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F1" w:rsidRPr="00282BF1" w:rsidRDefault="00282BF1" w:rsidP="00282BF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82BF1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Министерство образования и науки Российской Федерации</w:t>
      </w:r>
    </w:p>
    <w:p w:rsidR="00282BF1" w:rsidRPr="00282BF1" w:rsidRDefault="00282BF1" w:rsidP="00282BF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282BF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82BF1" w:rsidRPr="00282BF1" w:rsidRDefault="00282BF1" w:rsidP="00282BF1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282BF1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«Российский химико-технологический университет</w:t>
      </w:r>
    </w:p>
    <w:p w:rsidR="00282BF1" w:rsidRPr="00282BF1" w:rsidRDefault="00282BF1" w:rsidP="00282BF1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82BF1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им. Д. И. Менделеева»</w:t>
      </w:r>
    </w:p>
    <w:p w:rsidR="00282BF1" w:rsidRPr="00282BF1" w:rsidRDefault="00282BF1" w:rsidP="00282BF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282BF1" w:rsidRPr="00282BF1" w:rsidRDefault="00282BF1" w:rsidP="00282BF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4796"/>
      </w:tblGrid>
      <w:tr w:rsidR="00282BF1" w:rsidRPr="00282BF1" w:rsidTr="00722049"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b/>
                <w:bCs/>
                <w:kern w:val="1"/>
                <w:sz w:val="28"/>
                <w:szCs w:val="28"/>
                <w:lang w:eastAsia="hi-IN" w:bidi="hi-IN"/>
              </w:rPr>
              <w:t>Факультет химико-фармацевтических технологий и биомедицинских препаратов</w:t>
            </w:r>
          </w:p>
        </w:tc>
        <w:tc>
          <w:tcPr>
            <w:tcW w:w="47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left="742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b/>
                <w:bCs/>
                <w:kern w:val="1"/>
                <w:sz w:val="28"/>
                <w:szCs w:val="28"/>
                <w:lang w:eastAsia="hi-IN" w:bidi="hi-IN"/>
              </w:rPr>
              <w:t>Кафедра экспертизы в        допинг - и наркоконтроле</w:t>
            </w:r>
          </w:p>
        </w:tc>
      </w:tr>
    </w:tbl>
    <w:p w:rsidR="00282BF1" w:rsidRDefault="00282BF1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0B0969" w:rsidRPr="00282BF1" w:rsidRDefault="000B0969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282BF1" w:rsidRPr="00282BF1" w:rsidRDefault="00282BF1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282BF1" w:rsidRPr="00282BF1" w:rsidRDefault="00282BF1" w:rsidP="00282BF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82BF1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КВАЛИФИКАЦИОННАЯ РАБОТА БАКАЛАВРА</w:t>
      </w:r>
    </w:p>
    <w:p w:rsidR="00282BF1" w:rsidRPr="00282BF1" w:rsidRDefault="00282BF1" w:rsidP="00282BF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eastAsia="hi-IN" w:bidi="hi-IN"/>
        </w:rPr>
      </w:pPr>
      <w:r w:rsidRPr="00282BF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тему</w:t>
      </w:r>
    </w:p>
    <w:p w:rsidR="00282BF1" w:rsidRDefault="00282BF1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eastAsia="hi-IN" w:bidi="hi-IN"/>
        </w:rPr>
      </w:pPr>
      <w:r w:rsidRPr="00282BF1"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eastAsia="hi-IN" w:bidi="hi-IN"/>
        </w:rPr>
        <w:t>«</w:t>
      </w:r>
      <w:r w:rsidR="00343036"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eastAsia="hi-IN" w:bidi="hi-IN"/>
        </w:rPr>
        <w:t>оптимизация</w:t>
      </w:r>
      <w:r w:rsidR="00D630D3"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eastAsia="hi-IN" w:bidi="hi-IN"/>
        </w:rPr>
        <w:t xml:space="preserve"> условий</w:t>
      </w:r>
      <w:r w:rsidR="00343036"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eastAsia="hi-IN" w:bidi="hi-IN"/>
        </w:rPr>
        <w:t xml:space="preserve"> хроматографирования триптамина методом ВЭЖХ</w:t>
      </w:r>
      <w:r w:rsidRPr="00282BF1"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eastAsia="hi-IN" w:bidi="hi-IN"/>
        </w:rPr>
        <w:t>»</w:t>
      </w:r>
    </w:p>
    <w:p w:rsidR="000B0969" w:rsidRDefault="000B0969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eastAsia="hi-IN" w:bidi="hi-IN"/>
        </w:rPr>
      </w:pPr>
    </w:p>
    <w:p w:rsidR="000B0969" w:rsidRDefault="000B0969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0B0969" w:rsidRDefault="000B0969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0B0969" w:rsidRDefault="000B0969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0B0969" w:rsidRDefault="000B0969" w:rsidP="000B0969">
      <w:pPr>
        <w:widowControl w:val="0"/>
        <w:suppressAutoHyphens/>
        <w:spacing w:after="0" w:line="240" w:lineRule="auto"/>
        <w:ind w:right="69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0B0969" w:rsidRPr="00282BF1" w:rsidRDefault="000B0969" w:rsidP="00282BF1">
      <w:pPr>
        <w:widowControl w:val="0"/>
        <w:suppressAutoHyphens/>
        <w:spacing w:after="0" w:line="240" w:lineRule="auto"/>
        <w:ind w:right="69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282BF1" w:rsidRPr="00282BF1" w:rsidRDefault="00282BF1" w:rsidP="00282BF1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tbl>
      <w:tblPr>
        <w:tblW w:w="88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077"/>
        <w:gridCol w:w="4795"/>
      </w:tblGrid>
      <w:tr w:rsidR="00282BF1" w:rsidRPr="00282BF1" w:rsidTr="004A6BC1">
        <w:tc>
          <w:tcPr>
            <w:tcW w:w="40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Заведующий кафедрой,</w:t>
            </w: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к.т.н., доцент</w:t>
            </w: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7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________________  Коваленко А.Е.</w:t>
            </w:r>
          </w:p>
        </w:tc>
      </w:tr>
      <w:tr w:rsidR="00282BF1" w:rsidRPr="00282BF1" w:rsidTr="004A6BC1">
        <w:tc>
          <w:tcPr>
            <w:tcW w:w="40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282BF1" w:rsidRPr="00282BF1" w:rsidRDefault="00A50D7F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Консультант</w:t>
            </w:r>
            <w:r w:rsidR="00282BF1"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,</w:t>
            </w:r>
          </w:p>
          <w:p w:rsidR="00282BF1" w:rsidRPr="00282BF1" w:rsidRDefault="00A50D7F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асс. каф. «ЭДНК» </w:t>
            </w: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Руководитель работы,</w:t>
            </w: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к.т.н., доцент</w:t>
            </w: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7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________________  </w:t>
            </w:r>
            <w:r w:rsidR="002F22D2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Жариков А.П</w:t>
            </w:r>
            <w:r w:rsidR="00343036"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.</w:t>
            </w: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________________  Коваленко А.Е.</w:t>
            </w:r>
          </w:p>
        </w:tc>
      </w:tr>
      <w:tr w:rsidR="00282BF1" w:rsidRPr="00282BF1" w:rsidTr="004A6BC1">
        <w:tc>
          <w:tcPr>
            <w:tcW w:w="40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282BF1" w:rsidRPr="00282BF1" w:rsidRDefault="00534A72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Обучающийся</w:t>
            </w:r>
          </w:p>
        </w:tc>
        <w:tc>
          <w:tcPr>
            <w:tcW w:w="47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82BF1" w:rsidRPr="00282BF1" w:rsidRDefault="00282BF1" w:rsidP="00282BF1">
            <w:pPr>
              <w:widowControl w:val="0"/>
              <w:suppressAutoHyphens/>
              <w:spacing w:after="0" w:line="100" w:lineRule="atLeast"/>
              <w:ind w:right="69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82BF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________________  </w:t>
            </w:r>
            <w:r w:rsidR="0034303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Измалкова Е.С.</w:t>
            </w:r>
          </w:p>
          <w:p w:rsidR="00282BF1" w:rsidRPr="00282BF1" w:rsidRDefault="00282BF1" w:rsidP="00282BF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4A6BC1" w:rsidRDefault="004A6BC1" w:rsidP="00282BF1">
      <w:pPr>
        <w:widowControl w:val="0"/>
        <w:suppressAutoHyphens/>
        <w:snapToGrid w:val="0"/>
        <w:spacing w:after="0" w:line="100" w:lineRule="atLeast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4A6BC1" w:rsidRDefault="004A6BC1" w:rsidP="00282BF1">
      <w:pPr>
        <w:widowControl w:val="0"/>
        <w:suppressAutoHyphens/>
        <w:snapToGrid w:val="0"/>
        <w:spacing w:after="0" w:line="100" w:lineRule="atLeast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4A6BC1" w:rsidRDefault="004A6BC1" w:rsidP="00282BF1">
      <w:pPr>
        <w:widowControl w:val="0"/>
        <w:suppressAutoHyphens/>
        <w:snapToGrid w:val="0"/>
        <w:spacing w:after="0" w:line="100" w:lineRule="atLeast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4A6BC1" w:rsidRDefault="004A6BC1" w:rsidP="00282BF1">
      <w:pPr>
        <w:widowControl w:val="0"/>
        <w:suppressAutoHyphens/>
        <w:snapToGrid w:val="0"/>
        <w:spacing w:after="0" w:line="100" w:lineRule="atLeast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4A6BC1" w:rsidRDefault="004A6BC1" w:rsidP="00282BF1">
      <w:pPr>
        <w:widowControl w:val="0"/>
        <w:suppressAutoHyphens/>
        <w:snapToGrid w:val="0"/>
        <w:spacing w:after="0" w:line="100" w:lineRule="atLeast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4A6BC1" w:rsidRDefault="004A6BC1" w:rsidP="00282BF1">
      <w:pPr>
        <w:widowControl w:val="0"/>
        <w:suppressAutoHyphens/>
        <w:snapToGrid w:val="0"/>
        <w:spacing w:after="0" w:line="100" w:lineRule="atLeast"/>
        <w:ind w:right="6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Москва 2018</w:t>
      </w:r>
    </w:p>
    <w:p w:rsidR="004A6BC1" w:rsidRDefault="004A6BC1" w:rsidP="004A6BC1">
      <w:pPr>
        <w:widowControl w:val="0"/>
        <w:suppressAutoHyphens/>
        <w:snapToGrid w:val="0"/>
        <w:spacing w:after="0" w:line="100" w:lineRule="atLeast"/>
        <w:ind w:right="69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sectPr w:rsidR="004A6BC1" w:rsidSect="004A6BC1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4"/>
          <w:cols w:space="708"/>
          <w:titlePg/>
          <w:docGrid w:linePitch="360"/>
        </w:sectPr>
      </w:pPr>
    </w:p>
    <w:tbl>
      <w:tblPr>
        <w:tblW w:w="9854" w:type="dxa"/>
        <w:jc w:val="center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553B3" w:rsidRPr="004E71DC" w:rsidTr="004A6BC1">
        <w:trPr>
          <w:cantSplit/>
          <w:trHeight w:val="1430"/>
          <w:jc w:val="center"/>
        </w:trPr>
        <w:tc>
          <w:tcPr>
            <w:tcW w:w="4927" w:type="dxa"/>
          </w:tcPr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  <w:lastRenderedPageBreak/>
              <w:t>Министерство образования и науки</w:t>
            </w:r>
          </w:p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  <w:t>Российской Федерации</w:t>
            </w:r>
          </w:p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  <w:t>РОССИЙСКИЙ</w:t>
            </w:r>
          </w:p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  <w:t>ХИМИКО-ТЕХНОЛОГИЧЕСКИЙ</w:t>
            </w:r>
          </w:p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  <w:t>УНИВЕРСИТЕТ</w:t>
            </w:r>
          </w:p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  <w:t>им. Д.И. МЕНДЕЛЕЕВА</w:t>
            </w:r>
          </w:p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4927" w:type="dxa"/>
          </w:tcPr>
          <w:p w:rsidR="00D553B3" w:rsidRPr="004E71DC" w:rsidRDefault="00D553B3" w:rsidP="00E30B98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  <w:t>Ministry of Education</w:t>
            </w:r>
          </w:p>
          <w:p w:rsidR="00D553B3" w:rsidRPr="004E71DC" w:rsidRDefault="00D553B3" w:rsidP="00E30B98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  <w:t xml:space="preserve">of the </w:t>
            </w:r>
            <w:smartTag w:uri="urn:schemas-microsoft-com:office:smarttags" w:element="place">
              <w:smartTag w:uri="urn:schemas-microsoft-com:office:smarttags" w:element="country-region">
                <w:r w:rsidRPr="004E71DC">
                  <w:rPr>
                    <w:rFonts w:ascii="Times New Roman" w:eastAsiaTheme="minorEastAsia" w:hAnsi="Times New Roman" w:cs="Times New Roman"/>
                    <w:b/>
                    <w:sz w:val="24"/>
                    <w:lang w:val="en-US" w:eastAsia="ru-RU"/>
                  </w:rPr>
                  <w:t>Russian Federation</w:t>
                </w:r>
              </w:smartTag>
            </w:smartTag>
          </w:p>
          <w:p w:rsidR="00D553B3" w:rsidRPr="004E71DC" w:rsidRDefault="00D553B3" w:rsidP="00E30B98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  <w:t xml:space="preserve">D. </w:t>
            </w:r>
            <w:smartTag w:uri="urn:schemas-microsoft-com:office:smarttags" w:element="place">
              <w:smartTag w:uri="urn:schemas-microsoft-com:office:smarttags" w:element="PlaceName">
                <w:r w:rsidRPr="004E71DC">
                  <w:rPr>
                    <w:rFonts w:ascii="Times New Roman" w:eastAsiaTheme="minorEastAsia" w:hAnsi="Times New Roman" w:cs="Times New Roman"/>
                    <w:b/>
                    <w:sz w:val="24"/>
                    <w:lang w:val="en-US" w:eastAsia="ru-RU"/>
                  </w:rPr>
                  <w:t>MENDELEEV</w:t>
                </w:r>
              </w:smartTag>
              <w:r w:rsidRPr="004E71DC">
                <w:rPr>
                  <w:rFonts w:ascii="Times New Roman" w:eastAsiaTheme="minorEastAsia" w:hAnsi="Times New Roman" w:cs="Times New Roman"/>
                  <w:b/>
                  <w:sz w:val="24"/>
                  <w:lang w:val="en-US" w:eastAsia="ru-RU"/>
                </w:rPr>
                <w:t xml:space="preserve"> </w:t>
              </w:r>
              <w:smartTag w:uri="urn:schemas-microsoft-com:office:smarttags" w:element="PlaceType">
                <w:r w:rsidRPr="004E71DC">
                  <w:rPr>
                    <w:rFonts w:ascii="Times New Roman" w:eastAsiaTheme="minorEastAsia" w:hAnsi="Times New Roman" w:cs="Times New Roman"/>
                    <w:b/>
                    <w:sz w:val="24"/>
                    <w:lang w:val="en-US" w:eastAsia="ru-RU"/>
                  </w:rPr>
                  <w:t>UNIVERSITY</w:t>
                </w:r>
              </w:smartTag>
            </w:smartTag>
          </w:p>
          <w:p w:rsidR="00D553B3" w:rsidRPr="004E71DC" w:rsidRDefault="00D553B3" w:rsidP="00E30B98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  <w:t>of CHEMICAL TECHNOLOGY</w:t>
            </w:r>
          </w:p>
          <w:p w:rsidR="00D553B3" w:rsidRPr="004E71DC" w:rsidRDefault="00D553B3" w:rsidP="00E30B98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lang w:val="en-US" w:eastAsia="ru-RU"/>
              </w:rPr>
              <w:t xml:space="preserve">of </w:t>
            </w:r>
            <w:smartTag w:uri="urn:schemas-microsoft-com:office:smarttags" w:element="place">
              <w:smartTag w:uri="urn:schemas-microsoft-com:office:smarttags" w:element="country-region">
                <w:r w:rsidRPr="004E71DC">
                  <w:rPr>
                    <w:rFonts w:ascii="Times New Roman" w:eastAsiaTheme="minorEastAsia" w:hAnsi="Times New Roman" w:cs="Times New Roman"/>
                    <w:b/>
                    <w:sz w:val="24"/>
                    <w:lang w:val="en-US" w:eastAsia="ru-RU"/>
                  </w:rPr>
                  <w:t>RUSSIA</w:t>
                </w:r>
              </w:smartTag>
            </w:smartTag>
          </w:p>
        </w:tc>
      </w:tr>
      <w:tr w:rsidR="00D553B3" w:rsidRPr="004E71DC" w:rsidTr="004A6BC1">
        <w:trPr>
          <w:cantSplit/>
          <w:trHeight w:val="285"/>
          <w:jc w:val="center"/>
        </w:trPr>
        <w:tc>
          <w:tcPr>
            <w:tcW w:w="9854" w:type="dxa"/>
            <w:gridSpan w:val="2"/>
          </w:tcPr>
          <w:p w:rsidR="00D553B3" w:rsidRPr="004E71DC" w:rsidRDefault="00D553B3" w:rsidP="00E30B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КАФЕДРА ЭКСПЕРТИЗЫ В ДОПИНГ- И НАРКОКОНТРОЛЕ</w:t>
            </w:r>
          </w:p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 xml:space="preserve">125480 Москва, ул. Героев Панфиловцев, 20 </w:t>
            </w:r>
          </w:p>
          <w:p w:rsidR="00D553B3" w:rsidRPr="004E71DC" w:rsidRDefault="00D553B3" w:rsidP="00E30B98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4E71DC">
              <w:rPr>
                <w:rFonts w:ascii="Times New Roman" w:eastAsiaTheme="minorEastAsia" w:hAnsi="Times New Roman" w:cs="Times New Roman"/>
                <w:lang w:eastAsia="ru-RU"/>
              </w:rPr>
              <w:t>Е-</w:t>
            </w:r>
            <w:r w:rsidRPr="004E71DC">
              <w:rPr>
                <w:rFonts w:ascii="Times New Roman" w:eastAsiaTheme="minorEastAsia" w:hAnsi="Times New Roman" w:cs="Times New Roman"/>
                <w:lang w:val="en-US" w:eastAsia="ru-RU"/>
              </w:rPr>
              <w:t>mail</w:t>
            </w:r>
            <w:r w:rsidRPr="004E71DC">
              <w:rPr>
                <w:rFonts w:ascii="Times New Roman" w:eastAsiaTheme="minorEastAsia" w:hAnsi="Times New Roman" w:cs="Times New Roman"/>
                <w:lang w:eastAsia="ru-RU"/>
              </w:rPr>
              <w:t xml:space="preserve">: </w:t>
            </w:r>
            <w:r w:rsidRPr="004E71DC">
              <w:rPr>
                <w:rFonts w:ascii="Times New Roman" w:eastAsiaTheme="minorEastAsia" w:hAnsi="Times New Roman" w:cs="Times New Roman"/>
                <w:lang w:val="en-US" w:eastAsia="ru-RU"/>
              </w:rPr>
              <w:t>aekov</w:t>
            </w:r>
            <w:r w:rsidRPr="004E71DC">
              <w:rPr>
                <w:rFonts w:ascii="Times New Roman" w:eastAsiaTheme="minorEastAsia" w:hAnsi="Times New Roman" w:cs="Times New Roman"/>
                <w:lang w:eastAsia="ru-RU"/>
              </w:rPr>
              <w:t>@</w:t>
            </w:r>
            <w:r w:rsidRPr="004E71DC">
              <w:rPr>
                <w:rFonts w:ascii="Times New Roman" w:eastAsiaTheme="minorEastAsia" w:hAnsi="Times New Roman" w:cs="Times New Roman"/>
                <w:lang w:val="en-US" w:eastAsia="ru-RU"/>
              </w:rPr>
              <w:t>muctr</w:t>
            </w:r>
            <w:r w:rsidRPr="004E71DC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4E71DC">
              <w:rPr>
                <w:rFonts w:ascii="Times New Roman" w:eastAsiaTheme="minorEastAsia" w:hAnsi="Times New Roman" w:cs="Times New Roman"/>
                <w:lang w:val="en-US" w:eastAsia="ru-RU"/>
              </w:rPr>
              <w:t>ru</w:t>
            </w:r>
          </w:p>
        </w:tc>
      </w:tr>
    </w:tbl>
    <w:p w:rsidR="00D553B3" w:rsidRPr="004E71DC" w:rsidRDefault="00D553B3" w:rsidP="00D553B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24"/>
          <w:szCs w:val="24"/>
          <w:lang w:eastAsia="ru-RU"/>
        </w:rPr>
      </w:pPr>
    </w:p>
    <w:p w:rsidR="00D553B3" w:rsidRPr="004E71DC" w:rsidRDefault="00D553B3" w:rsidP="00D553B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aps/>
          <w:color w:val="FF0000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b/>
          <w:caps/>
          <w:sz w:val="24"/>
          <w:szCs w:val="24"/>
          <w:lang w:eastAsia="ru-RU"/>
        </w:rPr>
        <w:t>задание на ВЫПОЛНЕНИЕ ВЫПУСКНОЙ КВАЛИФИКАЦИОННОЙ РАБОТЫ</w:t>
      </w:r>
      <w:r w:rsidRPr="004E71DC">
        <w:rPr>
          <w:rFonts w:ascii="Times New Roman" w:eastAsiaTheme="minorEastAsia" w:hAnsi="Times New Roman" w:cs="Times New Roman"/>
          <w:b/>
          <w:i/>
          <w:caps/>
          <w:color w:val="FF0000"/>
          <w:sz w:val="24"/>
          <w:szCs w:val="24"/>
          <w:lang w:eastAsia="ru-RU"/>
        </w:rPr>
        <w:t xml:space="preserve"> </w:t>
      </w:r>
    </w:p>
    <w:p w:rsidR="00D553B3" w:rsidRPr="004E71DC" w:rsidRDefault="00D553B3" w:rsidP="00D553B3">
      <w:pPr>
        <w:spacing w:after="0" w:line="240" w:lineRule="auto"/>
        <w:rPr>
          <w:rFonts w:ascii="Times New Roman" w:eastAsiaTheme="minorEastAsia" w:hAnsi="Times New Roman" w:cs="Times New Roman"/>
          <w:b/>
          <w:caps/>
          <w:sz w:val="24"/>
          <w:szCs w:val="24"/>
          <w:lang w:eastAsia="ru-RU"/>
        </w:rPr>
      </w:pPr>
    </w:p>
    <w:p w:rsidR="00D553B3" w:rsidRPr="004E71DC" w:rsidRDefault="00D553B3" w:rsidP="00D553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ся: </w:t>
      </w:r>
      <w:r w:rsidRPr="00D553B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Измалкова Екатерина Сергеевна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Тема ВКР: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</w:t>
      </w:r>
      <w:r w:rsidRPr="00D553B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«Оптимизация условий хроматографирования триптамина методом ВЭЖХ»</w:t>
      </w:r>
    </w:p>
    <w:p w:rsidR="00D553B3" w:rsidRPr="004E71DC" w:rsidRDefault="00D553B3" w:rsidP="00D553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Срок представления законченной ВКР  </w:t>
      </w:r>
      <w:r w:rsidRPr="004E71D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20.06.2018 г.</w:t>
      </w:r>
    </w:p>
    <w:p w:rsidR="00D553B3" w:rsidRPr="004E71DC" w:rsidRDefault="00D553B3" w:rsidP="00D553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553B3" w:rsidRPr="004E71DC" w:rsidRDefault="00D553B3" w:rsidP="00D553B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Содержание пояснительной записки</w:t>
      </w:r>
      <w:r w:rsidRPr="004E71D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Аннотация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(на русско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 языке, с указанием количества стр., 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табл., рис., 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библ. источников)</w:t>
      </w: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Содержание</w:t>
      </w: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Введение: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актуальность, уровень и перспективы развития направления. Цель и задачи р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боты.</w:t>
      </w: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Литературный обзор</w:t>
      </w:r>
      <w:r w:rsidRPr="004E71D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: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содержание обзора с ссылками на литературные источники; выводы из обзора литературы.</w:t>
      </w:r>
    </w:p>
    <w:p w:rsidR="00D553B3" w:rsidRPr="004E71DC" w:rsidRDefault="004A6BC1" w:rsidP="00D553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Обсуждение результатов</w:t>
      </w:r>
    </w:p>
    <w:p w:rsidR="00D553B3" w:rsidRPr="004E71DC" w:rsidRDefault="004A6BC1" w:rsidP="00D553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Экспериментальная часть</w:t>
      </w:r>
    </w:p>
    <w:p w:rsidR="00D553B3" w:rsidRPr="004E71DC" w:rsidRDefault="00D553B3" w:rsidP="00D553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Выводы</w:t>
      </w:r>
    </w:p>
    <w:p w:rsidR="00D553B3" w:rsidRPr="004E71DC" w:rsidRDefault="00D553B3" w:rsidP="00D553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Список литературы</w:t>
      </w:r>
    </w:p>
    <w:p w:rsidR="00D553B3" w:rsidRPr="004E71DC" w:rsidRDefault="00D553B3" w:rsidP="00D553B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A6BC1" w:rsidRPr="008E5713" w:rsidRDefault="004A6BC1" w:rsidP="004A6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713">
        <w:rPr>
          <w:rFonts w:ascii="Times New Roman" w:hAnsi="Times New Roman" w:cs="Times New Roman"/>
          <w:sz w:val="24"/>
          <w:szCs w:val="24"/>
          <w:u w:val="single"/>
        </w:rPr>
        <w:t>Иллюстративный материал*</w:t>
      </w:r>
      <w:r w:rsidRPr="008E5713">
        <w:rPr>
          <w:rFonts w:ascii="Times New Roman" w:hAnsi="Times New Roman" w:cs="Times New Roman"/>
          <w:sz w:val="24"/>
          <w:szCs w:val="24"/>
        </w:rPr>
        <w:t xml:space="preserve"> представляется в форме электронной презентации в пр</w:t>
      </w:r>
      <w:r w:rsidRPr="008E5713">
        <w:rPr>
          <w:rFonts w:ascii="Times New Roman" w:hAnsi="Times New Roman" w:cs="Times New Roman"/>
          <w:sz w:val="24"/>
          <w:szCs w:val="24"/>
        </w:rPr>
        <w:t>о</w:t>
      </w:r>
      <w:r w:rsidRPr="008E5713">
        <w:rPr>
          <w:rFonts w:ascii="Times New Roman" w:hAnsi="Times New Roman" w:cs="Times New Roman"/>
          <w:sz w:val="24"/>
          <w:szCs w:val="24"/>
        </w:rPr>
        <w:t>грамме «</w:t>
      </w:r>
      <w:r w:rsidRPr="008E5713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8E5713">
        <w:rPr>
          <w:rFonts w:ascii="Times New Roman" w:hAnsi="Times New Roman" w:cs="Times New Roman"/>
          <w:sz w:val="24"/>
          <w:szCs w:val="24"/>
        </w:rPr>
        <w:t xml:space="preserve"> </w:t>
      </w:r>
      <w:r w:rsidRPr="008E5713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8E5713">
        <w:rPr>
          <w:rFonts w:ascii="Times New Roman" w:hAnsi="Times New Roman" w:cs="Times New Roman"/>
          <w:sz w:val="24"/>
          <w:szCs w:val="24"/>
        </w:rPr>
        <w:t xml:space="preserve"> </w:t>
      </w:r>
      <w:r w:rsidRPr="008E5713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8E5713">
        <w:rPr>
          <w:rFonts w:ascii="Times New Roman" w:hAnsi="Times New Roman" w:cs="Times New Roman"/>
          <w:sz w:val="24"/>
          <w:szCs w:val="24"/>
        </w:rPr>
        <w:t xml:space="preserve"> </w:t>
      </w:r>
      <w:r w:rsidRPr="008E571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8E5713">
        <w:rPr>
          <w:rFonts w:ascii="Times New Roman" w:hAnsi="Times New Roman" w:cs="Times New Roman"/>
          <w:sz w:val="24"/>
          <w:szCs w:val="24"/>
        </w:rPr>
        <w:t xml:space="preserve">» или «OpenOffice». </w:t>
      </w:r>
    </w:p>
    <w:p w:rsidR="004A6BC1" w:rsidRPr="008E5713" w:rsidRDefault="004A6BC1" w:rsidP="004A6B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A6BC1" w:rsidRPr="008E5713" w:rsidRDefault="004A6BC1" w:rsidP="004A6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5713">
        <w:rPr>
          <w:rFonts w:ascii="Times New Roman" w:hAnsi="Times New Roman" w:cs="Times New Roman"/>
        </w:rPr>
        <w:t>* Содержание ВКР и презентации уточняется руководителем работы.</w:t>
      </w: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Дата выдачи задания   –   </w:t>
      </w:r>
      <w:r w:rsidRPr="004E71D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25.12.2017 г.</w:t>
      </w:r>
    </w:p>
    <w:p w:rsidR="00D553B3" w:rsidRPr="004E71DC" w:rsidRDefault="00D553B3" w:rsidP="00D553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553B3" w:rsidRPr="004E71DC" w:rsidRDefault="00D553B3" w:rsidP="00D553B3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Руководитель          </w:t>
      </w:r>
      <w:r w:rsidR="004A6BC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  / к.т.н., доцент Коваленко А.Е./</w:t>
      </w:r>
    </w:p>
    <w:p w:rsidR="00D553B3" w:rsidRPr="004E71DC" w:rsidRDefault="00D553B3" w:rsidP="00D553B3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 принял:</w:t>
      </w:r>
    </w:p>
    <w:p w:rsidR="00D553B3" w:rsidRPr="004E71DC" w:rsidRDefault="00D553B3" w:rsidP="00D553B3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Обучающийся            </w:t>
      </w:r>
      <w:r w:rsidR="004A6BC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4A6BC1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  / Измалкова Екатерина Сергеевна</w:t>
      </w:r>
      <w:r w:rsidRPr="004E71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</w:t>
      </w:r>
    </w:p>
    <w:p w:rsidR="00D553B3" w:rsidRDefault="00D553B3" w:rsidP="00EA24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53B3" w:rsidRDefault="00D553B3" w:rsidP="00EA24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6BC1" w:rsidRDefault="004A6BC1" w:rsidP="00EA2446">
      <w:pPr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sectPr w:rsidR="004A6BC1" w:rsidSect="004A6BC1">
          <w:pgSz w:w="11906" w:h="16838"/>
          <w:pgMar w:top="1134" w:right="850" w:bottom="1134" w:left="1701" w:header="708" w:footer="708" w:gutter="0"/>
          <w:pgNumType w:start="4"/>
          <w:cols w:space="708"/>
          <w:titlePg/>
          <w:docGrid w:linePitch="360"/>
        </w:sectPr>
      </w:pPr>
    </w:p>
    <w:p w:rsidR="00F86647" w:rsidRPr="00F86647" w:rsidRDefault="00F86647" w:rsidP="00F86647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АННОТАЦИЯ</w:t>
      </w:r>
    </w:p>
    <w:p w:rsidR="00F86647" w:rsidRPr="00F86647" w:rsidRDefault="00F86647" w:rsidP="00F86647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выпускной квалификационной работы бакалавра Измалковой Е.С.</w:t>
      </w:r>
    </w:p>
    <w:p w:rsidR="00F86647" w:rsidRPr="00F86647" w:rsidRDefault="00F86647" w:rsidP="00F86647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по направлению подготовки 18.03.01 «Химическая технология»</w:t>
      </w:r>
    </w:p>
    <w:p w:rsidR="00F86647" w:rsidRPr="00F86647" w:rsidRDefault="00F86647" w:rsidP="00F86647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на тему «Оптимизация условий хроматографирования триптамина м</w:t>
      </w:r>
      <w:r w:rsidRPr="00F8664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е</w:t>
      </w:r>
      <w:r w:rsidRPr="00F8664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тодом ВЭЖХ»</w:t>
      </w:r>
    </w:p>
    <w:p w:rsidR="00F86647" w:rsidRPr="00F86647" w:rsidRDefault="00F86647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В квалификационной работе рассмотрен один из методов оптимизации условий хроматографирования триптамина с целью его лучшего разделения.</w:t>
      </w:r>
    </w:p>
    <w:p w:rsidR="00F86647" w:rsidRPr="00F86647" w:rsidRDefault="00F86647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Целью данной работы являлась разработка эффективного метода ра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з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деления триптамина методом ВЭЖХ, что в дальнейшем может способств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о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вать его более эффективному обнаружению в различных объектах.</w:t>
      </w:r>
    </w:p>
    <w:p w:rsidR="00F86647" w:rsidRPr="00F86647" w:rsidRDefault="00F86647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В литературном обзоре представлены справочные материалы по таким веществам, как индол и триптамин, а также основные теоретические свед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е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ния о методе высокоэффективной жидкостной хроматографии.</w:t>
      </w:r>
    </w:p>
    <w:p w:rsidR="00F86647" w:rsidRPr="00F86647" w:rsidRDefault="00F86647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Результаты работы изложены в разделе «Обсуждение результатов». Получены хроматограммы и оптические спектры растворов триптамина ра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з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личной концентрации. Проведен анализ полученных данных.</w:t>
      </w:r>
    </w:p>
    <w:p w:rsidR="00F86647" w:rsidRPr="00F86647" w:rsidRDefault="00F86647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В разделе «Экспериментальная часть» подробно изложена применя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е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мая в работе методика, освоен метод исследования (высокоэффективная жидкостная хроматография), а также приведено описание используемого прибора.</w:t>
      </w:r>
    </w:p>
    <w:p w:rsidR="00F86647" w:rsidRPr="00F86647" w:rsidRDefault="00F86647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Показано, что в результате оптимизации удалось достичь хорошей э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ф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фективности разделения триптамина.</w:t>
      </w:r>
    </w:p>
    <w:p w:rsidR="00DA3418" w:rsidRDefault="00F86647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Выпускная квалификаци</w:t>
      </w:r>
      <w:r w:rsidR="002547A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онная работа выполнена в объеме </w:t>
      </w:r>
      <w:r w:rsidR="00293D56">
        <w:rPr>
          <w:rFonts w:ascii="Times New Roman" w:eastAsia="MS Mincho" w:hAnsi="Times New Roman" w:cs="Times New Roman"/>
          <w:sz w:val="28"/>
          <w:szCs w:val="28"/>
          <w:lang w:eastAsia="ja-JP"/>
        </w:rPr>
        <w:t>69 страниц, включая 41 иллюстрацию, 9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таблиц, список литературы содержит 28 наим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е</w:t>
      </w:r>
      <w:r w:rsidRPr="00F86647">
        <w:rPr>
          <w:rFonts w:ascii="Times New Roman" w:eastAsia="MS Mincho" w:hAnsi="Times New Roman" w:cs="Times New Roman"/>
          <w:sz w:val="28"/>
          <w:szCs w:val="28"/>
          <w:lang w:eastAsia="ja-JP"/>
        </w:rPr>
        <w:t>нований.</w:t>
      </w:r>
    </w:p>
    <w:p w:rsidR="004A6BC1" w:rsidRDefault="004A6BC1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A6BC1" w:rsidRDefault="004A6BC1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A6BC1" w:rsidRDefault="004A6BC1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A6BC1" w:rsidRDefault="004A6BC1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A6BC1" w:rsidRDefault="004A6BC1" w:rsidP="004A6BC1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A6BC1" w:rsidRDefault="004A6BC1" w:rsidP="004A6BC1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sectPr w:rsidR="004A6BC1" w:rsidSect="004A6BC1">
          <w:pgSz w:w="11906" w:h="16838"/>
          <w:pgMar w:top="1134" w:right="850" w:bottom="1134" w:left="1701" w:header="708" w:footer="708" w:gutter="0"/>
          <w:pgNumType w:start="4"/>
          <w:cols w:space="708"/>
          <w:titlePg/>
          <w:docGrid w:linePitch="360"/>
        </w:sectPr>
      </w:pPr>
    </w:p>
    <w:p w:rsidR="00343036" w:rsidRDefault="00343036" w:rsidP="00813568">
      <w:pPr>
        <w:autoSpaceDE w:val="0"/>
        <w:spacing w:line="360" w:lineRule="auto"/>
        <w:ind w:leftChars="1288" w:left="2834" w:firstLine="71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35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081859294"/>
        <w:docPartObj>
          <w:docPartGallery w:val="Table of Contents"/>
          <w:docPartUnique/>
        </w:docPartObj>
      </w:sdtPr>
      <w:sdtEndPr/>
      <w:sdtContent>
        <w:p w:rsidR="004C6C7D" w:rsidRDefault="004C6C7D">
          <w:pPr>
            <w:pStyle w:val="aa"/>
          </w:pPr>
        </w:p>
        <w:p w:rsidR="000B0969" w:rsidRPr="000B0969" w:rsidRDefault="004C6C7D">
          <w:pPr>
            <w:pStyle w:val="11"/>
            <w:rPr>
              <w:rFonts w:asciiTheme="minorHAnsi" w:eastAsiaTheme="minorEastAsia" w:hAnsiTheme="minorHAnsi" w:cstheme="minorBidi"/>
              <w:kern w:val="0"/>
              <w:lang w:eastAsia="ru-RU" w:bidi="ar-SA"/>
            </w:rPr>
          </w:pPr>
          <w:r w:rsidRPr="000B0969">
            <w:fldChar w:fldCharType="begin"/>
          </w:r>
          <w:r w:rsidRPr="000B0969">
            <w:instrText xml:space="preserve"> TOC \o "1-3" \h \z \u </w:instrText>
          </w:r>
          <w:r w:rsidRPr="000B0969">
            <w:fldChar w:fldCharType="separate"/>
          </w:r>
          <w:hyperlink w:anchor="_Toc517623670" w:history="1">
            <w:r w:rsidR="000B0969" w:rsidRPr="000B0969">
              <w:rPr>
                <w:rStyle w:val="a7"/>
                <w:bCs/>
              </w:rPr>
              <w:t>ВВЕДЕНИЕ</w:t>
            </w:r>
            <w:r w:rsidR="000B0969" w:rsidRPr="000B0969">
              <w:rPr>
                <w:webHidden/>
              </w:rPr>
              <w:tab/>
            </w:r>
            <w:r w:rsidR="000B0969" w:rsidRPr="000B0969">
              <w:rPr>
                <w:webHidden/>
              </w:rPr>
              <w:fldChar w:fldCharType="begin"/>
            </w:r>
            <w:r w:rsidR="000B0969" w:rsidRPr="000B0969">
              <w:rPr>
                <w:webHidden/>
              </w:rPr>
              <w:instrText xml:space="preserve"> PAGEREF _Toc517623670 \h </w:instrText>
            </w:r>
            <w:r w:rsidR="000B0969" w:rsidRPr="000B0969">
              <w:rPr>
                <w:webHidden/>
              </w:rPr>
            </w:r>
            <w:r w:rsidR="000B0969" w:rsidRPr="000B0969">
              <w:rPr>
                <w:webHidden/>
              </w:rPr>
              <w:fldChar w:fldCharType="separate"/>
            </w:r>
            <w:r w:rsidR="00E30B98">
              <w:rPr>
                <w:webHidden/>
              </w:rPr>
              <w:t>5</w:t>
            </w:r>
            <w:r w:rsidR="000B0969" w:rsidRPr="000B0969">
              <w:rPr>
                <w:webHidden/>
              </w:rPr>
              <w:fldChar w:fldCharType="end"/>
            </w:r>
          </w:hyperlink>
        </w:p>
        <w:p w:rsidR="000B0969" w:rsidRPr="000B0969" w:rsidRDefault="006A756B">
          <w:pPr>
            <w:pStyle w:val="11"/>
            <w:rPr>
              <w:rFonts w:asciiTheme="minorHAnsi" w:eastAsiaTheme="minorEastAsia" w:hAnsiTheme="minorHAnsi" w:cstheme="minorBidi"/>
              <w:kern w:val="0"/>
              <w:lang w:eastAsia="ru-RU" w:bidi="ar-SA"/>
            </w:rPr>
          </w:pPr>
          <w:hyperlink w:anchor="_Toc517623671" w:history="1">
            <w:r w:rsidR="000B0969" w:rsidRPr="000B0969">
              <w:rPr>
                <w:rStyle w:val="a7"/>
                <w:shd w:val="clear" w:color="auto" w:fill="FFFFFF"/>
              </w:rPr>
              <w:t>1. ЛИТЕРАТУРНЫЙ ОБЗОР</w:t>
            </w:r>
            <w:r w:rsidR="000B0969" w:rsidRPr="000B0969">
              <w:rPr>
                <w:webHidden/>
              </w:rPr>
              <w:tab/>
            </w:r>
            <w:r w:rsidR="000B0969" w:rsidRPr="000B0969">
              <w:rPr>
                <w:webHidden/>
              </w:rPr>
              <w:fldChar w:fldCharType="begin"/>
            </w:r>
            <w:r w:rsidR="000B0969" w:rsidRPr="000B0969">
              <w:rPr>
                <w:webHidden/>
              </w:rPr>
              <w:instrText xml:space="preserve"> PAGEREF _Toc517623671 \h </w:instrText>
            </w:r>
            <w:r w:rsidR="000B0969" w:rsidRPr="000B0969">
              <w:rPr>
                <w:webHidden/>
              </w:rPr>
            </w:r>
            <w:r w:rsidR="000B0969" w:rsidRPr="000B0969">
              <w:rPr>
                <w:webHidden/>
              </w:rPr>
              <w:fldChar w:fldCharType="separate"/>
            </w:r>
            <w:r w:rsidR="00E30B98">
              <w:rPr>
                <w:webHidden/>
              </w:rPr>
              <w:t>7</w:t>
            </w:r>
            <w:r w:rsidR="000B0969" w:rsidRPr="000B0969">
              <w:rPr>
                <w:webHidden/>
              </w:rPr>
              <w:fldChar w:fldCharType="end"/>
            </w:r>
          </w:hyperlink>
        </w:p>
        <w:p w:rsidR="000B0969" w:rsidRPr="000B0969" w:rsidRDefault="006A756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72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1.1</w:t>
            </w:r>
            <w:r w:rsidR="000B0969" w:rsidRPr="000B0969">
              <w:rPr>
                <w:rFonts w:asciiTheme="minorHAnsi" w:eastAsiaTheme="minorEastAsia" w:hAnsiTheme="minorHAnsi" w:cstheme="minorBidi"/>
                <w:noProof/>
                <w:kern w:val="0"/>
                <w:sz w:val="28"/>
                <w:szCs w:val="28"/>
                <w:lang w:eastAsia="ru-RU" w:bidi="ar-SA"/>
              </w:rPr>
              <w:tab/>
            </w:r>
            <w:r w:rsidR="000B0969" w:rsidRPr="000B0969">
              <w:rPr>
                <w:rStyle w:val="a7"/>
                <w:noProof/>
                <w:sz w:val="28"/>
                <w:szCs w:val="28"/>
                <w:shd w:val="clear" w:color="auto" w:fill="FFFFFF"/>
              </w:rPr>
              <w:t>Индол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_Toc517623672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7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73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1.1.1 Физико-химические свойства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_Toc517623673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7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74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1.1.3 Физиологическая активность производных индола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_Toc517623674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10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75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1.2 Триптамин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_Toc517623675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12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76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1.2.1 Физические свойства, получение триптамина из индола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_Toc517623676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13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77" w:history="1">
            <w:r w:rsidR="000B0969" w:rsidRPr="000B0969">
              <w:rPr>
                <w:rStyle w:val="a7"/>
                <w:bCs/>
                <w:noProof/>
                <w:sz w:val="28"/>
                <w:szCs w:val="28"/>
              </w:rPr>
              <w:t>1.2.2 Природные и синтетические триптамины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_Toc517623677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14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78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1.3 Высокоэффективная жидкостная хроматография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_Toc517623678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17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79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1.3.1 Общие понятия, терминология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_Toc517623679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18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80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1.3.2 Сорбенты для ВЭЖХ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_Toc517623680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19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81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1.3.3 Подвижная фаза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_Toc517623681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20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82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1.3.4 Буферы как добавки для подвижных фаз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_Toc517623682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22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83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1.3.5 Элюирующая сила растворителей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_Toc517623683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23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84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1.3.6 Колонки для ВЭЖХ и их эффективность, прочие хроматографические параметры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_Toc517623684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24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85" w:history="1">
            <w:r w:rsidR="000B0969" w:rsidRPr="000B0969">
              <w:rPr>
                <w:rStyle w:val="a7"/>
                <w:noProof/>
                <w:sz w:val="28"/>
                <w:szCs w:val="28"/>
              </w:rPr>
              <w:t>1.3.7 Устройство жидкостных хроматографов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_Toc517623685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29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11"/>
            <w:rPr>
              <w:rFonts w:asciiTheme="minorHAnsi" w:eastAsiaTheme="minorEastAsia" w:hAnsiTheme="minorHAnsi" w:cstheme="minorBidi"/>
              <w:kern w:val="0"/>
              <w:lang w:eastAsia="ru-RU" w:bidi="ar-SA"/>
            </w:rPr>
          </w:pPr>
          <w:hyperlink w:anchor="_Toc517623686" w:history="1">
            <w:r w:rsidR="000B0969" w:rsidRPr="000B0969">
              <w:rPr>
                <w:rStyle w:val="a7"/>
              </w:rPr>
              <w:t>2. ЭКСПЕРИМЕНТАЛЬНАЯ ЧАСТЬ</w:t>
            </w:r>
            <w:r w:rsidR="000B0969" w:rsidRPr="000B0969">
              <w:rPr>
                <w:webHidden/>
              </w:rPr>
              <w:tab/>
            </w:r>
            <w:r w:rsidR="000B0969" w:rsidRPr="000B0969">
              <w:rPr>
                <w:webHidden/>
              </w:rPr>
              <w:fldChar w:fldCharType="begin"/>
            </w:r>
            <w:r w:rsidR="000B0969" w:rsidRPr="000B0969">
              <w:rPr>
                <w:webHidden/>
              </w:rPr>
              <w:instrText xml:space="preserve"> PAGEREF _Toc517623686 \h </w:instrText>
            </w:r>
            <w:r w:rsidR="000B0969" w:rsidRPr="000B0969">
              <w:rPr>
                <w:webHidden/>
              </w:rPr>
            </w:r>
            <w:r w:rsidR="000B0969" w:rsidRPr="000B0969">
              <w:rPr>
                <w:webHidden/>
              </w:rPr>
              <w:fldChar w:fldCharType="separate"/>
            </w:r>
            <w:r w:rsidR="00E30B98">
              <w:rPr>
                <w:webHidden/>
              </w:rPr>
              <w:t>44</w:t>
            </w:r>
            <w:r w:rsidR="000B0969" w:rsidRPr="000B0969">
              <w:rPr>
                <w:webHidden/>
              </w:rPr>
              <w:fldChar w:fldCharType="end"/>
            </w:r>
          </w:hyperlink>
        </w:p>
        <w:p w:rsidR="000B0969" w:rsidRPr="000B0969" w:rsidRDefault="006A756B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87" w:history="1">
            <w:r w:rsidR="000B0969" w:rsidRPr="000B0969">
              <w:rPr>
                <w:rStyle w:val="a7"/>
                <w:noProof/>
                <w:sz w:val="28"/>
                <w:szCs w:val="28"/>
              </w:rPr>
              <w:t>2.1 Объект исследования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_Toc517623687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44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88" w:history="1">
            <w:r w:rsidR="000B0969" w:rsidRPr="000B0969">
              <w:rPr>
                <w:rStyle w:val="a7"/>
                <w:noProof/>
                <w:sz w:val="28"/>
                <w:szCs w:val="28"/>
              </w:rPr>
              <w:t>2.2 Оборудование и материалы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_Toc517623688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44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11"/>
            <w:rPr>
              <w:rFonts w:asciiTheme="minorHAnsi" w:eastAsiaTheme="minorEastAsia" w:hAnsiTheme="minorHAnsi" w:cstheme="minorBidi"/>
              <w:kern w:val="0"/>
              <w:lang w:eastAsia="ru-RU" w:bidi="ar-SA"/>
            </w:rPr>
          </w:pPr>
          <w:hyperlink w:anchor="_Toc517623689" w:history="1">
            <w:r w:rsidR="000B0969" w:rsidRPr="000B0969">
              <w:rPr>
                <w:rStyle w:val="a7"/>
              </w:rPr>
              <w:t>3. ОБСУЖДЕНИЕ РЕЗУЛЬТАТОВ</w:t>
            </w:r>
            <w:r w:rsidR="000B0969" w:rsidRPr="000B0969">
              <w:rPr>
                <w:webHidden/>
              </w:rPr>
              <w:tab/>
            </w:r>
            <w:r w:rsidR="000B0969" w:rsidRPr="000B0969">
              <w:rPr>
                <w:webHidden/>
              </w:rPr>
              <w:fldChar w:fldCharType="begin"/>
            </w:r>
            <w:r w:rsidR="000B0969" w:rsidRPr="000B0969">
              <w:rPr>
                <w:webHidden/>
              </w:rPr>
              <w:instrText xml:space="preserve"> PAGEREF _Toc517623689 \h </w:instrText>
            </w:r>
            <w:r w:rsidR="000B0969" w:rsidRPr="000B0969">
              <w:rPr>
                <w:webHidden/>
              </w:rPr>
            </w:r>
            <w:r w:rsidR="000B0969" w:rsidRPr="000B0969">
              <w:rPr>
                <w:webHidden/>
              </w:rPr>
              <w:fldChar w:fldCharType="separate"/>
            </w:r>
            <w:r w:rsidR="00E30B98">
              <w:rPr>
                <w:webHidden/>
              </w:rPr>
              <w:t>49</w:t>
            </w:r>
            <w:r w:rsidR="000B0969" w:rsidRPr="000B0969">
              <w:rPr>
                <w:webHidden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90" w:history="1">
            <w:r w:rsidR="000B0969" w:rsidRPr="000B0969">
              <w:rPr>
                <w:rStyle w:val="a7"/>
                <w:noProof/>
                <w:sz w:val="28"/>
                <w:szCs w:val="28"/>
              </w:rPr>
              <w:t>3.1 Получение хроматограмм и спектров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_Toc517623690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49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91" w:history="1">
            <w:r w:rsidR="000B0969" w:rsidRPr="000B0969">
              <w:rPr>
                <w:rStyle w:val="a7"/>
                <w:noProof/>
                <w:sz w:val="28"/>
                <w:szCs w:val="28"/>
              </w:rPr>
              <w:t>3.1.1 Изократическое элюирование растворов триптамина с различными концентрациями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_Toc517623691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49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92" w:history="1">
            <w:r w:rsidR="000B0969" w:rsidRPr="000B0969">
              <w:rPr>
                <w:rStyle w:val="a7"/>
                <w:noProof/>
                <w:sz w:val="28"/>
                <w:szCs w:val="28"/>
              </w:rPr>
              <w:t>3.1.2 Изократическое элюирование раствора триптамина в элюенте с различными показателями кислотности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_Toc517623692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53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eastAsia="ru-RU" w:bidi="ar-SA"/>
            </w:rPr>
          </w:pPr>
          <w:hyperlink w:anchor="_Toc517623693" w:history="1">
            <w:r w:rsidR="000B0969" w:rsidRPr="000B0969">
              <w:rPr>
                <w:rStyle w:val="a7"/>
                <w:noProof/>
                <w:sz w:val="28"/>
                <w:szCs w:val="28"/>
              </w:rPr>
              <w:t>3.1.3 Градиентное элюирование растворов триптамина с различными концентрациями</w:t>
            </w:r>
            <w:r w:rsidR="000B0969" w:rsidRPr="000B0969">
              <w:rPr>
                <w:noProof/>
                <w:webHidden/>
                <w:sz w:val="28"/>
                <w:szCs w:val="28"/>
              </w:rPr>
              <w:tab/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begin"/>
            </w:r>
            <w:r w:rsidR="000B0969" w:rsidRPr="000B0969">
              <w:rPr>
                <w:noProof/>
                <w:webHidden/>
                <w:sz w:val="28"/>
                <w:szCs w:val="28"/>
              </w:rPr>
              <w:instrText xml:space="preserve"> PAGEREF _Toc517623693 \h </w:instrText>
            </w:r>
            <w:r w:rsidR="000B0969" w:rsidRPr="000B0969">
              <w:rPr>
                <w:noProof/>
                <w:webHidden/>
                <w:sz w:val="28"/>
                <w:szCs w:val="28"/>
              </w:rPr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30B98">
              <w:rPr>
                <w:noProof/>
                <w:webHidden/>
                <w:sz w:val="28"/>
                <w:szCs w:val="28"/>
              </w:rPr>
              <w:t>57</w:t>
            </w:r>
            <w:r w:rsidR="000B0969" w:rsidRPr="000B09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969" w:rsidRPr="000B0969" w:rsidRDefault="006A756B">
          <w:pPr>
            <w:pStyle w:val="11"/>
            <w:rPr>
              <w:rFonts w:asciiTheme="minorHAnsi" w:eastAsiaTheme="minorEastAsia" w:hAnsiTheme="minorHAnsi" w:cstheme="minorBidi"/>
              <w:kern w:val="0"/>
              <w:lang w:eastAsia="ru-RU" w:bidi="ar-SA"/>
            </w:rPr>
          </w:pPr>
          <w:hyperlink w:anchor="_Toc517623694" w:history="1">
            <w:r w:rsidR="000B0969" w:rsidRPr="000B0969">
              <w:rPr>
                <w:rStyle w:val="a7"/>
              </w:rPr>
              <w:t>4. ВЫВОДЫ</w:t>
            </w:r>
            <w:r w:rsidR="000B0969" w:rsidRPr="000B0969">
              <w:rPr>
                <w:webHidden/>
              </w:rPr>
              <w:tab/>
            </w:r>
            <w:r w:rsidR="000B0969" w:rsidRPr="000B0969">
              <w:rPr>
                <w:webHidden/>
              </w:rPr>
              <w:fldChar w:fldCharType="begin"/>
            </w:r>
            <w:r w:rsidR="000B0969" w:rsidRPr="000B0969">
              <w:rPr>
                <w:webHidden/>
              </w:rPr>
              <w:instrText xml:space="preserve"> PAGEREF _Toc517623694 \h </w:instrText>
            </w:r>
            <w:r w:rsidR="000B0969" w:rsidRPr="000B0969">
              <w:rPr>
                <w:webHidden/>
              </w:rPr>
            </w:r>
            <w:r w:rsidR="000B0969" w:rsidRPr="000B0969">
              <w:rPr>
                <w:webHidden/>
              </w:rPr>
              <w:fldChar w:fldCharType="separate"/>
            </w:r>
            <w:r w:rsidR="00E30B98">
              <w:rPr>
                <w:webHidden/>
              </w:rPr>
              <w:t>66</w:t>
            </w:r>
            <w:r w:rsidR="000B0969" w:rsidRPr="000B0969">
              <w:rPr>
                <w:webHidden/>
              </w:rPr>
              <w:fldChar w:fldCharType="end"/>
            </w:r>
          </w:hyperlink>
        </w:p>
        <w:p w:rsidR="000B0969" w:rsidRPr="000B0969" w:rsidRDefault="006A756B">
          <w:pPr>
            <w:pStyle w:val="11"/>
            <w:rPr>
              <w:rFonts w:asciiTheme="minorHAnsi" w:eastAsiaTheme="minorEastAsia" w:hAnsiTheme="minorHAnsi" w:cstheme="minorBidi"/>
              <w:kern w:val="0"/>
              <w:lang w:eastAsia="ru-RU" w:bidi="ar-SA"/>
            </w:rPr>
          </w:pPr>
          <w:hyperlink w:anchor="_Toc517623695" w:history="1">
            <w:r w:rsidR="000B0969" w:rsidRPr="000B0969">
              <w:rPr>
                <w:rStyle w:val="a7"/>
              </w:rPr>
              <w:t>5. СПИСОК ЛИТЕРАТУРЫ</w:t>
            </w:r>
            <w:r w:rsidR="000B0969" w:rsidRPr="000B0969">
              <w:rPr>
                <w:webHidden/>
              </w:rPr>
              <w:tab/>
            </w:r>
            <w:r w:rsidR="000B0969" w:rsidRPr="000B0969">
              <w:rPr>
                <w:webHidden/>
              </w:rPr>
              <w:fldChar w:fldCharType="begin"/>
            </w:r>
            <w:r w:rsidR="000B0969" w:rsidRPr="000B0969">
              <w:rPr>
                <w:webHidden/>
              </w:rPr>
              <w:instrText xml:space="preserve"> PAGEREF _Toc517623695 \h </w:instrText>
            </w:r>
            <w:r w:rsidR="000B0969" w:rsidRPr="000B0969">
              <w:rPr>
                <w:webHidden/>
              </w:rPr>
            </w:r>
            <w:r w:rsidR="000B0969" w:rsidRPr="000B0969">
              <w:rPr>
                <w:webHidden/>
              </w:rPr>
              <w:fldChar w:fldCharType="separate"/>
            </w:r>
            <w:r w:rsidR="00E30B98">
              <w:rPr>
                <w:webHidden/>
              </w:rPr>
              <w:t>67</w:t>
            </w:r>
            <w:r w:rsidR="000B0969" w:rsidRPr="000B0969">
              <w:rPr>
                <w:webHidden/>
              </w:rPr>
              <w:fldChar w:fldCharType="end"/>
            </w:r>
          </w:hyperlink>
        </w:p>
        <w:p w:rsidR="004C6C7D" w:rsidRPr="00B86422" w:rsidRDefault="004C6C7D">
          <w:r w:rsidRPr="000B0969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C4297" w:rsidRPr="007C4297" w:rsidRDefault="007C4297" w:rsidP="000B0969"/>
    <w:p w:rsidR="000B0969" w:rsidRDefault="000B0969" w:rsidP="000B0969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B0969" w:rsidRDefault="000B0969" w:rsidP="000B0969">
      <w:pPr>
        <w:pStyle w:val="1"/>
        <w:ind w:left="779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B0969" w:rsidRPr="000B0969" w:rsidRDefault="000B0969" w:rsidP="000B0969"/>
    <w:p w:rsidR="00282BF1" w:rsidRDefault="00343036" w:rsidP="000B0969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517623670"/>
      <w:r w:rsidRPr="00164B3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:rsidR="002F22D2" w:rsidRDefault="002F22D2" w:rsidP="002F22D2"/>
    <w:p w:rsidR="00AB1547" w:rsidRDefault="002F22D2" w:rsidP="004E71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момента </w:t>
      </w:r>
      <w:r w:rsidR="002316EB">
        <w:rPr>
          <w:rFonts w:ascii="Times New Roman" w:hAnsi="Times New Roman" w:cs="Times New Roman"/>
          <w:sz w:val="28"/>
          <w:szCs w:val="28"/>
        </w:rPr>
        <w:t>промышленного внедрения высокоэффективной жидкостной хроматографии п</w:t>
      </w:r>
      <w:r w:rsidR="005A7C2D">
        <w:rPr>
          <w:rFonts w:ascii="Times New Roman" w:hAnsi="Times New Roman" w:cs="Times New Roman"/>
          <w:sz w:val="28"/>
          <w:szCs w:val="28"/>
        </w:rPr>
        <w:t>рошло уже около пятидесяти лет, о</w:t>
      </w:r>
      <w:r w:rsidR="00AB1547">
        <w:rPr>
          <w:rFonts w:ascii="Times New Roman" w:hAnsi="Times New Roman" w:cs="Times New Roman"/>
          <w:sz w:val="28"/>
          <w:szCs w:val="28"/>
        </w:rPr>
        <w:t>днако и по сей день иссл</w:t>
      </w:r>
      <w:r w:rsidR="00AB1547">
        <w:rPr>
          <w:rFonts w:ascii="Times New Roman" w:hAnsi="Times New Roman" w:cs="Times New Roman"/>
          <w:sz w:val="28"/>
          <w:szCs w:val="28"/>
        </w:rPr>
        <w:t>е</w:t>
      </w:r>
      <w:r w:rsidR="00AB1547">
        <w:rPr>
          <w:rFonts w:ascii="Times New Roman" w:hAnsi="Times New Roman" w:cs="Times New Roman"/>
          <w:sz w:val="28"/>
          <w:szCs w:val="28"/>
        </w:rPr>
        <w:t>дования в этой области ведутся чрезвычайно быстрыми темпами. Сегодня жи</w:t>
      </w:r>
      <w:r w:rsidR="00AB1547">
        <w:rPr>
          <w:rFonts w:ascii="Times New Roman" w:hAnsi="Times New Roman" w:cs="Times New Roman"/>
          <w:sz w:val="28"/>
          <w:szCs w:val="28"/>
        </w:rPr>
        <w:t>д</w:t>
      </w:r>
      <w:r w:rsidR="00AB1547">
        <w:rPr>
          <w:rFonts w:ascii="Times New Roman" w:hAnsi="Times New Roman" w:cs="Times New Roman"/>
          <w:sz w:val="28"/>
          <w:szCs w:val="28"/>
        </w:rPr>
        <w:t>костная хроматография как метод разделения и анализа веществ получила ш</w:t>
      </w:r>
      <w:r w:rsidR="00AB1547">
        <w:rPr>
          <w:rFonts w:ascii="Times New Roman" w:hAnsi="Times New Roman" w:cs="Times New Roman"/>
          <w:sz w:val="28"/>
          <w:szCs w:val="28"/>
        </w:rPr>
        <w:t>и</w:t>
      </w:r>
      <w:r w:rsidR="00AB1547">
        <w:rPr>
          <w:rFonts w:ascii="Times New Roman" w:hAnsi="Times New Roman" w:cs="Times New Roman"/>
          <w:sz w:val="28"/>
          <w:szCs w:val="28"/>
        </w:rPr>
        <w:t xml:space="preserve">рокое применение в аналитической, неорганической, органической химии, а также в медицине, фармацевтике, микробиологии и биотехнологии. </w:t>
      </w:r>
      <w:r w:rsidR="002A59D6">
        <w:rPr>
          <w:rFonts w:ascii="Times New Roman" w:hAnsi="Times New Roman" w:cs="Times New Roman"/>
          <w:sz w:val="28"/>
          <w:szCs w:val="28"/>
        </w:rPr>
        <w:t>Методы жидкостной хроматографии позволяют решать задачи разделения как неорг</w:t>
      </w:r>
      <w:r w:rsidR="002A59D6">
        <w:rPr>
          <w:rFonts w:ascii="Times New Roman" w:hAnsi="Times New Roman" w:cs="Times New Roman"/>
          <w:sz w:val="28"/>
          <w:szCs w:val="28"/>
        </w:rPr>
        <w:t>а</w:t>
      </w:r>
      <w:r w:rsidR="002A59D6">
        <w:rPr>
          <w:rFonts w:ascii="Times New Roman" w:hAnsi="Times New Roman" w:cs="Times New Roman"/>
          <w:sz w:val="28"/>
          <w:szCs w:val="28"/>
        </w:rPr>
        <w:t>нических ионов, так и тяжелых органических молекул, полимеров, вирусов, бактерий и частиц с молекулярной массой до 10</w:t>
      </w:r>
      <w:r w:rsidR="002A59D6" w:rsidRPr="002A59D6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2A59D6">
        <w:rPr>
          <w:rFonts w:ascii="Times New Roman" w:hAnsi="Times New Roman" w:cs="Times New Roman"/>
          <w:sz w:val="28"/>
          <w:szCs w:val="28"/>
        </w:rPr>
        <w:t>. Это стало реальным в связи с разработкой сотен сорбентов с различной селективностью, возможностью в</w:t>
      </w:r>
      <w:r w:rsidR="002A59D6">
        <w:rPr>
          <w:rFonts w:ascii="Times New Roman" w:hAnsi="Times New Roman" w:cs="Times New Roman"/>
          <w:sz w:val="28"/>
          <w:szCs w:val="28"/>
        </w:rPr>
        <w:t>а</w:t>
      </w:r>
      <w:r w:rsidR="002A59D6">
        <w:rPr>
          <w:rFonts w:ascii="Times New Roman" w:hAnsi="Times New Roman" w:cs="Times New Roman"/>
          <w:sz w:val="28"/>
          <w:szCs w:val="28"/>
        </w:rPr>
        <w:t>рьирования состава под</w:t>
      </w:r>
      <w:r w:rsidR="00842CDB">
        <w:rPr>
          <w:rFonts w:ascii="Times New Roman" w:hAnsi="Times New Roman" w:cs="Times New Roman"/>
          <w:sz w:val="28"/>
          <w:szCs w:val="28"/>
        </w:rPr>
        <w:t>вижной фазы и созданием надежного и точного хром</w:t>
      </w:r>
      <w:r w:rsidR="00842CDB">
        <w:rPr>
          <w:rFonts w:ascii="Times New Roman" w:hAnsi="Times New Roman" w:cs="Times New Roman"/>
          <w:sz w:val="28"/>
          <w:szCs w:val="28"/>
        </w:rPr>
        <w:t>а</w:t>
      </w:r>
      <w:r w:rsidR="00842CDB">
        <w:rPr>
          <w:rFonts w:ascii="Times New Roman" w:hAnsi="Times New Roman" w:cs="Times New Roman"/>
          <w:sz w:val="28"/>
          <w:szCs w:val="28"/>
        </w:rPr>
        <w:t>тографического оборудования</w:t>
      </w:r>
      <w:r w:rsidR="002A59D6">
        <w:rPr>
          <w:rFonts w:ascii="Times New Roman" w:hAnsi="Times New Roman" w:cs="Times New Roman"/>
          <w:sz w:val="28"/>
          <w:szCs w:val="28"/>
        </w:rPr>
        <w:t>.</w:t>
      </w:r>
    </w:p>
    <w:p w:rsidR="001877E0" w:rsidRDefault="001877E0" w:rsidP="004E71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жидкостной хроматографии исследователи часто работают с п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тичленными гетероциклами и их производными. Это связано с </w:t>
      </w:r>
      <w:r w:rsidR="002F22D2" w:rsidRPr="002F22D2">
        <w:rPr>
          <w:rFonts w:ascii="Times New Roman" w:hAnsi="Times New Roman" w:cs="Times New Roman"/>
          <w:sz w:val="28"/>
          <w:szCs w:val="28"/>
        </w:rPr>
        <w:t>высокой</w:t>
      </w:r>
      <w:r w:rsidR="002F22D2"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физи</w:t>
      </w:r>
      <w:r w:rsidR="002F22D2" w:rsidRPr="002F22D2">
        <w:rPr>
          <w:rFonts w:ascii="Times New Roman" w:hAnsi="Times New Roman" w:cs="Times New Roman"/>
          <w:sz w:val="28"/>
          <w:szCs w:val="28"/>
        </w:rPr>
        <w:t>о</w:t>
      </w:r>
      <w:r w:rsidR="002F22D2" w:rsidRPr="002F22D2">
        <w:rPr>
          <w:rFonts w:ascii="Times New Roman" w:hAnsi="Times New Roman" w:cs="Times New Roman"/>
          <w:sz w:val="28"/>
          <w:szCs w:val="28"/>
        </w:rPr>
        <w:t>логической</w:t>
      </w:r>
      <w:r w:rsidR="002F22D2"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активностью</w:t>
      </w:r>
      <w:r w:rsidR="002F22D2"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многих</w:t>
      </w:r>
      <w:r w:rsidR="002F22D2"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соединений</w:t>
      </w:r>
      <w:r w:rsidR="002F22D2"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этого</w:t>
      </w:r>
      <w:r w:rsidR="002F22D2"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ряда,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возможностью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моделей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ря</w:t>
      </w:r>
      <w:r w:rsidR="00262A1A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A1A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A1A">
        <w:rPr>
          <w:rFonts w:ascii="Times New Roman" w:hAnsi="Times New Roman" w:cs="Times New Roman"/>
          <w:sz w:val="28"/>
          <w:szCs w:val="28"/>
        </w:rPr>
        <w:t>теоретической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A1A">
        <w:rPr>
          <w:rFonts w:ascii="Times New Roman" w:hAnsi="Times New Roman" w:cs="Times New Roman"/>
          <w:sz w:val="28"/>
          <w:szCs w:val="28"/>
        </w:rPr>
        <w:t>химии</w:t>
      </w:r>
      <w:r w:rsidR="002F22D2" w:rsidRPr="002F22D2">
        <w:rPr>
          <w:rFonts w:ascii="Times New Roman" w:hAnsi="Times New Roman" w:cs="Times New Roman"/>
          <w:sz w:val="28"/>
          <w:szCs w:val="28"/>
        </w:rPr>
        <w:t xml:space="preserve">. </w:t>
      </w:r>
      <w:r w:rsidR="00A61AE1">
        <w:rPr>
          <w:rFonts w:ascii="Times New Roman" w:hAnsi="Times New Roman" w:cs="Times New Roman"/>
          <w:sz w:val="28"/>
          <w:szCs w:val="28"/>
        </w:rPr>
        <w:t xml:space="preserve">Повышенный интерес к индолу обусловлен тем,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2F22D2" w:rsidRPr="002F22D2">
        <w:rPr>
          <w:rFonts w:ascii="Times New Roman" w:hAnsi="Times New Roman" w:cs="Times New Roman"/>
          <w:sz w:val="28"/>
          <w:szCs w:val="28"/>
        </w:rPr>
        <w:t xml:space="preserve"> индольное</w:t>
      </w:r>
      <w:r w:rsidR="002A59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кольцо</w:t>
      </w:r>
      <w:r w:rsidR="002F22D2" w:rsidRPr="002F22D2">
        <w:rPr>
          <w:rFonts w:ascii="Times New Roman" w:hAnsi="Times New Roman" w:cs="Times New Roman"/>
          <w:sz w:val="28"/>
          <w:szCs w:val="28"/>
        </w:rPr>
        <w:t xml:space="preserve"> входит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важнейших </w:t>
      </w:r>
      <w:r w:rsidR="002F22D2" w:rsidRPr="002F22D2">
        <w:rPr>
          <w:rFonts w:ascii="Times New Roman" w:hAnsi="Times New Roman" w:cs="Times New Roman"/>
          <w:sz w:val="28"/>
          <w:szCs w:val="28"/>
        </w:rPr>
        <w:t>соединений,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2D2">
        <w:rPr>
          <w:rFonts w:ascii="Times New Roman" w:hAnsi="Times New Roman" w:cs="Times New Roman"/>
          <w:sz w:val="28"/>
          <w:szCs w:val="28"/>
        </w:rPr>
        <w:t>триптамин,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трипт</w:t>
      </w:r>
      <w:r w:rsidR="002F22D2" w:rsidRPr="002F22D2">
        <w:rPr>
          <w:rFonts w:ascii="Times New Roman" w:hAnsi="Times New Roman" w:cs="Times New Roman"/>
          <w:sz w:val="28"/>
          <w:szCs w:val="28"/>
        </w:rPr>
        <w:t>о</w:t>
      </w:r>
      <w:r w:rsidR="002F22D2" w:rsidRPr="002F22D2">
        <w:rPr>
          <w:rFonts w:ascii="Times New Roman" w:hAnsi="Times New Roman" w:cs="Times New Roman"/>
          <w:sz w:val="28"/>
          <w:szCs w:val="28"/>
        </w:rPr>
        <w:t>фан, серотонин, β-индолилуксусная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AE1">
        <w:rPr>
          <w:rFonts w:ascii="Times New Roman" w:hAnsi="Times New Roman" w:cs="Times New Roman"/>
          <w:sz w:val="28"/>
          <w:szCs w:val="28"/>
        </w:rPr>
        <w:t>кислота и др.</w:t>
      </w:r>
    </w:p>
    <w:p w:rsidR="00BA6CCB" w:rsidRDefault="00BA6CCB" w:rsidP="004E71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решении конкретной аналитической задачи повышение эффективн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хроматографического анализа является самостоятельной проблемой, всле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ствие чего и возникает задача оптимизации хроматографического процесса по скорости анализа и его чувствительности.</w:t>
      </w:r>
    </w:p>
    <w:p w:rsidR="001877E0" w:rsidRDefault="00EE4BF5" w:rsidP="004E71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ц</w:t>
      </w:r>
      <w:r w:rsidR="001877E0">
        <w:rPr>
          <w:rFonts w:ascii="Times New Roman" w:hAnsi="Times New Roman" w:cs="Times New Roman"/>
          <w:sz w:val="28"/>
          <w:szCs w:val="28"/>
        </w:rPr>
        <w:t xml:space="preserve">елями </w:t>
      </w:r>
      <w:r w:rsidR="002F22D2" w:rsidRPr="002F22D2">
        <w:rPr>
          <w:rFonts w:ascii="Times New Roman" w:hAnsi="Times New Roman" w:cs="Times New Roman"/>
          <w:sz w:val="28"/>
          <w:szCs w:val="28"/>
        </w:rPr>
        <w:t>настоящей</w:t>
      </w:r>
      <w:r w:rsidR="001877E0">
        <w:rPr>
          <w:rFonts w:ascii="Times New Roman" w:hAnsi="Times New Roman" w:cs="Times New Roman"/>
          <w:sz w:val="28"/>
          <w:szCs w:val="28"/>
        </w:rPr>
        <w:t xml:space="preserve"> </w:t>
      </w:r>
      <w:r w:rsidR="002F22D2" w:rsidRPr="002F22D2">
        <w:rPr>
          <w:rFonts w:ascii="Times New Roman" w:hAnsi="Times New Roman" w:cs="Times New Roman"/>
          <w:sz w:val="28"/>
          <w:szCs w:val="28"/>
        </w:rPr>
        <w:t>работы</w:t>
      </w:r>
      <w:r w:rsidR="00187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1877E0">
        <w:rPr>
          <w:rFonts w:ascii="Times New Roman" w:hAnsi="Times New Roman" w:cs="Times New Roman"/>
          <w:sz w:val="28"/>
          <w:szCs w:val="28"/>
        </w:rPr>
        <w:t>:</w:t>
      </w:r>
    </w:p>
    <w:p w:rsidR="001877E0" w:rsidRDefault="001877E0" w:rsidP="004E71AB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</w:t>
      </w:r>
      <w:r w:rsidR="00EE4BF5">
        <w:rPr>
          <w:rFonts w:ascii="Times New Roman" w:hAnsi="Times New Roman" w:cs="Times New Roman"/>
          <w:sz w:val="28"/>
          <w:szCs w:val="28"/>
        </w:rPr>
        <w:t xml:space="preserve"> с теоретическими основами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E0">
        <w:rPr>
          <w:rFonts w:ascii="Times New Roman" w:hAnsi="Times New Roman" w:cs="Times New Roman"/>
          <w:sz w:val="28"/>
          <w:szCs w:val="28"/>
        </w:rPr>
        <w:t>обращенно-фазовой выс</w:t>
      </w:r>
      <w:r w:rsidRPr="001877E0">
        <w:rPr>
          <w:rFonts w:ascii="Times New Roman" w:hAnsi="Times New Roman" w:cs="Times New Roman"/>
          <w:sz w:val="28"/>
          <w:szCs w:val="28"/>
        </w:rPr>
        <w:t>о</w:t>
      </w:r>
      <w:r w:rsidRPr="001877E0">
        <w:rPr>
          <w:rFonts w:ascii="Times New Roman" w:hAnsi="Times New Roman" w:cs="Times New Roman"/>
          <w:sz w:val="28"/>
          <w:szCs w:val="28"/>
        </w:rPr>
        <w:t>коэффективной жидкостной хроматографии (ОФ</w:t>
      </w:r>
      <w:r w:rsidR="00EE4BF5">
        <w:rPr>
          <w:rFonts w:ascii="Times New Roman" w:hAnsi="Times New Roman" w:cs="Times New Roman"/>
          <w:sz w:val="28"/>
          <w:szCs w:val="28"/>
        </w:rPr>
        <w:t xml:space="preserve"> ВЭЖХ);</w:t>
      </w:r>
    </w:p>
    <w:p w:rsidR="001877E0" w:rsidRDefault="00EE4BF5" w:rsidP="00F7235D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метода ОФ ВЭЖХ на практике;</w:t>
      </w:r>
    </w:p>
    <w:p w:rsidR="001877E0" w:rsidRDefault="00EE4BF5" w:rsidP="004E71AB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BF5">
        <w:rPr>
          <w:rFonts w:ascii="Times New Roman" w:hAnsi="Times New Roman" w:cs="Times New Roman"/>
          <w:sz w:val="28"/>
          <w:szCs w:val="28"/>
        </w:rPr>
        <w:lastRenderedPageBreak/>
        <w:t>исследование закономерностей хроматографического удерживания</w:t>
      </w:r>
      <w:r>
        <w:rPr>
          <w:rFonts w:ascii="Times New Roman" w:hAnsi="Times New Roman" w:cs="Times New Roman"/>
          <w:sz w:val="28"/>
          <w:szCs w:val="28"/>
        </w:rPr>
        <w:t xml:space="preserve"> триптамина;</w:t>
      </w:r>
    </w:p>
    <w:p w:rsidR="001877E0" w:rsidRDefault="004E71AB" w:rsidP="004E71AB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</w:t>
      </w:r>
      <w:r w:rsidR="008440F4">
        <w:rPr>
          <w:rFonts w:ascii="Times New Roman" w:hAnsi="Times New Roman" w:cs="Times New Roman"/>
          <w:sz w:val="28"/>
          <w:szCs w:val="28"/>
        </w:rPr>
        <w:t xml:space="preserve"> условий </w:t>
      </w:r>
      <w:r w:rsidR="00EE4BF5">
        <w:rPr>
          <w:rFonts w:ascii="Times New Roman" w:hAnsi="Times New Roman" w:cs="Times New Roman"/>
          <w:sz w:val="28"/>
          <w:szCs w:val="28"/>
        </w:rPr>
        <w:t>хроматографирования триптамина.</w:t>
      </w:r>
    </w:p>
    <w:p w:rsidR="00282BF1" w:rsidRDefault="00282BF1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282BF1" w:rsidRPr="002F22D2" w:rsidRDefault="00282BF1" w:rsidP="000D3B3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2C1962" w:rsidRDefault="002C1962" w:rsidP="000D3B32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3036" w:rsidRDefault="00343036" w:rsidP="00164B32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1" w:name="_Toc517623671"/>
      <w:r w:rsidRPr="000266B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lastRenderedPageBreak/>
        <w:t>1. ЛИТЕРАТУРНЫЙ ОБЗОР</w:t>
      </w:r>
      <w:bookmarkEnd w:id="1"/>
    </w:p>
    <w:p w:rsidR="002F7E4A" w:rsidRPr="002F7E4A" w:rsidRDefault="002F7E4A" w:rsidP="002F7E4A"/>
    <w:p w:rsidR="002F7E4A" w:rsidRDefault="0000636F" w:rsidP="008440F4">
      <w:pPr>
        <w:pStyle w:val="2"/>
        <w:numPr>
          <w:ilvl w:val="1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2" w:name="_Toc517623672"/>
      <w:r w:rsidRPr="000266B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Индол</w:t>
      </w:r>
      <w:bookmarkEnd w:id="2"/>
    </w:p>
    <w:p w:rsidR="008440F4" w:rsidRPr="00404718" w:rsidRDefault="008440F4" w:rsidP="008440F4">
      <w:pPr>
        <w:spacing w:line="360" w:lineRule="auto"/>
        <w:ind w:firstLine="4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Считается, что слово «индол» произошло от слова Индия. Кислородсоде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жащие индолы – оксиндол и индоксил были выделены при химическом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щеплении синего красителя – индиго, который начали импортировать из Индии ещё 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веке. Сам индол был получен при перегонке оксин</w:t>
      </w:r>
      <w:r w:rsidR="007B0B11">
        <w:rPr>
          <w:rFonts w:ascii="Times New Roman" w:hAnsi="Times New Roman" w:cs="Times New Roman"/>
          <w:sz w:val="28"/>
          <w:szCs w:val="28"/>
        </w:rPr>
        <w:t>дола над цинк</w:t>
      </w:r>
      <w:r w:rsidR="007B0B11">
        <w:rPr>
          <w:rFonts w:ascii="Times New Roman" w:hAnsi="Times New Roman" w:cs="Times New Roman"/>
          <w:sz w:val="28"/>
          <w:szCs w:val="28"/>
        </w:rPr>
        <w:t>о</w:t>
      </w:r>
      <w:r w:rsidR="007B0B11">
        <w:rPr>
          <w:rFonts w:ascii="Times New Roman" w:hAnsi="Times New Roman" w:cs="Times New Roman"/>
          <w:sz w:val="28"/>
          <w:szCs w:val="28"/>
        </w:rPr>
        <w:t xml:space="preserve">вой пылью в 1866г. </w:t>
      </w:r>
      <w:r w:rsidR="007B0B11" w:rsidRPr="00A61AE1">
        <w:rPr>
          <w:rFonts w:ascii="Times New Roman" w:hAnsi="Times New Roman" w:cs="Times New Roman"/>
          <w:sz w:val="28"/>
          <w:szCs w:val="28"/>
        </w:rPr>
        <w:t>[</w:t>
      </w:r>
      <w:r w:rsidR="007B0B11">
        <w:rPr>
          <w:rFonts w:ascii="Times New Roman" w:hAnsi="Times New Roman" w:cs="Times New Roman"/>
          <w:sz w:val="28"/>
          <w:szCs w:val="28"/>
        </w:rPr>
        <w:t>2</w:t>
      </w:r>
      <w:r w:rsidR="007B0B11" w:rsidRPr="00A61AE1">
        <w:rPr>
          <w:rFonts w:ascii="Times New Roman" w:hAnsi="Times New Roman" w:cs="Times New Roman"/>
          <w:sz w:val="28"/>
          <w:szCs w:val="28"/>
        </w:rPr>
        <w:t>]</w:t>
      </w:r>
      <w:r w:rsidR="00404718">
        <w:rPr>
          <w:rFonts w:ascii="Times New Roman" w:hAnsi="Times New Roman" w:cs="Times New Roman"/>
          <w:sz w:val="28"/>
          <w:szCs w:val="28"/>
        </w:rPr>
        <w:t>.</w:t>
      </w:r>
    </w:p>
    <w:p w:rsidR="008440F4" w:rsidRPr="008440F4" w:rsidRDefault="008440F4" w:rsidP="008440F4"/>
    <w:p w:rsidR="00C07C18" w:rsidRPr="000266BD" w:rsidRDefault="002F7E4A" w:rsidP="00164B32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517623673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1.1.1 </w:t>
      </w:r>
      <w:r w:rsidR="00C07C18" w:rsidRPr="000266BD">
        <w:rPr>
          <w:rFonts w:ascii="Times New Roman" w:hAnsi="Times New Roman" w:cs="Times New Roman"/>
          <w:b/>
          <w:color w:val="auto"/>
          <w:sz w:val="28"/>
          <w:szCs w:val="28"/>
        </w:rPr>
        <w:t>Физико-химические</w:t>
      </w:r>
      <w:r w:rsidR="0000636F" w:rsidRPr="000266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свойства</w:t>
      </w:r>
      <w:bookmarkEnd w:id="3"/>
    </w:p>
    <w:p w:rsidR="000D3B32" w:rsidRPr="008440F4" w:rsidRDefault="000D3B32" w:rsidP="008440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A0C">
        <w:rPr>
          <w:rFonts w:ascii="Times New Roman" w:hAnsi="Times New Roman" w:cs="Times New Roman"/>
          <w:sz w:val="28"/>
          <w:szCs w:val="28"/>
        </w:rPr>
        <w:t xml:space="preserve">Индол </w:t>
      </w:r>
      <w:r>
        <w:rPr>
          <w:rFonts w:ascii="Times New Roman" w:hAnsi="Times New Roman" w:cs="Times New Roman"/>
          <w:sz w:val="28"/>
          <w:szCs w:val="28"/>
        </w:rPr>
        <w:t xml:space="preserve">(2,3-бензопиррол)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7235D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7235D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B228E">
        <w:rPr>
          <w:rFonts w:ascii="Times New Roman" w:hAnsi="Times New Roman" w:cs="Times New Roman"/>
          <w:sz w:val="28"/>
          <w:szCs w:val="28"/>
        </w:rPr>
        <w:t xml:space="preserve"> </w:t>
      </w:r>
      <w:r w:rsidRPr="00592A0C">
        <w:rPr>
          <w:rFonts w:ascii="Times New Roman" w:hAnsi="Times New Roman" w:cs="Times New Roman"/>
          <w:sz w:val="28"/>
          <w:szCs w:val="28"/>
        </w:rPr>
        <w:t>- бициклическое соединение, в котором бензольное кольцо сконденсировано с циклом пиррола</w:t>
      </w:r>
      <w:r w:rsidR="007B0B11">
        <w:rPr>
          <w:rFonts w:ascii="Times New Roman" w:hAnsi="Times New Roman" w:cs="Times New Roman"/>
          <w:sz w:val="28"/>
          <w:szCs w:val="28"/>
        </w:rPr>
        <w:t xml:space="preserve"> </w:t>
      </w:r>
      <w:r w:rsidR="007B0B11" w:rsidRPr="007B0B11">
        <w:rPr>
          <w:rFonts w:ascii="Times New Roman" w:hAnsi="Times New Roman" w:cs="Times New Roman"/>
          <w:sz w:val="28"/>
          <w:szCs w:val="28"/>
        </w:rPr>
        <w:t>[</w:t>
      </w:r>
      <w:r w:rsidR="007B0B11">
        <w:rPr>
          <w:rFonts w:ascii="Times New Roman" w:hAnsi="Times New Roman" w:cs="Times New Roman"/>
          <w:sz w:val="28"/>
          <w:szCs w:val="28"/>
        </w:rPr>
        <w:t>14</w:t>
      </w:r>
      <w:r w:rsidR="007B0B11" w:rsidRPr="007B0B11">
        <w:rPr>
          <w:rFonts w:ascii="Times New Roman" w:hAnsi="Times New Roman" w:cs="Times New Roman"/>
          <w:sz w:val="28"/>
          <w:szCs w:val="28"/>
        </w:rPr>
        <w:t>]</w:t>
      </w:r>
      <w:r w:rsidR="008440F4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AD75BD">
        <w:rPr>
          <w:rFonts w:ascii="Times New Roman" w:hAnsi="Times New Roman" w:cs="Times New Roman"/>
          <w:sz w:val="28"/>
          <w:szCs w:val="28"/>
        </w:rPr>
        <w:t>.1</w:t>
      </w:r>
      <w:r w:rsidR="008440F4">
        <w:rPr>
          <w:rFonts w:ascii="Times New Roman" w:hAnsi="Times New Roman" w:cs="Times New Roman"/>
          <w:sz w:val="28"/>
          <w:szCs w:val="28"/>
        </w:rPr>
        <w:t xml:space="preserve">):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D9EB3" wp14:editId="4E4E11E4">
            <wp:extent cx="1162520" cy="107676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дол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20" cy="10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62" w:rsidRPr="002C1962" w:rsidRDefault="002C1962" w:rsidP="000D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962">
        <w:rPr>
          <w:rFonts w:ascii="Times New Roman" w:hAnsi="Times New Roman" w:cs="Times New Roman"/>
          <w:sz w:val="24"/>
          <w:szCs w:val="24"/>
        </w:rPr>
        <w:t>Рисунок 1.1</w:t>
      </w:r>
    </w:p>
    <w:p w:rsidR="00BC4F21" w:rsidRDefault="00E954F5" w:rsidP="00BC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698">
        <w:rPr>
          <w:rFonts w:ascii="Times New Roman" w:hAnsi="Times New Roman" w:cs="Times New Roman"/>
          <w:sz w:val="28"/>
          <w:szCs w:val="28"/>
        </w:rPr>
        <w:t>Индол существует в 1Н-форме, а содержание 3Н-формы индола составл</w:t>
      </w:r>
      <w:r w:rsidRPr="00710698">
        <w:rPr>
          <w:rFonts w:ascii="Times New Roman" w:hAnsi="Times New Roman" w:cs="Times New Roman"/>
          <w:sz w:val="28"/>
          <w:szCs w:val="28"/>
        </w:rPr>
        <w:t>я</w:t>
      </w:r>
      <w:r w:rsidRPr="00710698">
        <w:rPr>
          <w:rFonts w:ascii="Times New Roman" w:hAnsi="Times New Roman" w:cs="Times New Roman"/>
          <w:sz w:val="28"/>
          <w:szCs w:val="28"/>
        </w:rPr>
        <w:t>ет всего лишь одну миллионную долю.</w:t>
      </w:r>
      <w:r>
        <w:rPr>
          <w:rFonts w:ascii="Times New Roman" w:hAnsi="Times New Roman" w:cs="Times New Roman"/>
          <w:sz w:val="28"/>
          <w:szCs w:val="28"/>
        </w:rPr>
        <w:t xml:space="preserve"> 3Н-индол можно генерировать в раств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ре, в таком случае он изомеризуется в 1Н-форму в течение 100с (при комнатной температуре)</w:t>
      </w:r>
      <w:r w:rsidR="007B0B11">
        <w:rPr>
          <w:rFonts w:ascii="Times New Roman" w:hAnsi="Times New Roman" w:cs="Times New Roman"/>
          <w:sz w:val="28"/>
          <w:szCs w:val="28"/>
        </w:rPr>
        <w:t xml:space="preserve"> </w:t>
      </w:r>
      <w:r w:rsidR="007B0B11" w:rsidRPr="007B0B11">
        <w:rPr>
          <w:rFonts w:ascii="Times New Roman" w:hAnsi="Times New Roman" w:cs="Times New Roman"/>
          <w:sz w:val="28"/>
          <w:szCs w:val="28"/>
        </w:rPr>
        <w:t>[</w:t>
      </w:r>
      <w:r w:rsidR="007B0B11">
        <w:rPr>
          <w:rFonts w:ascii="Times New Roman" w:hAnsi="Times New Roman" w:cs="Times New Roman"/>
          <w:sz w:val="28"/>
          <w:szCs w:val="28"/>
        </w:rPr>
        <w:t>2</w:t>
      </w:r>
      <w:r w:rsidR="007B0B11" w:rsidRPr="007B0B1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06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Pr="00BC4F21" w:rsidRDefault="000D3B32" w:rsidP="00BC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Вещество представляет собой</w:t>
      </w:r>
      <w:r w:rsidRPr="00DB1968">
        <w:rPr>
          <w:rFonts w:ascii="Times New Roman" w:hAnsi="Times New Roman" w:cs="Times New Roman"/>
          <w:sz w:val="28"/>
          <w:szCs w:val="28"/>
        </w:rPr>
        <w:t xml:space="preserve"> бесцветные кристаллы с неприятным зап</w:t>
      </w:r>
      <w:r w:rsidRPr="00DB1968">
        <w:rPr>
          <w:rFonts w:ascii="Times New Roman" w:hAnsi="Times New Roman" w:cs="Times New Roman"/>
          <w:sz w:val="28"/>
          <w:szCs w:val="28"/>
        </w:rPr>
        <w:t>а</w:t>
      </w:r>
      <w:r w:rsidRPr="00DB1968">
        <w:rPr>
          <w:rFonts w:ascii="Times New Roman" w:hAnsi="Times New Roman" w:cs="Times New Roman"/>
          <w:sz w:val="28"/>
          <w:szCs w:val="28"/>
        </w:rPr>
        <w:t>хом.</w:t>
      </w:r>
      <w:r>
        <w:rPr>
          <w:rFonts w:ascii="Times New Roman" w:hAnsi="Times New Roman" w:cs="Times New Roman"/>
          <w:sz w:val="28"/>
          <w:szCs w:val="28"/>
        </w:rPr>
        <w:t xml:space="preserve"> Молекулярный вес 117,14, температура плавления 52-53</w:t>
      </w:r>
      <w:r w:rsidRPr="000B228E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, температура кипения 253-254</w:t>
      </w:r>
      <w:r w:rsidRPr="000B228E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, теплота сгорания 1021 ккал/моль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15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4F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Pr="00E954F5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28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ндол содержится в каменноугольной смоле, откуда его выделяют через индолнатрий или индолкалий в промышленных масштабах. </w:t>
      </w:r>
      <w:r w:rsidRPr="00DB1968">
        <w:rPr>
          <w:rFonts w:ascii="Times New Roman" w:hAnsi="Times New Roman" w:cs="Times New Roman"/>
          <w:sz w:val="28"/>
          <w:szCs w:val="28"/>
        </w:rPr>
        <w:t>Небольшие колич</w:t>
      </w:r>
      <w:r w:rsidRPr="00DB1968">
        <w:rPr>
          <w:rFonts w:ascii="Times New Roman" w:hAnsi="Times New Roman" w:cs="Times New Roman"/>
          <w:sz w:val="28"/>
          <w:szCs w:val="28"/>
        </w:rPr>
        <w:t>е</w:t>
      </w:r>
      <w:r w:rsidRPr="00DB1968">
        <w:rPr>
          <w:rFonts w:ascii="Times New Roman" w:hAnsi="Times New Roman" w:cs="Times New Roman"/>
          <w:sz w:val="28"/>
          <w:szCs w:val="28"/>
        </w:rPr>
        <w:t>ства индола могут быть обнаруж</w:t>
      </w:r>
      <w:r>
        <w:rPr>
          <w:rFonts w:ascii="Times New Roman" w:hAnsi="Times New Roman" w:cs="Times New Roman"/>
          <w:sz w:val="28"/>
          <w:szCs w:val="28"/>
        </w:rPr>
        <w:t>ены в некоторых эфирных маслах. Н</w:t>
      </w:r>
      <w:r w:rsidRPr="00DB1968"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sz w:val="28"/>
          <w:szCs w:val="28"/>
        </w:rPr>
        <w:t xml:space="preserve">ример, в масле цветов апельсина или </w:t>
      </w:r>
      <w:r w:rsidRPr="000B228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масле цве</w:t>
      </w:r>
      <w:r w:rsidRPr="000B228E">
        <w:rPr>
          <w:rFonts w:ascii="Times New Roman" w:hAnsi="Times New Roman" w:cs="Times New Roman"/>
          <w:sz w:val="28"/>
          <w:szCs w:val="28"/>
        </w:rPr>
        <w:t>тов жасмина (</w:t>
      </w:r>
      <w:r>
        <w:rPr>
          <w:rFonts w:ascii="Times New Roman" w:hAnsi="Times New Roman" w:cs="Times New Roman"/>
          <w:sz w:val="28"/>
          <w:szCs w:val="28"/>
          <w:lang w:val="en-US"/>
        </w:rPr>
        <w:t>Jasminum</w:t>
      </w:r>
      <w:r w:rsidRPr="006A7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grandiflorum</w:t>
      </w:r>
      <w:r>
        <w:rPr>
          <w:rFonts w:ascii="Times New Roman" w:hAnsi="Times New Roman" w:cs="Times New Roman"/>
          <w:sz w:val="28"/>
          <w:szCs w:val="28"/>
        </w:rPr>
        <w:t xml:space="preserve">). Вместе с 3-метилиндолом (скатолом) он образуется в кишечнике человека и </w:t>
      </w:r>
      <w:r>
        <w:rPr>
          <w:rFonts w:ascii="Times New Roman" w:hAnsi="Times New Roman" w:cs="Times New Roman"/>
          <w:sz w:val="28"/>
          <w:szCs w:val="28"/>
        </w:rPr>
        <w:lastRenderedPageBreak/>
        <w:t>млекопитающих. Это происходит</w:t>
      </w:r>
      <w:r w:rsidRPr="000B2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расщепления </w:t>
      </w:r>
      <w:r w:rsidRPr="000B228E">
        <w:rPr>
          <w:rFonts w:ascii="Times New Roman" w:hAnsi="Times New Roman" w:cs="Times New Roman"/>
          <w:sz w:val="28"/>
          <w:szCs w:val="28"/>
        </w:rPr>
        <w:t>триптофана гн</w:t>
      </w:r>
      <w:r w:rsidRPr="000B228E">
        <w:rPr>
          <w:rFonts w:ascii="Times New Roman" w:hAnsi="Times New Roman" w:cs="Times New Roman"/>
          <w:sz w:val="28"/>
          <w:szCs w:val="28"/>
        </w:rPr>
        <w:t>и</w:t>
      </w:r>
      <w:r w:rsidRPr="000B228E">
        <w:rPr>
          <w:rFonts w:ascii="Times New Roman" w:hAnsi="Times New Roman" w:cs="Times New Roman"/>
          <w:sz w:val="28"/>
          <w:szCs w:val="28"/>
        </w:rPr>
        <w:t>лостными бактериями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14,15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404718">
        <w:rPr>
          <w:rFonts w:ascii="Times New Roman" w:hAnsi="Times New Roman" w:cs="Times New Roman"/>
          <w:sz w:val="28"/>
          <w:szCs w:val="28"/>
        </w:rPr>
        <w:t>.</w:t>
      </w:r>
    </w:p>
    <w:p w:rsidR="000D3B32" w:rsidRPr="000B228E" w:rsidRDefault="000D3B32" w:rsidP="00BC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Красное окра</w:t>
      </w:r>
      <w:r w:rsidRPr="000B228E">
        <w:rPr>
          <w:rFonts w:ascii="Times New Roman" w:hAnsi="Times New Roman" w:cs="Times New Roman"/>
          <w:sz w:val="28"/>
          <w:szCs w:val="28"/>
        </w:rPr>
        <w:t>шивание с реактивом Эрлиха (спиртово-солянокислый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твор п-диметиламинобензальцегида), а также реакция </w:t>
      </w:r>
      <w:r w:rsidRPr="000B228E">
        <w:rPr>
          <w:rFonts w:ascii="Times New Roman" w:hAnsi="Times New Roman" w:cs="Times New Roman"/>
          <w:sz w:val="28"/>
          <w:szCs w:val="28"/>
        </w:rPr>
        <w:t>на сосновую лучин</w:t>
      </w:r>
      <w:r>
        <w:rPr>
          <w:rFonts w:ascii="Times New Roman" w:hAnsi="Times New Roman" w:cs="Times New Roman"/>
          <w:sz w:val="28"/>
          <w:szCs w:val="28"/>
        </w:rPr>
        <w:t>ку (сосновая лучинка, смоченная соляной кисло</w:t>
      </w:r>
      <w:r w:rsidRPr="000B228E">
        <w:rPr>
          <w:rFonts w:ascii="Times New Roman" w:hAnsi="Times New Roman" w:cs="Times New Roman"/>
          <w:sz w:val="28"/>
          <w:szCs w:val="28"/>
        </w:rPr>
        <w:t>той</w:t>
      </w:r>
      <w:r>
        <w:rPr>
          <w:rFonts w:ascii="Times New Roman" w:hAnsi="Times New Roman" w:cs="Times New Roman"/>
          <w:sz w:val="28"/>
          <w:szCs w:val="28"/>
        </w:rPr>
        <w:t>, а потом спиртовым раствором индола окрашивается в красный цвет) - это н</w:t>
      </w:r>
      <w:r w:rsidRPr="000B228E">
        <w:rPr>
          <w:rFonts w:ascii="Times New Roman" w:hAnsi="Times New Roman" w:cs="Times New Roman"/>
          <w:sz w:val="28"/>
          <w:szCs w:val="28"/>
        </w:rPr>
        <w:t>аиболее харак</w:t>
      </w:r>
      <w:r>
        <w:rPr>
          <w:rFonts w:ascii="Times New Roman" w:hAnsi="Times New Roman" w:cs="Times New Roman"/>
          <w:sz w:val="28"/>
          <w:szCs w:val="28"/>
        </w:rPr>
        <w:t>терные качественные реакции на индол</w:t>
      </w:r>
      <w:r w:rsidRPr="000B228E">
        <w:rPr>
          <w:rFonts w:ascii="Times New Roman" w:hAnsi="Times New Roman" w:cs="Times New Roman"/>
          <w:sz w:val="28"/>
          <w:szCs w:val="28"/>
        </w:rPr>
        <w:t xml:space="preserve"> и многие его производные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15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404718">
        <w:rPr>
          <w:rFonts w:ascii="Times New Roman" w:hAnsi="Times New Roman" w:cs="Times New Roman"/>
          <w:sz w:val="28"/>
          <w:szCs w:val="28"/>
        </w:rPr>
        <w:t>.</w:t>
      </w:r>
    </w:p>
    <w:p w:rsidR="000D3B32" w:rsidRPr="00BC4F21" w:rsidRDefault="000D3B32" w:rsidP="00BC4F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F21">
        <w:rPr>
          <w:rFonts w:ascii="Times New Roman" w:hAnsi="Times New Roman" w:cs="Times New Roman"/>
          <w:sz w:val="28"/>
          <w:szCs w:val="28"/>
        </w:rPr>
        <w:t>Индол</w:t>
      </w:r>
      <w:r w:rsidRPr="002746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исхо</w:t>
      </w:r>
      <w:r w:rsidRPr="000B228E">
        <w:rPr>
          <w:rFonts w:ascii="Times New Roman" w:hAnsi="Times New Roman" w:cs="Times New Roman"/>
          <w:sz w:val="28"/>
          <w:szCs w:val="28"/>
        </w:rPr>
        <w:t>дным сырьем в промышленном с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0B228E">
        <w:rPr>
          <w:rFonts w:ascii="Times New Roman" w:hAnsi="Times New Roman" w:cs="Times New Roman"/>
          <w:sz w:val="28"/>
          <w:szCs w:val="28"/>
        </w:rPr>
        <w:t>тезе гетероаукс</w:t>
      </w:r>
      <w:r w:rsidRPr="000B228E">
        <w:rPr>
          <w:rFonts w:ascii="Times New Roman" w:hAnsi="Times New Roman" w:cs="Times New Roman"/>
          <w:sz w:val="28"/>
          <w:szCs w:val="28"/>
        </w:rPr>
        <w:t>и</w:t>
      </w:r>
      <w:r w:rsidRPr="000B228E">
        <w:rPr>
          <w:rFonts w:ascii="Times New Roman" w:hAnsi="Times New Roman" w:cs="Times New Roman"/>
          <w:sz w:val="28"/>
          <w:szCs w:val="28"/>
        </w:rPr>
        <w:t>на (З</w:t>
      </w:r>
      <w:r>
        <w:rPr>
          <w:rFonts w:ascii="Times New Roman" w:hAnsi="Times New Roman" w:cs="Times New Roman"/>
          <w:sz w:val="28"/>
          <w:szCs w:val="28"/>
        </w:rPr>
        <w:t xml:space="preserve">-индолилуксусной </w:t>
      </w:r>
      <w:r w:rsidR="005A4084">
        <w:rPr>
          <w:rFonts w:ascii="Times New Roman" w:hAnsi="Times New Roman" w:cs="Times New Roman"/>
          <w:sz w:val="28"/>
          <w:szCs w:val="28"/>
        </w:rPr>
        <w:t>кислоты) и</w:t>
      </w:r>
      <w:r>
        <w:rPr>
          <w:rFonts w:ascii="Times New Roman" w:hAnsi="Times New Roman" w:cs="Times New Roman"/>
          <w:sz w:val="28"/>
          <w:szCs w:val="28"/>
        </w:rPr>
        <w:t xml:space="preserve"> триптофана. Кроме того, индол используе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в парфюмерной промышленности для </w:t>
      </w:r>
      <w:r w:rsidRPr="000B228E">
        <w:rPr>
          <w:rFonts w:ascii="Times New Roman" w:hAnsi="Times New Roman" w:cs="Times New Roman"/>
          <w:sz w:val="28"/>
          <w:szCs w:val="28"/>
        </w:rPr>
        <w:t>создания различн</w:t>
      </w:r>
      <w:r>
        <w:rPr>
          <w:rFonts w:ascii="Times New Roman" w:hAnsi="Times New Roman" w:cs="Times New Roman"/>
          <w:sz w:val="28"/>
          <w:szCs w:val="28"/>
        </w:rPr>
        <w:t>ых композиций.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яснение огромной биохимической роли индола и его производных, создание </w:t>
      </w:r>
      <w:r w:rsidRPr="000B228E">
        <w:rPr>
          <w:rFonts w:ascii="Times New Roman" w:hAnsi="Times New Roman" w:cs="Times New Roman"/>
          <w:sz w:val="28"/>
          <w:szCs w:val="28"/>
        </w:rPr>
        <w:t xml:space="preserve">ценных препаратов, </w:t>
      </w:r>
      <w:r>
        <w:rPr>
          <w:rFonts w:ascii="Times New Roman" w:hAnsi="Times New Roman" w:cs="Times New Roman"/>
          <w:sz w:val="28"/>
          <w:szCs w:val="28"/>
        </w:rPr>
        <w:t xml:space="preserve">таких, как серотонин, резерпин, </w:t>
      </w:r>
      <w:r w:rsidRPr="000B228E">
        <w:rPr>
          <w:rFonts w:ascii="Times New Roman" w:hAnsi="Times New Roman" w:cs="Times New Roman"/>
          <w:sz w:val="28"/>
          <w:szCs w:val="28"/>
        </w:rPr>
        <w:t>5-окситриптофан и д</w:t>
      </w:r>
      <w:r>
        <w:rPr>
          <w:rFonts w:ascii="Times New Roman" w:hAnsi="Times New Roman" w:cs="Times New Roman"/>
          <w:sz w:val="28"/>
          <w:szCs w:val="28"/>
        </w:rPr>
        <w:t xml:space="preserve">р., привело к еще большему увеличению производства </w:t>
      </w:r>
      <w:r w:rsidR="00BC4F21">
        <w:rPr>
          <w:rFonts w:ascii="Times New Roman" w:hAnsi="Times New Roman" w:cs="Times New Roman"/>
          <w:sz w:val="28"/>
          <w:szCs w:val="28"/>
        </w:rPr>
        <w:t>индола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15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BC4F21">
        <w:rPr>
          <w:rFonts w:ascii="Times New Roman" w:hAnsi="Times New Roman" w:cs="Times New Roman"/>
          <w:sz w:val="28"/>
          <w:szCs w:val="28"/>
        </w:rPr>
        <w:t>.</w:t>
      </w:r>
      <w:r w:rsidR="00BC4F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3B32" w:rsidRDefault="000D3B32" w:rsidP="005422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968">
        <w:rPr>
          <w:rFonts w:ascii="Times New Roman" w:hAnsi="Times New Roman" w:cs="Times New Roman"/>
          <w:sz w:val="28"/>
          <w:szCs w:val="28"/>
        </w:rPr>
        <w:t xml:space="preserve">Для индола характерны химические свойства как бензола, так и пиррола. Реакции электрофильного замещения с индолом преимущественно идут </w:t>
      </w:r>
      <w:r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ложение 3 пиррольного цикла. Это объясняется двумя фактами:</w:t>
      </w:r>
    </w:p>
    <w:p w:rsidR="000D3B32" w:rsidRPr="00CB1055" w:rsidRDefault="000D3B32" w:rsidP="005422E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055">
        <w:rPr>
          <w:rFonts w:ascii="Times New Roman" w:hAnsi="Times New Roman" w:cs="Times New Roman"/>
          <w:sz w:val="28"/>
          <w:szCs w:val="28"/>
        </w:rPr>
        <w:t>именно положение 3 имеет максимальное значение собственного коэ</w:t>
      </w:r>
      <w:r w:rsidRPr="00CB1055">
        <w:rPr>
          <w:rFonts w:ascii="Times New Roman" w:hAnsi="Times New Roman" w:cs="Times New Roman"/>
          <w:sz w:val="28"/>
          <w:szCs w:val="28"/>
        </w:rPr>
        <w:t>ф</w:t>
      </w:r>
      <w:r w:rsidRPr="00CB1055">
        <w:rPr>
          <w:rFonts w:ascii="Times New Roman" w:hAnsi="Times New Roman" w:cs="Times New Roman"/>
          <w:sz w:val="28"/>
          <w:szCs w:val="28"/>
        </w:rPr>
        <w:t>фициента в ВЗМО;</w:t>
      </w:r>
    </w:p>
    <w:p w:rsidR="005A4084" w:rsidRDefault="000D3B32" w:rsidP="005422E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055"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</w:rPr>
        <w:t>-комплекс, который образуется при атаке электрофильного агента 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ложение 3, имеет лучшие услов</w:t>
      </w:r>
      <w:r w:rsidR="005422E1">
        <w:rPr>
          <w:rFonts w:ascii="Times New Roman" w:hAnsi="Times New Roman" w:cs="Times New Roman"/>
          <w:sz w:val="28"/>
          <w:szCs w:val="28"/>
        </w:rPr>
        <w:t xml:space="preserve">ия для </w:t>
      </w:r>
      <w:r w:rsidR="00AD75BD">
        <w:rPr>
          <w:rFonts w:ascii="Times New Roman" w:hAnsi="Times New Roman" w:cs="Times New Roman"/>
          <w:sz w:val="28"/>
          <w:szCs w:val="28"/>
        </w:rPr>
        <w:t>резонансной стабилизации (рис. 1.</w:t>
      </w:r>
      <w:r w:rsidR="008440F4">
        <w:rPr>
          <w:rFonts w:ascii="Times New Roman" w:hAnsi="Times New Roman" w:cs="Times New Roman"/>
          <w:sz w:val="28"/>
          <w:szCs w:val="28"/>
        </w:rPr>
        <w:t>2</w:t>
      </w:r>
      <w:r w:rsidR="005422E1">
        <w:rPr>
          <w:rFonts w:ascii="Times New Roman" w:hAnsi="Times New Roman" w:cs="Times New Roman"/>
          <w:sz w:val="28"/>
          <w:szCs w:val="28"/>
        </w:rPr>
        <w:t>):</w:t>
      </w:r>
    </w:p>
    <w:p w:rsidR="005422E1" w:rsidRDefault="005422E1" w:rsidP="005422E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585" cy="1884644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абилизация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786" cy="18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02" w:rsidRPr="002C1962" w:rsidRDefault="00916602" w:rsidP="002C1962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 w:rsidRPr="002C1962">
        <w:rPr>
          <w:rFonts w:ascii="Times New Roman" w:hAnsi="Times New Roman" w:cs="Times New Roman"/>
        </w:rPr>
        <w:t>– резонансная стабилизация с участием атома азота отсутствует</w:t>
      </w:r>
    </w:p>
    <w:p w:rsidR="002C1962" w:rsidRPr="002C1962" w:rsidRDefault="00916602" w:rsidP="002C1962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C1962">
        <w:rPr>
          <w:rFonts w:ascii="Times New Roman" w:hAnsi="Times New Roman" w:cs="Times New Roman"/>
        </w:rPr>
        <w:t>– резонансная стабилизация с участием атома азота</w:t>
      </w:r>
    </w:p>
    <w:p w:rsidR="002C1962" w:rsidRDefault="002C1962" w:rsidP="002C196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C1962">
        <w:rPr>
          <w:rFonts w:ascii="Times New Roman" w:hAnsi="Times New Roman" w:cs="Times New Roman"/>
          <w:sz w:val="24"/>
          <w:szCs w:val="24"/>
        </w:rPr>
        <w:t>Рисунок 1.2</w:t>
      </w:r>
    </w:p>
    <w:p w:rsidR="000D3B32" w:rsidRPr="002C1962" w:rsidRDefault="002F7E4A" w:rsidP="002C1962">
      <w:pPr>
        <w:spacing w:after="0"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1.1.2 </w:t>
      </w:r>
      <w:r w:rsidR="000D3B32" w:rsidRPr="000266BD">
        <w:rPr>
          <w:rFonts w:ascii="Times New Roman" w:hAnsi="Times New Roman" w:cs="Times New Roman"/>
          <w:b/>
          <w:sz w:val="28"/>
          <w:szCs w:val="28"/>
        </w:rPr>
        <w:t xml:space="preserve">Получение индола и его </w:t>
      </w:r>
      <w:r w:rsidR="0000636F" w:rsidRPr="000266BD">
        <w:rPr>
          <w:rFonts w:ascii="Times New Roman" w:hAnsi="Times New Roman" w:cs="Times New Roman"/>
          <w:b/>
          <w:sz w:val="28"/>
          <w:szCs w:val="28"/>
        </w:rPr>
        <w:t>производных</w:t>
      </w:r>
    </w:p>
    <w:p w:rsidR="000D3B32" w:rsidRPr="00BC4F21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Реакция Фишера</w:t>
      </w:r>
      <w:r w:rsidR="005A4084">
        <w:rPr>
          <w:rFonts w:ascii="Times New Roman" w:hAnsi="Times New Roman" w:cs="Times New Roman"/>
          <w:b/>
          <w:sz w:val="28"/>
          <w:szCs w:val="28"/>
        </w:rPr>
        <w:tab/>
      </w:r>
      <w:r w:rsidR="005A4084">
        <w:rPr>
          <w:rFonts w:ascii="Times New Roman" w:hAnsi="Times New Roman" w:cs="Times New Roman"/>
          <w:b/>
          <w:sz w:val="28"/>
          <w:szCs w:val="28"/>
        </w:rPr>
        <w:tab/>
      </w:r>
      <w:r w:rsidR="005A4084">
        <w:rPr>
          <w:rFonts w:ascii="Times New Roman" w:hAnsi="Times New Roman" w:cs="Times New Roman"/>
          <w:b/>
          <w:sz w:val="28"/>
          <w:szCs w:val="28"/>
        </w:rPr>
        <w:tab/>
      </w:r>
      <w:r w:rsidR="005A4084">
        <w:rPr>
          <w:rFonts w:ascii="Times New Roman" w:hAnsi="Times New Roman" w:cs="Times New Roman"/>
          <w:b/>
          <w:sz w:val="28"/>
          <w:szCs w:val="28"/>
        </w:rPr>
        <w:tab/>
      </w:r>
      <w:r w:rsidR="005A4084">
        <w:rPr>
          <w:rFonts w:ascii="Times New Roman" w:hAnsi="Times New Roman" w:cs="Times New Roman"/>
          <w:b/>
          <w:sz w:val="28"/>
          <w:szCs w:val="28"/>
        </w:rPr>
        <w:tab/>
      </w:r>
      <w:r w:rsidR="005A4084">
        <w:rPr>
          <w:rFonts w:ascii="Times New Roman" w:hAnsi="Times New Roman" w:cs="Times New Roman"/>
          <w:b/>
          <w:sz w:val="28"/>
          <w:szCs w:val="28"/>
        </w:rPr>
        <w:tab/>
      </w:r>
      <w:r w:rsidR="005A4084">
        <w:rPr>
          <w:rFonts w:ascii="Times New Roman" w:hAnsi="Times New Roman" w:cs="Times New Roman"/>
          <w:b/>
          <w:sz w:val="28"/>
          <w:szCs w:val="28"/>
        </w:rPr>
        <w:tab/>
      </w:r>
      <w:r w:rsidR="005A4084">
        <w:rPr>
          <w:rFonts w:ascii="Times New Roman" w:hAnsi="Times New Roman" w:cs="Times New Roman"/>
          <w:b/>
          <w:sz w:val="28"/>
          <w:szCs w:val="28"/>
        </w:rPr>
        <w:tab/>
      </w:r>
      <w:r w:rsidR="00E71EBB">
        <w:rPr>
          <w:rFonts w:ascii="Times New Roman" w:hAnsi="Times New Roman" w:cs="Times New Roman"/>
          <w:b/>
          <w:sz w:val="28"/>
          <w:szCs w:val="28"/>
        </w:rPr>
        <w:tab/>
      </w:r>
      <w:r w:rsidR="00404718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Основным, самым распространенным и универсальным методом синтеза индольного кольца является реакция Фишера (1883г.). В соответствии с данным методом фенилгидразон кетона или альдегида под действием кислотного кат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лизатора подвергается циклизации, сопровождающейся элиминированием 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миака. Катализаторы: </w:t>
      </w:r>
      <w:r>
        <w:rPr>
          <w:rFonts w:ascii="Times New Roman" w:hAnsi="Times New Roman" w:cs="Times New Roman"/>
          <w:sz w:val="28"/>
          <w:szCs w:val="28"/>
          <w:lang w:val="en-US"/>
        </w:rPr>
        <w:t>BF</w:t>
      </w:r>
      <w:r w:rsidRPr="009E6A88"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ZnCl</w:t>
      </w:r>
      <w:r w:rsidRPr="009E6A88">
        <w:rPr>
          <w:rFonts w:ascii="Times New Roman" w:hAnsi="Times New Roman" w:cs="Times New Roman"/>
          <w:sz w:val="28"/>
          <w:szCs w:val="28"/>
        </w:rPr>
        <w:t xml:space="preserve">2, </w:t>
      </w:r>
      <w:r w:rsidR="008440F4">
        <w:rPr>
          <w:rFonts w:ascii="Times New Roman" w:hAnsi="Times New Roman" w:cs="Times New Roman"/>
          <w:sz w:val="28"/>
          <w:szCs w:val="28"/>
        </w:rPr>
        <w:t>полифосфорная кислота (ПФК).</w:t>
      </w:r>
    </w:p>
    <w:p w:rsidR="000D3B32" w:rsidRPr="008440F4" w:rsidRDefault="000D3B32" w:rsidP="008440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получение 2-фенилиндола</w:t>
      </w:r>
      <w:r w:rsidR="00AD75BD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14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AD75BD">
        <w:rPr>
          <w:rFonts w:ascii="Times New Roman" w:hAnsi="Times New Roman" w:cs="Times New Roman"/>
          <w:sz w:val="28"/>
          <w:szCs w:val="28"/>
        </w:rPr>
        <w:t>(р</w:t>
      </w:r>
      <w:r w:rsidR="008440F4">
        <w:rPr>
          <w:rFonts w:ascii="Times New Roman" w:hAnsi="Times New Roman" w:cs="Times New Roman"/>
          <w:sz w:val="28"/>
          <w:szCs w:val="28"/>
        </w:rPr>
        <w:t xml:space="preserve">ис. </w:t>
      </w:r>
      <w:r w:rsidR="00AD75BD">
        <w:rPr>
          <w:rFonts w:ascii="Times New Roman" w:hAnsi="Times New Roman" w:cs="Times New Roman"/>
          <w:sz w:val="28"/>
          <w:szCs w:val="28"/>
        </w:rPr>
        <w:t>1.</w:t>
      </w:r>
      <w:r w:rsidR="008440F4">
        <w:rPr>
          <w:rFonts w:ascii="Times New Roman" w:hAnsi="Times New Roman" w:cs="Times New Roman"/>
          <w:sz w:val="28"/>
          <w:szCs w:val="28"/>
        </w:rPr>
        <w:t>3</w:t>
      </w:r>
      <w:r w:rsidR="00E954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14201" wp14:editId="451DE29A">
            <wp:extent cx="5231340" cy="87665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лучение 2-фенилиндол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40" cy="8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62" w:rsidRPr="002C1962" w:rsidRDefault="002C1962" w:rsidP="000D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962">
        <w:rPr>
          <w:rFonts w:ascii="Times New Roman" w:hAnsi="Times New Roman" w:cs="Times New Roman"/>
          <w:sz w:val="24"/>
          <w:szCs w:val="24"/>
        </w:rPr>
        <w:t>Рисунок 1.3</w:t>
      </w:r>
    </w:p>
    <w:p w:rsidR="000D3B32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54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 xml:space="preserve"> реакция осуществима даже при простом нагревании альдегида (к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тона) с фенилгидразином в уксусной кислоте. Эффективными катализаторами циклизации могут быть также толуолсульфокислота, трихлорид фосфора или катионообменные смолы, при этом реакцию можно проводить при комнатной температуре. Также следует помнить о том, что присутствие электронодоно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ных заместителей в бензольном кольце увеличивает скорость реакции Фишера, а присутствие электроноакцепторных заместителей – замедляет её. Однако при подходящем выборе кислоты и условий реакции в индолы могут быть превр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щены даже фенилгидразоны, имеющие нитрогруппы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2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54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Pr="00910832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832">
        <w:rPr>
          <w:rFonts w:ascii="Times New Roman" w:hAnsi="Times New Roman" w:cs="Times New Roman"/>
          <w:b/>
          <w:sz w:val="28"/>
          <w:szCs w:val="28"/>
        </w:rPr>
        <w:t>Синтез Леймгрубера-Бачо</w:t>
      </w:r>
    </w:p>
    <w:p w:rsidR="000D3B32" w:rsidRDefault="000D3B32" w:rsidP="00BC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синтез - современный метод получения 2,3-незамещенных инд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лов. Он основан на кислотности метильных групп в орто-положении по 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шению к ароматической нитрогруппе. В результате конденсации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10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диметилац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талем диметилформамида (</w:t>
      </w:r>
      <w:r>
        <w:rPr>
          <w:rFonts w:ascii="Times New Roman" w:hAnsi="Times New Roman" w:cs="Times New Roman"/>
          <w:sz w:val="28"/>
          <w:szCs w:val="28"/>
          <w:lang w:val="en-US"/>
        </w:rPr>
        <w:t>DMFDMA</w:t>
      </w:r>
      <w:r>
        <w:rPr>
          <w:rFonts w:ascii="Times New Roman" w:hAnsi="Times New Roman" w:cs="Times New Roman"/>
          <w:sz w:val="28"/>
          <w:szCs w:val="28"/>
        </w:rPr>
        <w:t>) получается енамин, который после 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становления нитрогруппы циклизуется с потерей диметиламина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2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8440F4">
        <w:rPr>
          <w:rFonts w:ascii="Times New Roman" w:hAnsi="Times New Roman" w:cs="Times New Roman"/>
          <w:sz w:val="28"/>
          <w:szCs w:val="28"/>
        </w:rPr>
        <w:t xml:space="preserve"> (</w:t>
      </w:r>
      <w:r w:rsidR="00AD75BD">
        <w:rPr>
          <w:rFonts w:ascii="Times New Roman" w:hAnsi="Times New Roman" w:cs="Times New Roman"/>
          <w:sz w:val="28"/>
          <w:szCs w:val="28"/>
        </w:rPr>
        <w:t>р</w:t>
      </w:r>
      <w:r w:rsidR="008440F4">
        <w:rPr>
          <w:rFonts w:ascii="Times New Roman" w:hAnsi="Times New Roman" w:cs="Times New Roman"/>
          <w:sz w:val="28"/>
          <w:szCs w:val="28"/>
        </w:rPr>
        <w:t xml:space="preserve">ис. </w:t>
      </w:r>
      <w:r w:rsidR="00AD75BD">
        <w:rPr>
          <w:rFonts w:ascii="Times New Roman" w:hAnsi="Times New Roman" w:cs="Times New Roman"/>
          <w:sz w:val="28"/>
          <w:szCs w:val="28"/>
        </w:rPr>
        <w:t>1.</w:t>
      </w:r>
      <w:r w:rsidR="008440F4">
        <w:rPr>
          <w:rFonts w:ascii="Times New Roman" w:hAnsi="Times New Roman" w:cs="Times New Roman"/>
          <w:sz w:val="28"/>
          <w:szCs w:val="28"/>
        </w:rPr>
        <w:t>4</w:t>
      </w:r>
      <w:r w:rsidR="00E954F5">
        <w:rPr>
          <w:rFonts w:ascii="Times New Roman" w:hAnsi="Times New Roman" w:cs="Times New Roman"/>
          <w:sz w:val="28"/>
          <w:szCs w:val="28"/>
        </w:rPr>
        <w:t>):</w:t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68AF74D" wp14:editId="3C3E1825">
            <wp:extent cx="5940425" cy="32721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лучение индола Леймг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62" w:rsidRDefault="002C1962" w:rsidP="002C19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962">
        <w:rPr>
          <w:rFonts w:ascii="Times New Roman" w:hAnsi="Times New Roman" w:cs="Times New Roman"/>
          <w:sz w:val="24"/>
          <w:szCs w:val="24"/>
        </w:rPr>
        <w:t xml:space="preserve">Рисунок 1.4      </w:t>
      </w:r>
    </w:p>
    <w:p w:rsidR="000D3B32" w:rsidRPr="002C1962" w:rsidRDefault="000D3B32" w:rsidP="002C19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Синтез Неницеску</w:t>
      </w:r>
    </w:p>
    <w:p w:rsidR="00E954F5" w:rsidRDefault="000D3B32" w:rsidP="002C19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832">
        <w:rPr>
          <w:rFonts w:ascii="Times New Roman" w:hAnsi="Times New Roman" w:cs="Times New Roman"/>
          <w:sz w:val="28"/>
          <w:szCs w:val="28"/>
        </w:rPr>
        <w:t>Используется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0832">
        <w:rPr>
          <w:rFonts w:ascii="Times New Roman" w:hAnsi="Times New Roman" w:cs="Times New Roman"/>
          <w:sz w:val="28"/>
          <w:szCs w:val="28"/>
        </w:rPr>
        <w:t>для эффективного получения некоторых 5-гидроксииндолов</w:t>
      </w:r>
      <w:r>
        <w:rPr>
          <w:rFonts w:ascii="Times New Roman" w:hAnsi="Times New Roman" w:cs="Times New Roman"/>
          <w:sz w:val="28"/>
          <w:szCs w:val="28"/>
        </w:rPr>
        <w:t xml:space="preserve">. Детальный механизм </w:t>
      </w:r>
      <w:r w:rsidR="00E954F5">
        <w:rPr>
          <w:rFonts w:ascii="Times New Roman" w:hAnsi="Times New Roman" w:cs="Times New Roman"/>
          <w:sz w:val="28"/>
          <w:szCs w:val="28"/>
        </w:rPr>
        <w:t>процес</w:t>
      </w:r>
      <w:r w:rsidR="00404718">
        <w:rPr>
          <w:rFonts w:ascii="Times New Roman" w:hAnsi="Times New Roman" w:cs="Times New Roman"/>
          <w:sz w:val="28"/>
          <w:szCs w:val="28"/>
        </w:rPr>
        <w:t xml:space="preserve">са до сих пор неизвестен </w:t>
      </w:r>
      <w:r w:rsidR="0040471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</w:t>
      </w:r>
      <w:r w:rsidR="00404718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8440F4">
        <w:rPr>
          <w:rFonts w:ascii="Times New Roman" w:hAnsi="Times New Roman" w:cs="Times New Roman"/>
          <w:sz w:val="28"/>
          <w:szCs w:val="28"/>
        </w:rPr>
        <w:t>(</w:t>
      </w:r>
      <w:r w:rsidR="00AD75BD">
        <w:rPr>
          <w:rFonts w:ascii="Times New Roman" w:hAnsi="Times New Roman" w:cs="Times New Roman"/>
          <w:sz w:val="28"/>
          <w:szCs w:val="28"/>
        </w:rPr>
        <w:t>р</w:t>
      </w:r>
      <w:r w:rsidR="008440F4">
        <w:rPr>
          <w:rFonts w:ascii="Times New Roman" w:hAnsi="Times New Roman" w:cs="Times New Roman"/>
          <w:sz w:val="28"/>
          <w:szCs w:val="28"/>
        </w:rPr>
        <w:t xml:space="preserve">ис. </w:t>
      </w:r>
      <w:r w:rsidR="00AD75BD">
        <w:rPr>
          <w:rFonts w:ascii="Times New Roman" w:hAnsi="Times New Roman" w:cs="Times New Roman"/>
          <w:sz w:val="28"/>
          <w:szCs w:val="28"/>
        </w:rPr>
        <w:t>1.</w:t>
      </w:r>
      <w:r w:rsidR="008440F4">
        <w:rPr>
          <w:rFonts w:ascii="Times New Roman" w:hAnsi="Times New Roman" w:cs="Times New Roman"/>
          <w:sz w:val="28"/>
          <w:szCs w:val="28"/>
        </w:rPr>
        <w:t>5</w:t>
      </w:r>
      <w:r w:rsidR="00E954F5">
        <w:rPr>
          <w:rFonts w:ascii="Times New Roman" w:hAnsi="Times New Roman" w:cs="Times New Roman"/>
          <w:sz w:val="28"/>
          <w:szCs w:val="28"/>
        </w:rPr>
        <w:t>):</w:t>
      </w:r>
      <w:r w:rsidR="002254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832">
        <w:rPr>
          <w:rFonts w:ascii="Times New Roman" w:hAnsi="Times New Roman" w:cs="Times New Roman"/>
          <w:sz w:val="28"/>
          <w:szCs w:val="28"/>
        </w:rPr>
        <w:t xml:space="preserve"> </w:t>
      </w:r>
      <w:r w:rsidRPr="00EF48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310EBF" wp14:editId="360F7DEB">
            <wp:extent cx="4926416" cy="1143462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интез Нецицеску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416" cy="11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62" w:rsidRPr="002C1962" w:rsidRDefault="002C1962" w:rsidP="002C19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962">
        <w:rPr>
          <w:rFonts w:ascii="Times New Roman" w:hAnsi="Times New Roman" w:cs="Times New Roman"/>
          <w:sz w:val="24"/>
          <w:szCs w:val="24"/>
        </w:rPr>
        <w:t>Рисунок 1.5</w:t>
      </w:r>
    </w:p>
    <w:p w:rsidR="000D3B32" w:rsidRPr="00910832" w:rsidRDefault="000D3B32" w:rsidP="000D3B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B32" w:rsidRPr="000266BD" w:rsidRDefault="002F7E4A" w:rsidP="00164B32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517623674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1.1.3 </w:t>
      </w:r>
      <w:r w:rsidR="000D3B32" w:rsidRPr="000266BD">
        <w:rPr>
          <w:rFonts w:ascii="Times New Roman" w:hAnsi="Times New Roman" w:cs="Times New Roman"/>
          <w:b/>
          <w:color w:val="auto"/>
          <w:sz w:val="28"/>
          <w:szCs w:val="28"/>
        </w:rPr>
        <w:t>Физиологическая активность производных индола</w:t>
      </w:r>
      <w:bookmarkEnd w:id="4"/>
    </w:p>
    <w:p w:rsidR="000D3B32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228">
        <w:rPr>
          <w:rFonts w:ascii="Times New Roman" w:hAnsi="Times New Roman" w:cs="Times New Roman"/>
          <w:sz w:val="28"/>
          <w:szCs w:val="28"/>
        </w:rPr>
        <w:t>Производные индола характеризуются многообразием различных типов физиологической активности. Многие из них проявляют её даже в небольших концентрациях.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Pr="00BC4F21" w:rsidRDefault="000D3B32" w:rsidP="002C19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B57">
        <w:rPr>
          <w:rFonts w:ascii="Times New Roman" w:hAnsi="Times New Roman" w:cs="Times New Roman"/>
          <w:b/>
          <w:sz w:val="28"/>
          <w:szCs w:val="28"/>
        </w:rPr>
        <w:t>Диэтиламид лизергиновой кислоты</w:t>
      </w:r>
      <w:r>
        <w:rPr>
          <w:rFonts w:ascii="Times New Roman" w:hAnsi="Times New Roman" w:cs="Times New Roman"/>
          <w:sz w:val="28"/>
          <w:szCs w:val="28"/>
        </w:rPr>
        <w:t xml:space="preserve"> (ЛСД) – галлюциноген, действу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щая доза которого около 10</w:t>
      </w:r>
      <w:r w:rsidRPr="00AB1B57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г, антагонист серотонина</w:t>
      </w:r>
      <w:r w:rsidR="007220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Вещество является 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lastRenderedPageBreak/>
        <w:t>ним из многочисленных полусинтетических производных алкалоидов спорыньи (</w:t>
      </w:r>
      <w:r>
        <w:rPr>
          <w:rFonts w:ascii="Times New Roman" w:hAnsi="Times New Roman" w:cs="Times New Roman"/>
          <w:sz w:val="28"/>
          <w:szCs w:val="28"/>
          <w:lang w:val="en-US"/>
        </w:rPr>
        <w:t>Secale</w:t>
      </w:r>
      <w:r w:rsidRPr="00024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cornutum</w:t>
      </w:r>
      <w:r>
        <w:rPr>
          <w:rFonts w:ascii="Times New Roman" w:hAnsi="Times New Roman" w:cs="Times New Roman"/>
          <w:sz w:val="28"/>
          <w:szCs w:val="28"/>
        </w:rPr>
        <w:t>, Claviceps)</w:t>
      </w:r>
      <w:r w:rsidRPr="0002464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гриба, паразитирующего на колосьях ржи. Нек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торое время ЛСД не входил в число запрещенных препаратов, что стало прич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ной нескольких волн наркомании в Германии, США и Франци</w:t>
      </w:r>
      <w:r w:rsidR="009A7039">
        <w:rPr>
          <w:rFonts w:ascii="Times New Roman" w:hAnsi="Times New Roman" w:cs="Times New Roman"/>
          <w:sz w:val="28"/>
          <w:szCs w:val="28"/>
        </w:rPr>
        <w:t>и</w:t>
      </w:r>
      <w:r w:rsidR="00BC4F21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13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BC4F21">
        <w:rPr>
          <w:rFonts w:ascii="Times New Roman" w:hAnsi="Times New Roman" w:cs="Times New Roman"/>
          <w:sz w:val="28"/>
          <w:szCs w:val="28"/>
        </w:rPr>
        <w:t>(</w:t>
      </w:r>
      <w:r w:rsidR="00AD75BD">
        <w:rPr>
          <w:rFonts w:ascii="Times New Roman" w:hAnsi="Times New Roman" w:cs="Times New Roman"/>
          <w:sz w:val="28"/>
          <w:szCs w:val="28"/>
        </w:rPr>
        <w:t>рис. 1.6</w:t>
      </w:r>
      <w:r w:rsidR="00BC4F21">
        <w:rPr>
          <w:rFonts w:ascii="Times New Roman" w:hAnsi="Times New Roman" w:cs="Times New Roman"/>
          <w:sz w:val="28"/>
          <w:szCs w:val="28"/>
        </w:rPr>
        <w:t xml:space="preserve">):     </w:t>
      </w:r>
      <w:r w:rsidR="00AD75BD">
        <w:rPr>
          <w:rFonts w:ascii="Times New Roman" w:hAnsi="Times New Roman" w:cs="Times New Roman"/>
          <w:sz w:val="28"/>
          <w:szCs w:val="28"/>
        </w:rPr>
        <w:tab/>
      </w:r>
      <w:r w:rsidR="00AD75BD">
        <w:rPr>
          <w:rFonts w:ascii="Times New Roman" w:hAnsi="Times New Roman" w:cs="Times New Roman"/>
          <w:sz w:val="28"/>
          <w:szCs w:val="28"/>
        </w:rPr>
        <w:tab/>
      </w:r>
    </w:p>
    <w:p w:rsidR="002C1962" w:rsidRDefault="000D3B32" w:rsidP="00AD7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 wp14:anchorId="0B5E739F" wp14:editId="418646AC">
            <wp:extent cx="2134463" cy="239174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СД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463" cy="23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5BD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AD75BD">
        <w:rPr>
          <w:rFonts w:ascii="Times New Roman" w:hAnsi="Times New Roman" w:cs="Times New Roman"/>
          <w:sz w:val="28"/>
          <w:szCs w:val="28"/>
          <w:vertAlign w:val="superscript"/>
        </w:rPr>
        <w:tab/>
      </w:r>
    </w:p>
    <w:p w:rsidR="00AD75BD" w:rsidRDefault="002C1962" w:rsidP="00AD7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2C1962">
        <w:rPr>
          <w:rFonts w:ascii="Times New Roman" w:hAnsi="Times New Roman" w:cs="Times New Roman"/>
          <w:sz w:val="24"/>
          <w:szCs w:val="24"/>
        </w:rPr>
        <w:t>Рисунок 1.6</w:t>
      </w:r>
      <w:r w:rsidRPr="002C1962">
        <w:rPr>
          <w:rFonts w:ascii="Times New Roman" w:hAnsi="Times New Roman" w:cs="Times New Roman"/>
          <w:sz w:val="24"/>
          <w:szCs w:val="24"/>
        </w:rPr>
        <w:tab/>
      </w:r>
      <w:r w:rsidR="00AD75BD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AD75BD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AD75BD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AD75BD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AD75BD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AD75BD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404718"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0D3B32">
        <w:rPr>
          <w:rFonts w:ascii="Times New Roman" w:hAnsi="Times New Roman" w:cs="Times New Roman"/>
          <w:b/>
          <w:sz w:val="28"/>
          <w:szCs w:val="28"/>
        </w:rPr>
        <w:t xml:space="preserve">Ондансетрон – </w:t>
      </w:r>
      <w:r w:rsidR="000D3B32" w:rsidRPr="003E0072">
        <w:rPr>
          <w:rFonts w:ascii="Times New Roman" w:hAnsi="Times New Roman" w:cs="Times New Roman"/>
          <w:sz w:val="28"/>
          <w:szCs w:val="28"/>
        </w:rPr>
        <w:t>является действующим веществом в лекарственных сре</w:t>
      </w:r>
      <w:r w:rsidR="000D3B32" w:rsidRPr="003E0072">
        <w:rPr>
          <w:rFonts w:ascii="Times New Roman" w:hAnsi="Times New Roman" w:cs="Times New Roman"/>
          <w:sz w:val="28"/>
          <w:szCs w:val="28"/>
        </w:rPr>
        <w:t>д</w:t>
      </w:r>
      <w:r w:rsidR="000D3B32" w:rsidRPr="003E0072">
        <w:rPr>
          <w:rFonts w:ascii="Times New Roman" w:hAnsi="Times New Roman" w:cs="Times New Roman"/>
          <w:sz w:val="28"/>
          <w:szCs w:val="28"/>
        </w:rPr>
        <w:t>ствах, предназначенных для подавления тошноты и рвоты</w:t>
      </w:r>
      <w:r w:rsidR="000D3B32">
        <w:rPr>
          <w:rFonts w:ascii="Times New Roman" w:hAnsi="Times New Roman" w:cs="Times New Roman"/>
          <w:sz w:val="28"/>
          <w:szCs w:val="28"/>
        </w:rPr>
        <w:t>,</w:t>
      </w:r>
      <w:r w:rsidR="000D3B32" w:rsidRPr="004D4F23">
        <w:t xml:space="preserve"> </w:t>
      </w:r>
      <w:r w:rsidR="000D3B32" w:rsidRPr="004D4F23">
        <w:rPr>
          <w:rFonts w:ascii="Times New Roman" w:hAnsi="Times New Roman" w:cs="Times New Roman"/>
          <w:sz w:val="28"/>
          <w:szCs w:val="28"/>
        </w:rPr>
        <w:t xml:space="preserve">связанной с химио- или лучевой терапией </w:t>
      </w:r>
      <w:r w:rsidR="0000636F">
        <w:rPr>
          <w:rFonts w:ascii="Times New Roman" w:hAnsi="Times New Roman" w:cs="Times New Roman"/>
          <w:sz w:val="28"/>
          <w:szCs w:val="28"/>
        </w:rPr>
        <w:t>злокач</w:t>
      </w:r>
      <w:r w:rsidR="005A4084">
        <w:rPr>
          <w:rFonts w:ascii="Times New Roman" w:hAnsi="Times New Roman" w:cs="Times New Roman"/>
          <w:sz w:val="28"/>
          <w:szCs w:val="28"/>
        </w:rPr>
        <w:t>ественных новообразований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5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5A4084">
        <w:rPr>
          <w:rFonts w:ascii="Times New Roman" w:hAnsi="Times New Roman" w:cs="Times New Roman"/>
          <w:sz w:val="28"/>
          <w:szCs w:val="28"/>
        </w:rPr>
        <w:t xml:space="preserve"> (</w:t>
      </w:r>
      <w:r w:rsidR="00AD75BD">
        <w:rPr>
          <w:rFonts w:ascii="Times New Roman" w:hAnsi="Times New Roman" w:cs="Times New Roman"/>
          <w:sz w:val="28"/>
          <w:szCs w:val="28"/>
        </w:rPr>
        <w:t>рис. 1.7):</w:t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51F8E5" wp14:editId="7EC63CCF">
            <wp:extent cx="2477501" cy="14293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ндансетрон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01" cy="142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62" w:rsidRPr="002C1962" w:rsidRDefault="002C1962" w:rsidP="002C19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C1962">
        <w:rPr>
          <w:rFonts w:ascii="Times New Roman" w:hAnsi="Times New Roman" w:cs="Times New Roman"/>
          <w:sz w:val="24"/>
          <w:szCs w:val="24"/>
        </w:rPr>
        <w:t>Рисунок 1.7</w:t>
      </w:r>
    </w:p>
    <w:p w:rsidR="002C1962" w:rsidRDefault="005A4084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Стауроспорин агликон. </w:t>
      </w:r>
      <w:r w:rsidR="000D3B32" w:rsidRPr="009053F1">
        <w:rPr>
          <w:rFonts w:ascii="Times New Roman" w:hAnsi="Times New Roman" w:cs="Times New Roman"/>
          <w:sz w:val="28"/>
          <w:szCs w:val="28"/>
        </w:rPr>
        <w:t>Стауроспорин и родственные ему соединения активно изучаются как по</w:t>
      </w:r>
      <w:r w:rsidR="000D3B32">
        <w:rPr>
          <w:rFonts w:ascii="Times New Roman" w:hAnsi="Times New Roman" w:cs="Times New Roman"/>
          <w:sz w:val="28"/>
          <w:szCs w:val="28"/>
        </w:rPr>
        <w:t>тенциальные противоопухолевые с</w:t>
      </w:r>
      <w:r w:rsidR="0000636F">
        <w:rPr>
          <w:rFonts w:ascii="Times New Roman" w:hAnsi="Times New Roman" w:cs="Times New Roman"/>
          <w:sz w:val="28"/>
          <w:szCs w:val="28"/>
        </w:rPr>
        <w:t>редств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2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00636F">
        <w:rPr>
          <w:rFonts w:ascii="Times New Roman" w:hAnsi="Times New Roman" w:cs="Times New Roman"/>
          <w:sz w:val="28"/>
          <w:szCs w:val="28"/>
        </w:rPr>
        <w:t xml:space="preserve"> (</w:t>
      </w:r>
      <w:r w:rsidR="00AD75BD">
        <w:rPr>
          <w:rFonts w:ascii="Times New Roman" w:hAnsi="Times New Roman" w:cs="Times New Roman"/>
          <w:sz w:val="28"/>
          <w:szCs w:val="28"/>
        </w:rPr>
        <w:t>р</w:t>
      </w:r>
      <w:r w:rsidR="0000636F">
        <w:rPr>
          <w:rFonts w:ascii="Times New Roman" w:hAnsi="Times New Roman" w:cs="Times New Roman"/>
          <w:sz w:val="28"/>
          <w:szCs w:val="28"/>
        </w:rPr>
        <w:t xml:space="preserve">ис. </w:t>
      </w:r>
      <w:r w:rsidR="00AD75BD">
        <w:rPr>
          <w:rFonts w:ascii="Times New Roman" w:hAnsi="Times New Roman" w:cs="Times New Roman"/>
          <w:sz w:val="28"/>
          <w:szCs w:val="28"/>
        </w:rPr>
        <w:t>1.8</w:t>
      </w:r>
      <w:r w:rsidR="0000636F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0D3B32" w:rsidRDefault="0000636F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17C651" wp14:editId="291FC14F">
            <wp:extent cx="2048510" cy="17150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уароспорин агликон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06" cy="17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62" w:rsidRPr="002C1962" w:rsidRDefault="002C1962" w:rsidP="002C19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962">
        <w:rPr>
          <w:rFonts w:ascii="Times New Roman" w:hAnsi="Times New Roman" w:cs="Times New Roman"/>
          <w:sz w:val="24"/>
          <w:szCs w:val="24"/>
        </w:rPr>
        <w:t>Рисунок 1.8</w:t>
      </w:r>
      <w:r w:rsidRPr="002C1962">
        <w:rPr>
          <w:rFonts w:ascii="Times New Roman" w:hAnsi="Times New Roman" w:cs="Times New Roman"/>
          <w:sz w:val="24"/>
          <w:szCs w:val="24"/>
        </w:rPr>
        <w:tab/>
      </w:r>
    </w:p>
    <w:p w:rsidR="000D3B32" w:rsidRDefault="000D3B32" w:rsidP="00AD75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Эрготамин - </w:t>
      </w:r>
      <w:r>
        <w:rPr>
          <w:rFonts w:ascii="Times New Roman" w:hAnsi="Times New Roman" w:cs="Times New Roman"/>
          <w:sz w:val="28"/>
          <w:szCs w:val="28"/>
        </w:rPr>
        <w:t>природный алкалоид спорыньи.</w:t>
      </w:r>
      <w:r w:rsidRPr="003E0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Вещество </w:t>
      </w:r>
      <w:r w:rsidRPr="004D4F23">
        <w:rPr>
          <w:rFonts w:ascii="Times New Roman" w:hAnsi="Times New Roman" w:cs="Times New Roman"/>
          <w:sz w:val="28"/>
          <w:szCs w:val="28"/>
        </w:rPr>
        <w:t>оказывает торм</w:t>
      </w:r>
      <w:r w:rsidRPr="004D4F23">
        <w:rPr>
          <w:rFonts w:ascii="Times New Roman" w:hAnsi="Times New Roman" w:cs="Times New Roman"/>
          <w:sz w:val="28"/>
          <w:szCs w:val="28"/>
        </w:rPr>
        <w:t>о</w:t>
      </w:r>
      <w:r w:rsidRPr="004D4F23">
        <w:rPr>
          <w:rFonts w:ascii="Times New Roman" w:hAnsi="Times New Roman" w:cs="Times New Roman"/>
          <w:sz w:val="28"/>
          <w:szCs w:val="28"/>
        </w:rPr>
        <w:t>зящее влияние на симпатическую час</w:t>
      </w:r>
      <w:r>
        <w:rPr>
          <w:rFonts w:ascii="Times New Roman" w:hAnsi="Times New Roman" w:cs="Times New Roman"/>
          <w:sz w:val="28"/>
          <w:szCs w:val="28"/>
        </w:rPr>
        <w:t>ть вегетативной нервной системы, а также у</w:t>
      </w:r>
      <w:r w:rsidRPr="003E0072">
        <w:rPr>
          <w:rFonts w:ascii="Times New Roman" w:hAnsi="Times New Roman" w:cs="Times New Roman"/>
          <w:sz w:val="28"/>
          <w:szCs w:val="28"/>
        </w:rPr>
        <w:t>силивает ритмические сокращения матки и увеличивает ее тонус, вл</w:t>
      </w:r>
      <w:r w:rsidR="0000636F">
        <w:rPr>
          <w:rFonts w:ascii="Times New Roman" w:hAnsi="Times New Roman" w:cs="Times New Roman"/>
          <w:sz w:val="28"/>
          <w:szCs w:val="28"/>
        </w:rPr>
        <w:t>ияет на мозговое кровообращение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4,5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00636F">
        <w:rPr>
          <w:rFonts w:ascii="Times New Roman" w:hAnsi="Times New Roman" w:cs="Times New Roman"/>
          <w:sz w:val="28"/>
          <w:szCs w:val="28"/>
        </w:rPr>
        <w:t xml:space="preserve"> (</w:t>
      </w:r>
      <w:r w:rsidR="00AD75BD">
        <w:rPr>
          <w:rFonts w:ascii="Times New Roman" w:hAnsi="Times New Roman" w:cs="Times New Roman"/>
          <w:sz w:val="28"/>
          <w:szCs w:val="28"/>
        </w:rPr>
        <w:t>р</w:t>
      </w:r>
      <w:r w:rsidR="0000636F">
        <w:rPr>
          <w:rFonts w:ascii="Times New Roman" w:hAnsi="Times New Roman" w:cs="Times New Roman"/>
          <w:sz w:val="28"/>
          <w:szCs w:val="28"/>
        </w:rPr>
        <w:t xml:space="preserve">ис. </w:t>
      </w:r>
      <w:r w:rsidR="00AD75BD">
        <w:rPr>
          <w:rFonts w:ascii="Times New Roman" w:hAnsi="Times New Roman" w:cs="Times New Roman"/>
          <w:sz w:val="28"/>
          <w:szCs w:val="28"/>
        </w:rPr>
        <w:t>1.9</w:t>
      </w:r>
      <w:r w:rsidR="0000636F">
        <w:rPr>
          <w:rFonts w:ascii="Times New Roman" w:hAnsi="Times New Roman" w:cs="Times New Roman"/>
          <w:sz w:val="28"/>
          <w:szCs w:val="28"/>
        </w:rPr>
        <w:t>):</w:t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47A9CC" wp14:editId="5249D67E">
            <wp:extent cx="3335098" cy="2153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эрготамин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98" cy="21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90" w:rsidRPr="00026690" w:rsidRDefault="00026690" w:rsidP="000266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1.9</w:t>
      </w:r>
    </w:p>
    <w:p w:rsidR="0000636F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84">
        <w:rPr>
          <w:rFonts w:ascii="Times New Roman" w:hAnsi="Times New Roman" w:cs="Times New Roman"/>
          <w:sz w:val="28"/>
          <w:szCs w:val="28"/>
        </w:rPr>
        <w:t>Промежуточным звеном при биосинтезе большинства индольных алкал</w:t>
      </w:r>
      <w:r w:rsidRPr="005A4084">
        <w:rPr>
          <w:rFonts w:ascii="Times New Roman" w:hAnsi="Times New Roman" w:cs="Times New Roman"/>
          <w:sz w:val="28"/>
          <w:szCs w:val="28"/>
        </w:rPr>
        <w:t>о</w:t>
      </w:r>
      <w:r w:rsidRPr="005A4084">
        <w:rPr>
          <w:rFonts w:ascii="Times New Roman" w:hAnsi="Times New Roman" w:cs="Times New Roman"/>
          <w:sz w:val="28"/>
          <w:szCs w:val="28"/>
        </w:rPr>
        <w:t>идов</w:t>
      </w:r>
      <w:r w:rsidR="005A4084">
        <w:rPr>
          <w:rFonts w:ascii="Times New Roman" w:hAnsi="Times New Roman" w:cs="Times New Roman"/>
          <w:sz w:val="28"/>
          <w:szCs w:val="28"/>
        </w:rPr>
        <w:t xml:space="preserve"> </w:t>
      </w:r>
      <w:r w:rsidRPr="005A4084">
        <w:rPr>
          <w:rFonts w:ascii="Times New Roman" w:hAnsi="Times New Roman" w:cs="Times New Roman"/>
          <w:sz w:val="28"/>
          <w:szCs w:val="28"/>
        </w:rPr>
        <w:t>является триптами</w:t>
      </w:r>
      <w:r w:rsidR="0000636F" w:rsidRPr="005A4084">
        <w:rPr>
          <w:rFonts w:ascii="Times New Roman" w:hAnsi="Times New Roman" w:cs="Times New Roman"/>
          <w:sz w:val="28"/>
          <w:szCs w:val="28"/>
        </w:rPr>
        <w:t>н, о котором и пойдет речь в следующем параграфе</w:t>
      </w:r>
      <w:r w:rsidRPr="005A4084">
        <w:rPr>
          <w:rFonts w:ascii="Times New Roman" w:hAnsi="Times New Roman" w:cs="Times New Roman"/>
          <w:sz w:val="28"/>
          <w:szCs w:val="28"/>
        </w:rPr>
        <w:t>.</w:t>
      </w:r>
    </w:p>
    <w:p w:rsidR="005A4084" w:rsidRPr="005A4084" w:rsidRDefault="005A4084" w:rsidP="005A40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36F" w:rsidRPr="000266BD" w:rsidRDefault="002F7E4A" w:rsidP="005A4084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517623675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1.2 </w:t>
      </w:r>
      <w:r w:rsidR="0000636F" w:rsidRPr="000266BD">
        <w:rPr>
          <w:rFonts w:ascii="Times New Roman" w:hAnsi="Times New Roman" w:cs="Times New Roman"/>
          <w:b/>
          <w:color w:val="auto"/>
          <w:sz w:val="28"/>
          <w:szCs w:val="28"/>
        </w:rPr>
        <w:t>Триптамин</w:t>
      </w:r>
      <w:bookmarkEnd w:id="5"/>
    </w:p>
    <w:p w:rsidR="000D3B32" w:rsidRPr="0026191C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91C">
        <w:rPr>
          <w:rFonts w:ascii="Times New Roman" w:hAnsi="Times New Roman" w:cs="Times New Roman"/>
          <w:b/>
          <w:sz w:val="28"/>
          <w:szCs w:val="28"/>
        </w:rPr>
        <w:t>Триптамин</w:t>
      </w:r>
      <w:r>
        <w:rPr>
          <w:rFonts w:ascii="Times New Roman" w:hAnsi="Times New Roman" w:cs="Times New Roman"/>
          <w:sz w:val="28"/>
          <w:szCs w:val="28"/>
        </w:rPr>
        <w:t xml:space="preserve"> - моноаминоалкалоид, который содержит</w:t>
      </w:r>
      <w:r w:rsidRPr="0026191C">
        <w:rPr>
          <w:rFonts w:ascii="Times New Roman" w:hAnsi="Times New Roman" w:cs="Times New Roman"/>
          <w:sz w:val="28"/>
          <w:szCs w:val="28"/>
        </w:rPr>
        <w:t xml:space="preserve"> индольное кольцо</w:t>
      </w:r>
    </w:p>
    <w:p w:rsidR="00262732" w:rsidRDefault="000D3B32" w:rsidP="005A408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91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26191C">
        <w:rPr>
          <w:rFonts w:ascii="Times New Roman" w:hAnsi="Times New Roman" w:cs="Times New Roman"/>
          <w:sz w:val="28"/>
          <w:szCs w:val="28"/>
        </w:rPr>
        <w:t xml:space="preserve">структурно </w:t>
      </w:r>
      <w:r>
        <w:rPr>
          <w:rFonts w:ascii="Times New Roman" w:hAnsi="Times New Roman" w:cs="Times New Roman"/>
          <w:sz w:val="28"/>
          <w:szCs w:val="28"/>
        </w:rPr>
        <w:t>похожим на аминокислоту</w:t>
      </w:r>
      <w:r w:rsidR="005A4084">
        <w:rPr>
          <w:rFonts w:ascii="Times New Roman" w:hAnsi="Times New Roman" w:cs="Times New Roman"/>
          <w:sz w:val="28"/>
          <w:szCs w:val="28"/>
        </w:rPr>
        <w:t xml:space="preserve"> триптофан, </w:t>
      </w:r>
      <w:r>
        <w:rPr>
          <w:rFonts w:ascii="Times New Roman" w:hAnsi="Times New Roman" w:cs="Times New Roman"/>
          <w:sz w:val="28"/>
          <w:szCs w:val="28"/>
        </w:rPr>
        <w:t>от которой 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лучил своё</w:t>
      </w:r>
      <w:r w:rsidRPr="0026191C">
        <w:rPr>
          <w:rFonts w:ascii="Times New Roman" w:hAnsi="Times New Roman" w:cs="Times New Roman"/>
          <w:sz w:val="28"/>
          <w:szCs w:val="28"/>
        </w:rPr>
        <w:t xml:space="preserve"> название. Триптамин </w:t>
      </w:r>
      <w:r>
        <w:rPr>
          <w:rFonts w:ascii="Times New Roman" w:hAnsi="Times New Roman" w:cs="Times New Roman"/>
          <w:sz w:val="28"/>
          <w:szCs w:val="28"/>
        </w:rPr>
        <w:t>содержится в следовых</w:t>
      </w:r>
      <w:r w:rsidR="005A4084">
        <w:rPr>
          <w:rFonts w:ascii="Times New Roman" w:hAnsi="Times New Roman" w:cs="Times New Roman"/>
          <w:sz w:val="28"/>
          <w:szCs w:val="28"/>
        </w:rPr>
        <w:t xml:space="preserve"> </w:t>
      </w:r>
      <w:r w:rsidRPr="0026191C">
        <w:rPr>
          <w:rFonts w:ascii="Times New Roman" w:hAnsi="Times New Roman" w:cs="Times New Roman"/>
          <w:sz w:val="28"/>
          <w:szCs w:val="28"/>
        </w:rPr>
        <w:t>количества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6191C">
        <w:rPr>
          <w:rFonts w:ascii="Times New Roman" w:hAnsi="Times New Roman" w:cs="Times New Roman"/>
          <w:sz w:val="28"/>
          <w:szCs w:val="28"/>
        </w:rPr>
        <w:t xml:space="preserve"> в моз</w:t>
      </w:r>
      <w:r>
        <w:rPr>
          <w:rFonts w:ascii="Times New Roman" w:hAnsi="Times New Roman" w:cs="Times New Roman"/>
          <w:sz w:val="28"/>
          <w:szCs w:val="28"/>
        </w:rPr>
        <w:t xml:space="preserve">ге млекопитающих и, как предполагается, играет роль </w:t>
      </w:r>
      <w:r w:rsidRPr="0026191C">
        <w:rPr>
          <w:rFonts w:ascii="Times New Roman" w:hAnsi="Times New Roman" w:cs="Times New Roman"/>
          <w:sz w:val="28"/>
          <w:szCs w:val="28"/>
        </w:rPr>
        <w:t>нейромод</w:t>
      </w:r>
      <w:r>
        <w:rPr>
          <w:rFonts w:ascii="Times New Roman" w:hAnsi="Times New Roman" w:cs="Times New Roman"/>
          <w:sz w:val="28"/>
          <w:szCs w:val="28"/>
        </w:rPr>
        <w:t>улятора или нейротрансмиттера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25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00636F">
        <w:rPr>
          <w:rFonts w:ascii="Times New Roman" w:hAnsi="Times New Roman" w:cs="Times New Roman"/>
          <w:sz w:val="28"/>
          <w:szCs w:val="28"/>
        </w:rPr>
        <w:t>.</w:t>
      </w:r>
      <w:r w:rsidR="00C86CDA" w:rsidRPr="00C86C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36F" w:rsidRPr="00262732" w:rsidRDefault="00262732" w:rsidP="00262732">
      <w:pPr>
        <w:tabs>
          <w:tab w:val="left" w:pos="56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3526" w:rsidRPr="00163526" w:rsidRDefault="00163526" w:rsidP="005A40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163526">
        <w:rPr>
          <w:rFonts w:ascii="Times New Roman" w:hAnsi="Times New Roman" w:cs="Times New Roman"/>
          <w:sz w:val="28"/>
          <w:szCs w:val="28"/>
        </w:rPr>
        <w:t>Триптамин был открыт как продукт бактериального гниения, образу</w:t>
      </w:r>
      <w:r w:rsidRPr="00163526">
        <w:rPr>
          <w:rFonts w:ascii="Times New Roman" w:hAnsi="Times New Roman" w:cs="Times New Roman"/>
          <w:sz w:val="28"/>
          <w:szCs w:val="28"/>
        </w:rPr>
        <w:t>ю</w:t>
      </w:r>
      <w:r w:rsidRPr="00163526">
        <w:rPr>
          <w:rFonts w:ascii="Times New Roman" w:hAnsi="Times New Roman" w:cs="Times New Roman"/>
          <w:sz w:val="28"/>
          <w:szCs w:val="28"/>
        </w:rPr>
        <w:t>щийся при декарбоксилировании триптофана. Некоторые производные трипт</w:t>
      </w:r>
      <w:r w:rsidRPr="00163526">
        <w:rPr>
          <w:rFonts w:ascii="Times New Roman" w:hAnsi="Times New Roman" w:cs="Times New Roman"/>
          <w:sz w:val="28"/>
          <w:szCs w:val="28"/>
        </w:rPr>
        <w:t>а</w:t>
      </w:r>
      <w:r w:rsidRPr="00163526">
        <w:rPr>
          <w:rFonts w:ascii="Times New Roman" w:hAnsi="Times New Roman" w:cs="Times New Roman"/>
          <w:sz w:val="28"/>
          <w:szCs w:val="28"/>
        </w:rPr>
        <w:t>мина (буфотенин, буфотенидин) были найдены среди ядов, выделяемых жаб</w:t>
      </w:r>
      <w:r w:rsidRPr="00163526">
        <w:rPr>
          <w:rFonts w:ascii="Times New Roman" w:hAnsi="Times New Roman" w:cs="Times New Roman"/>
          <w:sz w:val="28"/>
          <w:szCs w:val="28"/>
        </w:rPr>
        <w:t>а</w:t>
      </w:r>
      <w:r w:rsidRPr="00163526">
        <w:rPr>
          <w:rFonts w:ascii="Times New Roman" w:hAnsi="Times New Roman" w:cs="Times New Roman"/>
          <w:sz w:val="28"/>
          <w:szCs w:val="28"/>
        </w:rPr>
        <w:t>ми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17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Pr="001635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084" w:rsidRDefault="005A4084" w:rsidP="005A40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B32" w:rsidRPr="000266BD" w:rsidRDefault="002F7E4A" w:rsidP="005A4084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517623676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1.2.1 </w:t>
      </w:r>
      <w:r w:rsidR="000D3B32" w:rsidRPr="000266BD">
        <w:rPr>
          <w:rFonts w:ascii="Times New Roman" w:hAnsi="Times New Roman" w:cs="Times New Roman"/>
          <w:b/>
          <w:color w:val="auto"/>
          <w:sz w:val="28"/>
          <w:szCs w:val="28"/>
        </w:rPr>
        <w:t>Физические свойства</w:t>
      </w:r>
      <w:r w:rsidR="004C6C7D" w:rsidRPr="000266BD">
        <w:rPr>
          <w:rFonts w:ascii="Times New Roman" w:hAnsi="Times New Roman" w:cs="Times New Roman"/>
          <w:b/>
          <w:color w:val="auto"/>
          <w:sz w:val="28"/>
          <w:szCs w:val="28"/>
        </w:rPr>
        <w:t>, получение триптамина из индола</w:t>
      </w:r>
      <w:bookmarkEnd w:id="6"/>
    </w:p>
    <w:p w:rsidR="00E57299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6BD">
        <w:rPr>
          <w:rFonts w:ascii="Times New Roman" w:hAnsi="Times New Roman" w:cs="Times New Roman"/>
          <w:b/>
          <w:sz w:val="28"/>
          <w:szCs w:val="28"/>
        </w:rPr>
        <w:t xml:space="preserve">Триптамин </w:t>
      </w:r>
      <w:r w:rsidRPr="000266BD">
        <w:rPr>
          <w:rFonts w:ascii="Times New Roman" w:hAnsi="Times New Roman" w:cs="Times New Roman"/>
          <w:sz w:val="28"/>
          <w:szCs w:val="28"/>
        </w:rPr>
        <w:t>(2-(1H-индол-</w:t>
      </w:r>
      <w:r w:rsidRPr="008D08B3">
        <w:rPr>
          <w:rFonts w:ascii="Times New Roman" w:hAnsi="Times New Roman" w:cs="Times New Roman"/>
          <w:sz w:val="28"/>
          <w:szCs w:val="28"/>
        </w:rPr>
        <w:t>3-ил)этанамин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21E38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21E38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21E3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D08B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041AE7">
        <w:rPr>
          <w:rFonts w:ascii="Times New Roman" w:hAnsi="Times New Roman" w:cs="Times New Roman"/>
          <w:sz w:val="28"/>
          <w:szCs w:val="28"/>
        </w:rPr>
        <w:t>игольчатые кр</w:t>
      </w:r>
      <w:r w:rsidRPr="00041AE7">
        <w:rPr>
          <w:rFonts w:ascii="Times New Roman" w:hAnsi="Times New Roman" w:cs="Times New Roman"/>
          <w:sz w:val="28"/>
          <w:szCs w:val="28"/>
        </w:rPr>
        <w:t>и</w:t>
      </w:r>
      <w:r w:rsidRPr="00041AE7">
        <w:rPr>
          <w:rFonts w:ascii="Times New Roman" w:hAnsi="Times New Roman" w:cs="Times New Roman"/>
          <w:sz w:val="28"/>
          <w:szCs w:val="28"/>
        </w:rPr>
        <w:t>сталлы</w:t>
      </w:r>
      <w:r>
        <w:rPr>
          <w:rFonts w:ascii="Times New Roman" w:hAnsi="Times New Roman" w:cs="Times New Roman"/>
          <w:sz w:val="28"/>
          <w:szCs w:val="28"/>
        </w:rPr>
        <w:t xml:space="preserve"> кремового цвета. Молекулярный вес 160,218. Температура плавления: 118</w:t>
      </w:r>
      <w:r w:rsidRPr="000B228E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, 247-248</w:t>
      </w:r>
      <w:r w:rsidRPr="000B228E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(гидрохлорид).</w:t>
      </w:r>
      <w:r w:rsidR="00E57299">
        <w:rPr>
          <w:rFonts w:ascii="Times New Roman" w:hAnsi="Times New Roman" w:cs="Times New Roman"/>
          <w:sz w:val="28"/>
          <w:szCs w:val="28"/>
        </w:rPr>
        <w:t xml:space="preserve"> Триптамин практически нерастворим в воде, хлороформе, бензоле; растворим в этаноле и ацетоне. Гидрохлорид триптамина растворим в воде.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E94">
        <w:rPr>
          <w:rFonts w:ascii="Times New Roman" w:hAnsi="Times New Roman" w:cs="Times New Roman"/>
          <w:sz w:val="28"/>
          <w:szCs w:val="28"/>
        </w:rPr>
        <w:t>LD</w:t>
      </w:r>
      <w:r w:rsidRPr="002D1E94">
        <w:rPr>
          <w:rFonts w:ascii="Times New Roman" w:hAnsi="Times New Roman" w:cs="Times New Roman"/>
          <w:sz w:val="28"/>
          <w:szCs w:val="28"/>
          <w:vertAlign w:val="subscript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(кролики, внутрибрюшное введение) ок. 223 мг/кг; </w:t>
      </w:r>
      <w:r w:rsidRPr="002D1E94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Pr="002D1E94">
        <w:rPr>
          <w:rFonts w:ascii="Times New Roman" w:hAnsi="Times New Roman" w:cs="Times New Roman"/>
          <w:sz w:val="28"/>
          <w:szCs w:val="28"/>
        </w:rPr>
        <w:t xml:space="preserve">50 (мыши, </w:t>
      </w:r>
      <w:r>
        <w:rPr>
          <w:rFonts w:ascii="Times New Roman" w:hAnsi="Times New Roman" w:cs="Times New Roman"/>
          <w:sz w:val="28"/>
          <w:szCs w:val="28"/>
        </w:rPr>
        <w:t>внутрибрюшное введение</w:t>
      </w:r>
      <w:r w:rsidR="00404718">
        <w:rPr>
          <w:rFonts w:ascii="Times New Roman" w:hAnsi="Times New Roman" w:cs="Times New Roman"/>
          <w:sz w:val="28"/>
          <w:szCs w:val="28"/>
        </w:rPr>
        <w:t xml:space="preserve">) 197 мг/кг </w:t>
      </w:r>
      <w:r w:rsidR="00404718" w:rsidRPr="00404718">
        <w:rPr>
          <w:rFonts w:ascii="Times New Roman" w:hAnsi="Times New Roman" w:cs="Times New Roman"/>
          <w:sz w:val="28"/>
          <w:szCs w:val="28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20,27</w:t>
      </w:r>
      <w:r w:rsidR="00404718" w:rsidRPr="00404718">
        <w:rPr>
          <w:rFonts w:ascii="Times New Roman" w:hAnsi="Times New Roman" w:cs="Times New Roman"/>
          <w:sz w:val="28"/>
          <w:szCs w:val="28"/>
        </w:rPr>
        <w:t>]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00636F">
        <w:rPr>
          <w:rFonts w:ascii="Times New Roman" w:hAnsi="Times New Roman" w:cs="Times New Roman"/>
          <w:sz w:val="28"/>
          <w:szCs w:val="28"/>
        </w:rPr>
        <w:t>(</w:t>
      </w:r>
      <w:r w:rsidR="00AD75BD">
        <w:rPr>
          <w:rFonts w:ascii="Times New Roman" w:hAnsi="Times New Roman" w:cs="Times New Roman"/>
          <w:sz w:val="28"/>
          <w:szCs w:val="28"/>
        </w:rPr>
        <w:t>рис. 1.</w:t>
      </w:r>
      <w:r w:rsidR="0000636F">
        <w:rPr>
          <w:rFonts w:ascii="Times New Roman" w:hAnsi="Times New Roman" w:cs="Times New Roman"/>
          <w:sz w:val="28"/>
          <w:szCs w:val="28"/>
        </w:rPr>
        <w:t>1</w:t>
      </w:r>
      <w:r w:rsidR="00AD75BD">
        <w:rPr>
          <w:rFonts w:ascii="Times New Roman" w:hAnsi="Times New Roman" w:cs="Times New Roman"/>
          <w:sz w:val="28"/>
          <w:szCs w:val="28"/>
        </w:rPr>
        <w:t>0</w:t>
      </w:r>
      <w:r w:rsidR="0000636F">
        <w:rPr>
          <w:rFonts w:ascii="Times New Roman" w:hAnsi="Times New Roman" w:cs="Times New Roman"/>
          <w:sz w:val="28"/>
          <w:szCs w:val="28"/>
        </w:rPr>
        <w:t xml:space="preserve">):         </w:t>
      </w:r>
      <w:r w:rsidRPr="002D1E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36F" w:rsidRDefault="0000636F" w:rsidP="000063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A0045" wp14:editId="40E95446">
            <wp:extent cx="1638962" cy="117204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риптамин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62" cy="117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90" w:rsidRPr="00026690" w:rsidRDefault="00026690" w:rsidP="000063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1.10</w:t>
      </w:r>
    </w:p>
    <w:p w:rsidR="0000636F" w:rsidRDefault="004C6C7D" w:rsidP="00AD75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C7D">
        <w:rPr>
          <w:rFonts w:ascii="Times New Roman" w:hAnsi="Times New Roman" w:cs="Times New Roman"/>
          <w:sz w:val="28"/>
          <w:szCs w:val="28"/>
        </w:rPr>
        <w:t>Реакция получения</w:t>
      </w:r>
      <w:r w:rsidR="0000636F" w:rsidRPr="004C6C7D">
        <w:rPr>
          <w:rFonts w:ascii="Times New Roman" w:hAnsi="Times New Roman" w:cs="Times New Roman"/>
          <w:sz w:val="28"/>
          <w:szCs w:val="28"/>
        </w:rPr>
        <w:t xml:space="preserve"> триптамина из индола</w:t>
      </w:r>
      <w:r w:rsidRPr="004C6C7D">
        <w:rPr>
          <w:rFonts w:ascii="Times New Roman" w:hAnsi="Times New Roman" w:cs="Times New Roman"/>
          <w:sz w:val="28"/>
          <w:szCs w:val="28"/>
        </w:rPr>
        <w:t xml:space="preserve"> является примером электр</w:t>
      </w:r>
      <w:r w:rsidRPr="004C6C7D">
        <w:rPr>
          <w:rFonts w:ascii="Times New Roman" w:hAnsi="Times New Roman" w:cs="Times New Roman"/>
          <w:sz w:val="28"/>
          <w:szCs w:val="28"/>
        </w:rPr>
        <w:t>о</w:t>
      </w:r>
      <w:r w:rsidRPr="004C6C7D">
        <w:rPr>
          <w:rFonts w:ascii="Times New Roman" w:hAnsi="Times New Roman" w:cs="Times New Roman"/>
          <w:sz w:val="28"/>
          <w:szCs w:val="28"/>
        </w:rPr>
        <w:t>фильного замещения с индолом в положение 3 пиррольного цикла</w:t>
      </w:r>
      <w:r w:rsidR="003B7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5BD">
        <w:rPr>
          <w:rFonts w:ascii="Times New Roman" w:hAnsi="Times New Roman" w:cs="Times New Roman"/>
          <w:sz w:val="28"/>
          <w:szCs w:val="28"/>
        </w:rPr>
        <w:t>(р</w:t>
      </w:r>
      <w:r w:rsidR="003B7DEB">
        <w:rPr>
          <w:rFonts w:ascii="Times New Roman" w:hAnsi="Times New Roman" w:cs="Times New Roman"/>
          <w:sz w:val="28"/>
          <w:szCs w:val="28"/>
        </w:rPr>
        <w:t xml:space="preserve">ис. </w:t>
      </w:r>
      <w:r w:rsidR="00AD75BD">
        <w:rPr>
          <w:rFonts w:ascii="Times New Roman" w:hAnsi="Times New Roman" w:cs="Times New Roman"/>
          <w:sz w:val="28"/>
          <w:szCs w:val="28"/>
        </w:rPr>
        <w:t>1.</w:t>
      </w:r>
      <w:r w:rsidR="003B7DEB">
        <w:rPr>
          <w:rFonts w:ascii="Times New Roman" w:hAnsi="Times New Roman" w:cs="Times New Roman"/>
          <w:sz w:val="28"/>
          <w:szCs w:val="28"/>
        </w:rPr>
        <w:t>1</w:t>
      </w:r>
      <w:r w:rsidR="00AD75BD">
        <w:rPr>
          <w:rFonts w:ascii="Times New Roman" w:hAnsi="Times New Roman" w:cs="Times New Roman"/>
          <w:sz w:val="28"/>
          <w:szCs w:val="28"/>
        </w:rPr>
        <w:t>1):</w:t>
      </w:r>
      <w:r w:rsidR="003B7DEB">
        <w:rPr>
          <w:rFonts w:ascii="Times New Roman" w:hAnsi="Times New Roman" w:cs="Times New Roman"/>
          <w:sz w:val="28"/>
          <w:szCs w:val="28"/>
        </w:rPr>
        <w:t xml:space="preserve">       </w:t>
      </w:r>
      <w:r w:rsidR="003B7DEB" w:rsidRPr="002D1E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084" w:rsidRDefault="00905CFA" w:rsidP="004047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222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олучение триптамин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90" w:rsidRPr="00026690" w:rsidRDefault="00026690" w:rsidP="000266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1.11</w:t>
      </w:r>
    </w:p>
    <w:p w:rsidR="000266BD" w:rsidRPr="00164B32" w:rsidRDefault="002F7E4A" w:rsidP="00164B32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51762367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1.2.2 </w:t>
      </w:r>
      <w:r w:rsidR="000266BD" w:rsidRPr="00164B32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Природные и синтетические триптамины</w:t>
      </w:r>
      <w:bookmarkEnd w:id="7"/>
    </w:p>
    <w:p w:rsidR="003B7DEB" w:rsidRDefault="00C86CDA" w:rsidP="00AD75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6BD">
        <w:rPr>
          <w:rFonts w:ascii="Times New Roman" w:hAnsi="Times New Roman" w:cs="Times New Roman"/>
          <w:sz w:val="28"/>
          <w:szCs w:val="28"/>
        </w:rPr>
        <w:t xml:space="preserve">Обнаружено и синтезировано </w:t>
      </w:r>
      <w:r w:rsidRPr="00C86CDA">
        <w:rPr>
          <w:rFonts w:ascii="Times New Roman" w:hAnsi="Times New Roman" w:cs="Times New Roman"/>
          <w:sz w:val="28"/>
          <w:szCs w:val="28"/>
        </w:rPr>
        <w:t>большое количество производных трипт</w:t>
      </w:r>
      <w:r w:rsidRPr="00C86CDA">
        <w:rPr>
          <w:rFonts w:ascii="Times New Roman" w:hAnsi="Times New Roman" w:cs="Times New Roman"/>
          <w:sz w:val="28"/>
          <w:szCs w:val="28"/>
        </w:rPr>
        <w:t>а</w:t>
      </w:r>
      <w:r w:rsidRPr="00C86CDA">
        <w:rPr>
          <w:rFonts w:ascii="Times New Roman" w:hAnsi="Times New Roman" w:cs="Times New Roman"/>
          <w:sz w:val="28"/>
          <w:szCs w:val="28"/>
        </w:rPr>
        <w:t xml:space="preserve">мина. </w:t>
      </w:r>
      <w:r>
        <w:rPr>
          <w:rFonts w:ascii="Times New Roman" w:hAnsi="Times New Roman" w:cs="Times New Roman"/>
          <w:sz w:val="28"/>
          <w:szCs w:val="28"/>
        </w:rPr>
        <w:t xml:space="preserve">В таблицах представлены </w:t>
      </w:r>
      <w:r w:rsidR="00CA37B8">
        <w:rPr>
          <w:rFonts w:ascii="Times New Roman" w:hAnsi="Times New Roman" w:cs="Times New Roman"/>
          <w:sz w:val="28"/>
          <w:szCs w:val="28"/>
        </w:rPr>
        <w:t>наиболее распрос</w:t>
      </w:r>
      <w:r w:rsidR="00AD75BD">
        <w:rPr>
          <w:rFonts w:ascii="Times New Roman" w:hAnsi="Times New Roman" w:cs="Times New Roman"/>
          <w:sz w:val="28"/>
          <w:szCs w:val="28"/>
        </w:rPr>
        <w:t>траненные триптамины (т</w:t>
      </w:r>
      <w:r w:rsidR="005A4084">
        <w:rPr>
          <w:rFonts w:ascii="Times New Roman" w:hAnsi="Times New Roman" w:cs="Times New Roman"/>
          <w:sz w:val="28"/>
          <w:szCs w:val="28"/>
        </w:rPr>
        <w:t>абл. 1</w:t>
      </w:r>
      <w:r w:rsidR="00AD75BD">
        <w:rPr>
          <w:rFonts w:ascii="Times New Roman" w:hAnsi="Times New Roman" w:cs="Times New Roman"/>
          <w:sz w:val="28"/>
          <w:szCs w:val="28"/>
        </w:rPr>
        <w:t>.1</w:t>
      </w:r>
      <w:r w:rsidR="005A4084">
        <w:rPr>
          <w:rFonts w:ascii="Times New Roman" w:hAnsi="Times New Roman" w:cs="Times New Roman"/>
          <w:sz w:val="28"/>
          <w:szCs w:val="28"/>
        </w:rPr>
        <w:t>, 1</w:t>
      </w:r>
      <w:r w:rsidR="00AD75BD">
        <w:rPr>
          <w:rFonts w:ascii="Times New Roman" w:hAnsi="Times New Roman" w:cs="Times New Roman"/>
          <w:sz w:val="28"/>
          <w:szCs w:val="28"/>
        </w:rPr>
        <w:t>.2</w:t>
      </w:r>
      <w:r w:rsidR="00CA37B8">
        <w:rPr>
          <w:rFonts w:ascii="Times New Roman" w:hAnsi="Times New Roman" w:cs="Times New Roman"/>
          <w:sz w:val="28"/>
          <w:szCs w:val="28"/>
        </w:rPr>
        <w:t xml:space="preserve">). Расположение радикалов представлено на рис. </w:t>
      </w:r>
      <w:r w:rsidR="00AD75BD">
        <w:rPr>
          <w:rFonts w:ascii="Times New Roman" w:hAnsi="Times New Roman" w:cs="Times New Roman"/>
          <w:sz w:val="28"/>
          <w:szCs w:val="28"/>
        </w:rPr>
        <w:t>1.</w:t>
      </w:r>
      <w:r w:rsidR="00CA37B8">
        <w:rPr>
          <w:rFonts w:ascii="Times New Roman" w:hAnsi="Times New Roman" w:cs="Times New Roman"/>
          <w:sz w:val="28"/>
          <w:szCs w:val="28"/>
        </w:rPr>
        <w:t>1</w:t>
      </w:r>
      <w:r w:rsidR="00AD75BD">
        <w:rPr>
          <w:rFonts w:ascii="Times New Roman" w:hAnsi="Times New Roman" w:cs="Times New Roman"/>
          <w:sz w:val="28"/>
          <w:szCs w:val="28"/>
        </w:rPr>
        <w:t>2</w:t>
      </w:r>
      <w:r w:rsidR="00CA37B8">
        <w:rPr>
          <w:rFonts w:ascii="Times New Roman" w:hAnsi="Times New Roman" w:cs="Times New Roman"/>
          <w:sz w:val="28"/>
          <w:szCs w:val="28"/>
        </w:rPr>
        <w:t>:</w:t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4576D" wp14:editId="4C0ACB56">
            <wp:extent cx="2169713" cy="1409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риптамин с радикалами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16" cy="143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32" w:rsidRPr="00026690" w:rsidRDefault="00026690" w:rsidP="000266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1.12</w:t>
      </w:r>
    </w:p>
    <w:p w:rsidR="000D3B32" w:rsidRPr="00CA37B8" w:rsidRDefault="008440F4" w:rsidP="000D3B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1</w:t>
      </w:r>
      <w:r w:rsidR="00AD75BD">
        <w:rPr>
          <w:rFonts w:ascii="Times New Roman" w:hAnsi="Times New Roman" w:cs="Times New Roman"/>
          <w:bCs/>
          <w:sz w:val="28"/>
          <w:szCs w:val="28"/>
        </w:rPr>
        <w:t>.1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CA37B8" w:rsidRPr="00CA37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3B32" w:rsidRPr="00026690">
        <w:rPr>
          <w:rFonts w:ascii="Times New Roman" w:hAnsi="Times New Roman" w:cs="Times New Roman"/>
          <w:b/>
          <w:bCs/>
          <w:sz w:val="28"/>
          <w:szCs w:val="28"/>
        </w:rPr>
        <w:t>Природные триптамины</w:t>
      </w:r>
      <w:r w:rsidR="004047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71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19</w:t>
      </w:r>
      <w:r w:rsidR="0040471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75"/>
        <w:gridCol w:w="897"/>
        <w:gridCol w:w="1041"/>
        <w:gridCol w:w="830"/>
        <w:gridCol w:w="1203"/>
        <w:gridCol w:w="678"/>
        <w:gridCol w:w="3329"/>
      </w:tblGrid>
      <w:tr w:rsidR="000D3B32" w:rsidRPr="000B6A28" w:rsidTr="0004338C">
        <w:tc>
          <w:tcPr>
            <w:tcW w:w="2035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Сокращённое наименование</w:t>
            </w:r>
          </w:p>
        </w:tc>
        <w:tc>
          <w:tcPr>
            <w:tcW w:w="648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vertAlign w:val="subscript"/>
              </w:rPr>
              <w:t>α</w:t>
            </w:r>
          </w:p>
        </w:tc>
        <w:tc>
          <w:tcPr>
            <w:tcW w:w="1058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872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vertAlign w:val="subscript"/>
              </w:rPr>
              <w:t>5</w:t>
            </w:r>
          </w:p>
        </w:tc>
        <w:tc>
          <w:tcPr>
            <w:tcW w:w="1203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vertAlign w:val="subscript"/>
              </w:rPr>
              <w:t>N1</w:t>
            </w:r>
          </w:p>
        </w:tc>
        <w:tc>
          <w:tcPr>
            <w:tcW w:w="752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vertAlign w:val="subscript"/>
              </w:rPr>
              <w:t>N2</w:t>
            </w:r>
          </w:p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8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Полное наименование</w:t>
            </w:r>
          </w:p>
        </w:tc>
      </w:tr>
      <w:tr w:rsidR="000D3B32" w:rsidTr="0004338C"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ooltip="Серотон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Серотонин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ooltip="Гидроки-группа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OH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hyperlink r:id="rId25" w:tooltip="Гидрокси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гидрокси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ooltip="Диметилтриптам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DMT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N,N-ди</w:t>
            </w:r>
            <w:hyperlink r:id="rId29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ooltip="Мелатон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Мелатонин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ooltip="Метокси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tooltip="Ац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hyperlink r:id="rId33" w:tooltip="Метокси (страница отсутствует)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-N-</w:t>
            </w:r>
            <w:hyperlink r:id="rId34" w:tooltip="Ац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ацетил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ooltip="Буфотен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Буфотенин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tooltip="Гидрокси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OH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hyperlink r:id="rId39" w:tooltip="Гидрокси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гидрокси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-N,N-ди</w:t>
            </w:r>
            <w:hyperlink r:id="rId40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ooltip="5-MeO-DMT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5-MeO-DMT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ooltip="Метокси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hyperlink r:id="rId45" w:tooltip="Метокси (страница отсутствует)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-N,N-ди</w:t>
            </w:r>
            <w:hyperlink r:id="rId46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tooltip="Мипроц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Мипроцин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tooltip="Гидрокси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OH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tooltip="Изопроп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CH(CH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hyperlink r:id="rId51" w:tooltip="Гидрокси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гидрокси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-N-</w:t>
            </w:r>
            <w:hyperlink r:id="rId52" w:tooltip="Изопроп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изопропил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-N-</w:t>
            </w:r>
            <w:hyperlink r:id="rId53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tooltip="Псилоц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Псилоцин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tooltip="Гидрокси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OH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hyperlink r:id="rId58" w:tooltip="Гидрокси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гидрокси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-N,N-ди</w:t>
            </w:r>
            <w:hyperlink r:id="rId59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tooltip="Псилоциб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Псилоцибин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OPO</w:t>
            </w:r>
            <w:r w:rsidRPr="000B6A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0B6A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0" w:type="auto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4-фосфорилокси-N,N-ди</w:t>
            </w:r>
            <w:hyperlink r:id="rId63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0" w:type="auto"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Триптофан</w:t>
            </w:r>
          </w:p>
        </w:tc>
        <w:tc>
          <w:tcPr>
            <w:tcW w:w="0" w:type="auto"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449">
              <w:rPr>
                <w:rFonts w:ascii="Times New Roman" w:hAnsi="Times New Roman" w:cs="Times New Roman"/>
                <w:sz w:val="24"/>
                <w:szCs w:val="24"/>
              </w:rPr>
              <w:t>COOH</w:t>
            </w:r>
          </w:p>
        </w:tc>
        <w:tc>
          <w:tcPr>
            <w:tcW w:w="0" w:type="auto"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</w:tcPr>
          <w:p w:rsidR="000D3B32" w:rsidRPr="007F2449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44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  <w:t>α-карбоксилтриптамин</w:t>
            </w:r>
          </w:p>
        </w:tc>
      </w:tr>
    </w:tbl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690" w:rsidRPr="000B6A28" w:rsidRDefault="00026690" w:rsidP="000D3B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197" w:rsidRDefault="00D13197" w:rsidP="000D3B3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B32" w:rsidRPr="000B6A28" w:rsidRDefault="008440F4" w:rsidP="000D3B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Таблица 1</w:t>
      </w:r>
      <w:r w:rsidR="00AD75BD">
        <w:rPr>
          <w:rFonts w:ascii="Times New Roman" w:hAnsi="Times New Roman" w:cs="Times New Roman"/>
          <w:bCs/>
          <w:sz w:val="28"/>
          <w:szCs w:val="28"/>
        </w:rPr>
        <w:t>.2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CA37B8" w:rsidRPr="00CA37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3B32" w:rsidRPr="00026690">
        <w:rPr>
          <w:rFonts w:ascii="Times New Roman" w:hAnsi="Times New Roman" w:cs="Times New Roman"/>
          <w:b/>
          <w:sz w:val="28"/>
          <w:szCs w:val="28"/>
        </w:rPr>
        <w:t>Синтетические триптамины</w:t>
      </w:r>
      <w:r w:rsidR="00404718">
        <w:rPr>
          <w:rFonts w:ascii="Times New Roman" w:hAnsi="Times New Roman" w:cs="Times New Roman"/>
          <w:sz w:val="28"/>
          <w:szCs w:val="28"/>
        </w:rPr>
        <w:t xml:space="preserve"> </w:t>
      </w:r>
      <w:r w:rsidR="0040471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04718">
        <w:rPr>
          <w:rFonts w:ascii="Times New Roman" w:hAnsi="Times New Roman" w:cs="Times New Roman"/>
          <w:sz w:val="28"/>
          <w:szCs w:val="28"/>
        </w:rPr>
        <w:t>19</w:t>
      </w:r>
      <w:r w:rsidR="0040471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567"/>
        <w:gridCol w:w="851"/>
        <w:gridCol w:w="1559"/>
        <w:gridCol w:w="1276"/>
        <w:gridCol w:w="2120"/>
      </w:tblGrid>
      <w:tr w:rsidR="000D3B32" w:rsidRPr="000B6A28" w:rsidTr="0004338C">
        <w:tc>
          <w:tcPr>
            <w:tcW w:w="1838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Сокращённое наименование</w:t>
            </w:r>
          </w:p>
        </w:tc>
        <w:tc>
          <w:tcPr>
            <w:tcW w:w="1134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vertAlign w:val="subscript"/>
              </w:rPr>
              <w:t>α</w:t>
            </w:r>
          </w:p>
        </w:tc>
        <w:tc>
          <w:tcPr>
            <w:tcW w:w="567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851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vertAlign w:val="subscript"/>
              </w:rPr>
              <w:t>5</w:t>
            </w:r>
          </w:p>
        </w:tc>
        <w:tc>
          <w:tcPr>
            <w:tcW w:w="1559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vertAlign w:val="subscript"/>
              </w:rPr>
              <w:t>N1</w:t>
            </w:r>
          </w:p>
        </w:tc>
        <w:tc>
          <w:tcPr>
            <w:tcW w:w="1276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R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vertAlign w:val="subscript"/>
              </w:rPr>
              <w:t>N2</w:t>
            </w:r>
          </w:p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D3B32" w:rsidRPr="00F85217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Полное наим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е</w:t>
            </w:r>
            <w:r w:rsidRPr="00F8521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нование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AET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tooltip="Э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567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559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276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hyperlink r:id="rId66" w:tooltip="Э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этил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tooltip="Альфа-метилтриптам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AMT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567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559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276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120" w:type="dxa"/>
            <w:hideMark/>
          </w:tcPr>
          <w:p w:rsidR="000D3B32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hyperlink r:id="rId69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tooltip="Диэтилтриптам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DET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67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559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tooltip="Э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1276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tooltip="Э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N,N-ди</w:t>
            </w:r>
            <w:hyperlink r:id="rId73" w:tooltip="Э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этил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tooltip="Диизопропилтриптам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DiPT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67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559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tooltip="Изопроп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CH(CH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</w:hyperlink>
          </w:p>
        </w:tc>
        <w:tc>
          <w:tcPr>
            <w:tcW w:w="1276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tooltip="Изопроп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CH(CH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</w:hyperlink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N,N-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hyperlink r:id="rId77" w:tooltip="Изопроп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изопро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- </w:t>
              </w:r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tooltip="Дипропилтриптами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DPT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67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559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tooltip="Проп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1276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tooltip="Проп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N,N-ди</w:t>
            </w:r>
            <w:hyperlink r:id="rId81" w:tooltip="Проп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пропил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tooltip="5-MeO-AMT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5-MeO-AMT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567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tooltip="Метокси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1559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276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hyperlink r:id="rId85" w:tooltip="Метокси (страница отсутствует)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-α-</w:t>
            </w:r>
            <w:hyperlink r:id="rId86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tooltip="4-HO-DET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Этоцин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67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tooltip="Гидрокси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OH</w:t>
              </w:r>
            </w:hyperlink>
          </w:p>
        </w:tc>
        <w:tc>
          <w:tcPr>
            <w:tcW w:w="851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559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tooltip="Э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1276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tooltip="Э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hyperlink r:id="rId91" w:tooltip="Гидрокси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гидрокси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-N,N-ди</w:t>
            </w:r>
            <w:hyperlink r:id="rId92" w:tooltip="Э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этил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tooltip="4-HO-DIPT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Ипроцин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67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tooltip="Гидрокси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OH</w:t>
              </w:r>
            </w:hyperlink>
          </w:p>
        </w:tc>
        <w:tc>
          <w:tcPr>
            <w:tcW w:w="851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559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tooltip="Isopropyl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CH(CH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</w:hyperlink>
          </w:p>
        </w:tc>
        <w:tc>
          <w:tcPr>
            <w:tcW w:w="1276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tooltip="Isopropyl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CH(CH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</w:hyperlink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hyperlink r:id="rId97" w:tooltip="Гидрокси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гидрокси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-N,N-ди</w:t>
            </w:r>
            <w:hyperlink r:id="rId98" w:tooltip="Изопроп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изопропил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tooltip="5-MeO-DiPT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5-MeO-DiPT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67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tooltip="Метокси (страница отсутствует)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1559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tooltip="Изопроп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CH(CH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</w:hyperlink>
          </w:p>
        </w:tc>
        <w:tc>
          <w:tcPr>
            <w:tcW w:w="1276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tooltip="Изопроп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CH(CH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2</w:t>
              </w:r>
            </w:hyperlink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hyperlink r:id="rId103" w:tooltip="Метокси (страница отсутствует)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метокси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-N,N-ди</w:t>
            </w:r>
            <w:hyperlink r:id="rId104" w:tooltip="Изопроп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изопропил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триптамин</w:t>
            </w:r>
          </w:p>
        </w:tc>
      </w:tr>
      <w:tr w:rsidR="000D3B32" w:rsidTr="0004338C">
        <w:tc>
          <w:tcPr>
            <w:tcW w:w="1838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tooltip="Суматриптан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Суматриптан</w:t>
              </w:r>
            </w:hyperlink>
          </w:p>
        </w:tc>
        <w:tc>
          <w:tcPr>
            <w:tcW w:w="1134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67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0B6A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NHCH</w:t>
            </w:r>
            <w:r w:rsidRPr="000B6A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59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1276" w:type="dxa"/>
            <w:hideMark/>
          </w:tcPr>
          <w:p w:rsidR="000D3B32" w:rsidRPr="000B6A28" w:rsidRDefault="006A756B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tooltip="Метил" w:history="1"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CH</w:t>
              </w:r>
              <w:r w:rsidR="000D3B32"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2120" w:type="dxa"/>
            <w:hideMark/>
          </w:tcPr>
          <w:p w:rsidR="000D3B32" w:rsidRPr="000B6A28" w:rsidRDefault="000D3B32" w:rsidP="00043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5-метиламино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сульфонил-N,N-ди</w:t>
            </w:r>
            <w:hyperlink r:id="rId108" w:tooltip="Метил" w:history="1">
              <w:r w:rsidRPr="000B6A2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метил</w:t>
              </w:r>
            </w:hyperlink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трип</w:t>
            </w:r>
            <w:r w:rsidR="00CA37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6A28">
              <w:rPr>
                <w:rFonts w:ascii="Times New Roman" w:hAnsi="Times New Roman" w:cs="Times New Roman"/>
                <w:sz w:val="24"/>
                <w:szCs w:val="24"/>
              </w:rPr>
              <w:t>тамин</w:t>
            </w:r>
          </w:p>
        </w:tc>
      </w:tr>
    </w:tbl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7B8" w:rsidRDefault="00CA37B8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Остановимся </w:t>
      </w:r>
      <w:r w:rsidR="005A4084">
        <w:rPr>
          <w:rFonts w:ascii="Times New Roman" w:hAnsi="Times New Roman" w:cs="Times New Roman"/>
          <w:sz w:val="28"/>
          <w:szCs w:val="28"/>
        </w:rPr>
        <w:t>более подробно</w:t>
      </w:r>
      <w:r>
        <w:rPr>
          <w:rFonts w:ascii="Times New Roman" w:hAnsi="Times New Roman" w:cs="Times New Roman"/>
          <w:sz w:val="28"/>
          <w:szCs w:val="28"/>
        </w:rPr>
        <w:t xml:space="preserve"> на некоторых природных триптаминах. </w:t>
      </w:r>
    </w:p>
    <w:p w:rsidR="000D3B32" w:rsidRDefault="000D3B32" w:rsidP="005A40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AB1B57">
        <w:rPr>
          <w:rFonts w:ascii="Times New Roman" w:hAnsi="Times New Roman" w:cs="Times New Roman"/>
          <w:b/>
          <w:sz w:val="28"/>
          <w:szCs w:val="28"/>
        </w:rPr>
        <w:t>Псилоцин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1B57">
        <w:rPr>
          <w:rFonts w:ascii="Times New Roman" w:hAnsi="Times New Roman" w:cs="Times New Roman"/>
          <w:sz w:val="28"/>
          <w:szCs w:val="28"/>
        </w:rPr>
        <w:t>(4-оксидиметилтриптамин)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F4AC0">
        <w:rPr>
          <w:rFonts w:ascii="Times New Roman" w:hAnsi="Times New Roman" w:cs="Times New Roman"/>
          <w:b/>
          <w:sz w:val="28"/>
          <w:szCs w:val="28"/>
        </w:rPr>
        <w:t>псилоцибин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AC0">
        <w:rPr>
          <w:rFonts w:ascii="Times New Roman" w:hAnsi="Times New Roman" w:cs="Times New Roman"/>
          <w:sz w:val="28"/>
          <w:szCs w:val="28"/>
        </w:rPr>
        <w:t>(4-фосфорилокси-N,N-диметилтриптамин)</w:t>
      </w:r>
      <w:r>
        <w:rPr>
          <w:rFonts w:ascii="Times New Roman" w:hAnsi="Times New Roman" w:cs="Times New Roman"/>
          <w:sz w:val="28"/>
          <w:szCs w:val="28"/>
        </w:rPr>
        <w:t xml:space="preserve"> – галлюциногены, действие которых напоминает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ствие ЛСД. Семейства грибов, содержащих псилоцин и псилоцибин, весьма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многочисленны. Наиболее значимы из них представители семейства </w:t>
      </w:r>
      <w:r>
        <w:rPr>
          <w:rFonts w:ascii="Times New Roman" w:hAnsi="Times New Roman" w:cs="Times New Roman"/>
          <w:sz w:val="28"/>
          <w:szCs w:val="28"/>
          <w:lang w:val="en-US"/>
        </w:rPr>
        <w:t>Strophari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ceae</w:t>
      </w:r>
      <w:r w:rsidRPr="00CF4A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(строфариевые) – рода </w:t>
      </w:r>
      <w:r w:rsidRPr="00CF4AC0">
        <w:rPr>
          <w:rFonts w:ascii="Times New Roman" w:hAnsi="Times New Roman" w:cs="Times New Roman"/>
          <w:sz w:val="28"/>
          <w:szCs w:val="28"/>
        </w:rPr>
        <w:t>Psilocybe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Stropharia</w:t>
      </w:r>
      <w:r w:rsidR="00CA37B8">
        <w:rPr>
          <w:rFonts w:ascii="Times New Roman" w:hAnsi="Times New Roman" w:cs="Times New Roman"/>
          <w:sz w:val="28"/>
          <w:szCs w:val="28"/>
        </w:rPr>
        <w:t xml:space="preserve"> (</w:t>
      </w:r>
      <w:r w:rsidR="00AD75BD">
        <w:rPr>
          <w:rFonts w:ascii="Times New Roman" w:hAnsi="Times New Roman" w:cs="Times New Roman"/>
          <w:sz w:val="28"/>
          <w:szCs w:val="28"/>
        </w:rPr>
        <w:t>р</w:t>
      </w:r>
      <w:r w:rsidR="00CA37B8">
        <w:rPr>
          <w:rFonts w:ascii="Times New Roman" w:hAnsi="Times New Roman" w:cs="Times New Roman"/>
          <w:sz w:val="28"/>
          <w:szCs w:val="28"/>
        </w:rPr>
        <w:t>ис. 1</w:t>
      </w:r>
      <w:r w:rsidR="00AD75BD">
        <w:rPr>
          <w:rFonts w:ascii="Times New Roman" w:hAnsi="Times New Roman" w:cs="Times New Roman"/>
          <w:sz w:val="28"/>
          <w:szCs w:val="28"/>
        </w:rPr>
        <w:t>.13</w:t>
      </w:r>
      <w:r w:rsidR="00CA37B8">
        <w:rPr>
          <w:rFonts w:ascii="Times New Roman" w:hAnsi="Times New Roman" w:cs="Times New Roman"/>
          <w:sz w:val="28"/>
          <w:szCs w:val="28"/>
        </w:rPr>
        <w:t>):</w:t>
      </w:r>
      <w:r w:rsidRPr="00CF4AC0">
        <w:rPr>
          <w:rFonts w:ascii="Times New Roman" w:hAnsi="Times New Roman" w:cs="Times New Roman"/>
          <w:b/>
          <w:sz w:val="28"/>
          <w:szCs w:val="28"/>
          <w:vertAlign w:val="superscript"/>
        </w:rPr>
        <w:tab/>
      </w:r>
    </w:p>
    <w:p w:rsidR="000D3B32" w:rsidRDefault="000D3B32" w:rsidP="000D3B32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277ACE" wp14:editId="669F257F">
            <wp:extent cx="1848597" cy="13340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силоцин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597" cy="13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6E723A" wp14:editId="6220BC90">
            <wp:extent cx="2220222" cy="1734251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силоцибин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222" cy="17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90" w:rsidRPr="00026690" w:rsidRDefault="00026690" w:rsidP="000D3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1.13</w:t>
      </w:r>
    </w:p>
    <w:p w:rsidR="00CA37B8" w:rsidRDefault="000D3B32" w:rsidP="00AD75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B57">
        <w:rPr>
          <w:rFonts w:ascii="Times New Roman" w:hAnsi="Times New Roman" w:cs="Times New Roman"/>
          <w:b/>
          <w:sz w:val="28"/>
          <w:szCs w:val="28"/>
        </w:rPr>
        <w:t xml:space="preserve">Триптофан </w:t>
      </w:r>
      <w:r w:rsidRPr="00AB1B57">
        <w:rPr>
          <w:rFonts w:ascii="Times New Roman" w:hAnsi="Times New Roman" w:cs="Times New Roman"/>
          <w:sz w:val="28"/>
          <w:szCs w:val="28"/>
        </w:rPr>
        <w:t>[β-(3-индолил)-аланин]</w:t>
      </w:r>
      <w:r>
        <w:rPr>
          <w:rFonts w:ascii="Times New Roman" w:hAnsi="Times New Roman" w:cs="Times New Roman"/>
          <w:sz w:val="28"/>
          <w:szCs w:val="28"/>
        </w:rPr>
        <w:t xml:space="preserve"> явл</w:t>
      </w:r>
      <w:r w:rsidR="00CA37B8">
        <w:rPr>
          <w:rFonts w:ascii="Times New Roman" w:hAnsi="Times New Roman" w:cs="Times New Roman"/>
          <w:sz w:val="28"/>
          <w:szCs w:val="28"/>
        </w:rPr>
        <w:t>яется незаменимой аминокисл</w:t>
      </w:r>
      <w:r w:rsidR="00CA37B8">
        <w:rPr>
          <w:rFonts w:ascii="Times New Roman" w:hAnsi="Times New Roman" w:cs="Times New Roman"/>
          <w:sz w:val="28"/>
          <w:szCs w:val="28"/>
        </w:rPr>
        <w:t>о</w:t>
      </w:r>
      <w:r w:rsidR="00CA37B8">
        <w:rPr>
          <w:rFonts w:ascii="Times New Roman" w:hAnsi="Times New Roman" w:cs="Times New Roman"/>
          <w:sz w:val="28"/>
          <w:szCs w:val="28"/>
        </w:rPr>
        <w:t>той (</w:t>
      </w:r>
      <w:r w:rsidR="00AD75BD">
        <w:rPr>
          <w:rFonts w:ascii="Times New Roman" w:hAnsi="Times New Roman" w:cs="Times New Roman"/>
          <w:sz w:val="28"/>
          <w:szCs w:val="28"/>
        </w:rPr>
        <w:t>р</w:t>
      </w:r>
      <w:r w:rsidR="00CA37B8">
        <w:rPr>
          <w:rFonts w:ascii="Times New Roman" w:hAnsi="Times New Roman" w:cs="Times New Roman"/>
          <w:sz w:val="28"/>
          <w:szCs w:val="28"/>
        </w:rPr>
        <w:t>ис. 1</w:t>
      </w:r>
      <w:r w:rsidR="00AD75BD">
        <w:rPr>
          <w:rFonts w:ascii="Times New Roman" w:hAnsi="Times New Roman" w:cs="Times New Roman"/>
          <w:sz w:val="28"/>
          <w:szCs w:val="28"/>
        </w:rPr>
        <w:t>.14</w:t>
      </w:r>
      <w:r w:rsidR="00CA37B8">
        <w:rPr>
          <w:rFonts w:ascii="Times New Roman" w:hAnsi="Times New Roman" w:cs="Times New Roman"/>
          <w:sz w:val="28"/>
          <w:szCs w:val="28"/>
        </w:rPr>
        <w:t xml:space="preserve">):  </w:t>
      </w:r>
    </w:p>
    <w:p w:rsidR="00CA37B8" w:rsidRDefault="00CA37B8" w:rsidP="00724E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ECC1E1" wp14:editId="1DD69614">
            <wp:extent cx="1867655" cy="14674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риптофан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655" cy="146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90" w:rsidRPr="00026690" w:rsidRDefault="00026690" w:rsidP="000266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 xml:space="preserve">Рисунок 1.14         </w:t>
      </w:r>
    </w:p>
    <w:p w:rsidR="000D3B32" w:rsidRDefault="000D3B32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метаболизма триптофана в живом организме (в основном за счёт реакций дезаминирования и декарбоксилирования) образуются:</w:t>
      </w:r>
    </w:p>
    <w:p w:rsidR="000D3B32" w:rsidRDefault="000D3B32" w:rsidP="00B112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1) триптамин </w:t>
      </w:r>
      <w:r w:rsidRPr="00AB1B5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3-(</w:t>
      </w:r>
      <w:r w:rsidRPr="00DB7228">
        <w:rPr>
          <w:rFonts w:ascii="Times New Roman" w:hAnsi="Times New Roman" w:cs="Times New Roman"/>
          <w:sz w:val="28"/>
          <w:szCs w:val="28"/>
        </w:rPr>
        <w:t>β</w:t>
      </w:r>
      <w:r>
        <w:rPr>
          <w:rFonts w:ascii="Times New Roman" w:hAnsi="Times New Roman" w:cs="Times New Roman"/>
          <w:sz w:val="28"/>
          <w:szCs w:val="28"/>
        </w:rPr>
        <w:t>-аминоэтил)-индол</w:t>
      </w:r>
      <w:r w:rsidRPr="00AB1B5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чрезвычайно важный биогенный амин;</w:t>
      </w:r>
    </w:p>
    <w:p w:rsidR="000D3B32" w:rsidRDefault="000D3B32" w:rsidP="00CA3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2) гетероауксин (3-индолилуксусная кислота) – широко применяемый стимулятор роста растений;</w:t>
      </w:r>
    </w:p>
    <w:p w:rsidR="000D3B32" w:rsidRPr="00CA37B8" w:rsidRDefault="00CA37B8" w:rsidP="00CA3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3) серотонин.</w:t>
      </w:r>
    </w:p>
    <w:p w:rsidR="000D3B32" w:rsidRDefault="000D3B32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B57">
        <w:rPr>
          <w:rFonts w:ascii="Times New Roman" w:hAnsi="Times New Roman" w:cs="Times New Roman"/>
          <w:b/>
          <w:sz w:val="28"/>
          <w:szCs w:val="28"/>
        </w:rPr>
        <w:t>Серотонин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(5-гидрокситриптамин</w:t>
      </w:r>
      <w:r w:rsidR="00D57508">
        <w:rPr>
          <w:rFonts w:ascii="Times New Roman" w:hAnsi="Times New Roman" w:cs="Times New Roman"/>
          <w:sz w:val="28"/>
          <w:szCs w:val="28"/>
        </w:rPr>
        <w:t xml:space="preserve">; </w:t>
      </w:r>
      <w:r w:rsidR="00D57508" w:rsidRPr="0080513D">
        <w:rPr>
          <w:rFonts w:ascii="Times New Roman" w:hAnsi="Times New Roman" w:cs="Times New Roman"/>
          <w:sz w:val="28"/>
          <w:szCs w:val="28"/>
        </w:rPr>
        <w:t>5-HT</w:t>
      </w:r>
      <w:r>
        <w:rPr>
          <w:rFonts w:ascii="Times New Roman" w:hAnsi="Times New Roman" w:cs="Times New Roman"/>
          <w:sz w:val="28"/>
          <w:szCs w:val="28"/>
        </w:rPr>
        <w:t xml:space="preserve">) – </w:t>
      </w:r>
      <w:r w:rsidRPr="004D4F23">
        <w:rPr>
          <w:rFonts w:ascii="Times New Roman" w:hAnsi="Times New Roman" w:cs="Times New Roman"/>
          <w:sz w:val="28"/>
          <w:szCs w:val="28"/>
        </w:rPr>
        <w:t>биогенный амин, образу</w:t>
      </w:r>
      <w:r w:rsidRPr="004D4F23">
        <w:rPr>
          <w:rFonts w:ascii="Times New Roman" w:hAnsi="Times New Roman" w:cs="Times New Roman"/>
          <w:sz w:val="28"/>
          <w:szCs w:val="28"/>
        </w:rPr>
        <w:t>ю</w:t>
      </w:r>
      <w:r w:rsidRPr="004D4F23">
        <w:rPr>
          <w:rFonts w:ascii="Times New Roman" w:hAnsi="Times New Roman" w:cs="Times New Roman"/>
          <w:sz w:val="28"/>
          <w:szCs w:val="28"/>
        </w:rPr>
        <w:t>щийся в организме из аминокислоты триптофана ферментативным путем</w:t>
      </w:r>
      <w:r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ротонин </w:t>
      </w:r>
      <w:r w:rsidRPr="002735D1">
        <w:rPr>
          <w:rFonts w:ascii="Times New Roman" w:hAnsi="Times New Roman" w:cs="Times New Roman"/>
          <w:sz w:val="28"/>
          <w:szCs w:val="28"/>
        </w:rPr>
        <w:t>регулирует передачу импульсов в нервных тканях и кровяное давление у высших млекопитающих</w:t>
      </w:r>
      <w:r w:rsidR="00026690">
        <w:rPr>
          <w:rFonts w:ascii="Times New Roman" w:hAnsi="Times New Roman" w:cs="Times New Roman"/>
          <w:sz w:val="28"/>
          <w:szCs w:val="28"/>
        </w:rPr>
        <w:t xml:space="preserve"> </w:t>
      </w:r>
      <w:r w:rsidR="00026690" w:rsidRPr="00026690">
        <w:rPr>
          <w:rFonts w:ascii="Times New Roman" w:hAnsi="Times New Roman" w:cs="Times New Roman"/>
          <w:sz w:val="28"/>
          <w:szCs w:val="28"/>
        </w:rPr>
        <w:t>[</w:t>
      </w:r>
      <w:r w:rsidR="00026690">
        <w:rPr>
          <w:rFonts w:ascii="Times New Roman" w:hAnsi="Times New Roman" w:cs="Times New Roman"/>
          <w:sz w:val="28"/>
          <w:szCs w:val="28"/>
        </w:rPr>
        <w:t>5</w:t>
      </w:r>
      <w:r w:rsidR="00026690" w:rsidRPr="00026690">
        <w:rPr>
          <w:rFonts w:ascii="Times New Roman" w:hAnsi="Times New Roman" w:cs="Times New Roman"/>
          <w:sz w:val="28"/>
          <w:szCs w:val="28"/>
        </w:rPr>
        <w:t>]</w:t>
      </w:r>
      <w:r w:rsidR="00AD75BD">
        <w:rPr>
          <w:rFonts w:ascii="Times New Roman" w:hAnsi="Times New Roman" w:cs="Times New Roman"/>
          <w:sz w:val="28"/>
          <w:szCs w:val="28"/>
        </w:rPr>
        <w:t>.</w:t>
      </w:r>
      <w:r w:rsidRPr="002735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Default="000D3B32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5D1">
        <w:rPr>
          <w:rFonts w:ascii="Times New Roman" w:hAnsi="Times New Roman" w:cs="Times New Roman"/>
          <w:sz w:val="28"/>
          <w:szCs w:val="28"/>
        </w:rPr>
        <w:lastRenderedPageBreak/>
        <w:t xml:space="preserve">Серотонин </w:t>
      </w:r>
      <w:r>
        <w:rPr>
          <w:rFonts w:ascii="Times New Roman" w:hAnsi="Times New Roman" w:cs="Times New Roman"/>
          <w:sz w:val="28"/>
          <w:szCs w:val="28"/>
        </w:rPr>
        <w:t>обладает способностью повышать стойкость</w:t>
      </w:r>
      <w:r w:rsidRPr="002735D1">
        <w:rPr>
          <w:rFonts w:ascii="Times New Roman" w:hAnsi="Times New Roman" w:cs="Times New Roman"/>
          <w:sz w:val="28"/>
          <w:szCs w:val="28"/>
        </w:rPr>
        <w:t xml:space="preserve"> капилляров</w:t>
      </w:r>
      <w:r>
        <w:rPr>
          <w:rFonts w:ascii="Times New Roman" w:hAnsi="Times New Roman" w:cs="Times New Roman"/>
          <w:sz w:val="28"/>
          <w:szCs w:val="28"/>
        </w:rPr>
        <w:t xml:space="preserve"> и уменьшать длительность</w:t>
      </w:r>
      <w:r w:rsidRPr="002735D1">
        <w:rPr>
          <w:rFonts w:ascii="Times New Roman" w:hAnsi="Times New Roman" w:cs="Times New Roman"/>
          <w:sz w:val="28"/>
          <w:szCs w:val="28"/>
        </w:rPr>
        <w:t xml:space="preserve"> кровотечения.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2735D1">
        <w:rPr>
          <w:rFonts w:ascii="Times New Roman" w:hAnsi="Times New Roman" w:cs="Times New Roman"/>
          <w:sz w:val="28"/>
          <w:szCs w:val="28"/>
        </w:rPr>
        <w:t>вызывает сужение сосудов почек и оказывает антидиуретическое действие.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35D1">
        <w:rPr>
          <w:rFonts w:ascii="Times New Roman" w:hAnsi="Times New Roman" w:cs="Times New Roman"/>
          <w:sz w:val="28"/>
          <w:szCs w:val="28"/>
        </w:rPr>
        <w:t>Применяют серотонин (в виде ад</w:t>
      </w:r>
      <w:r w:rsidRPr="002735D1">
        <w:rPr>
          <w:rFonts w:ascii="Times New Roman" w:hAnsi="Times New Roman" w:cs="Times New Roman"/>
          <w:sz w:val="28"/>
          <w:szCs w:val="28"/>
        </w:rPr>
        <w:t>и</w:t>
      </w:r>
      <w:r w:rsidRPr="002735D1">
        <w:rPr>
          <w:rFonts w:ascii="Times New Roman" w:hAnsi="Times New Roman" w:cs="Times New Roman"/>
          <w:sz w:val="28"/>
          <w:szCs w:val="28"/>
        </w:rPr>
        <w:t>пината) для лечения геморрагического синдрома при различных патологич</w:t>
      </w:r>
      <w:r w:rsidRPr="002735D1">
        <w:rPr>
          <w:rFonts w:ascii="Times New Roman" w:hAnsi="Times New Roman" w:cs="Times New Roman"/>
          <w:sz w:val="28"/>
          <w:szCs w:val="28"/>
        </w:rPr>
        <w:t>е</w:t>
      </w:r>
      <w:r w:rsidRPr="002735D1">
        <w:rPr>
          <w:rFonts w:ascii="Times New Roman" w:hAnsi="Times New Roman" w:cs="Times New Roman"/>
          <w:sz w:val="28"/>
          <w:szCs w:val="28"/>
        </w:rPr>
        <w:t>ских состояниях,</w:t>
      </w:r>
      <w:r>
        <w:rPr>
          <w:rFonts w:ascii="Times New Roman" w:hAnsi="Times New Roman" w:cs="Times New Roman"/>
          <w:sz w:val="28"/>
          <w:szCs w:val="28"/>
        </w:rPr>
        <w:t xml:space="preserve"> гипо- и апластической анемии, </w:t>
      </w:r>
      <w:r w:rsidRPr="002735D1">
        <w:rPr>
          <w:rFonts w:ascii="Times New Roman" w:hAnsi="Times New Roman" w:cs="Times New Roman"/>
          <w:sz w:val="28"/>
          <w:szCs w:val="28"/>
        </w:rPr>
        <w:t>геморрагическом синдроме после лечения цитостатическими средствами злокачественных новообразо</w:t>
      </w:r>
      <w:r w:rsidR="00CA37B8">
        <w:rPr>
          <w:rFonts w:ascii="Times New Roman" w:hAnsi="Times New Roman" w:cs="Times New Roman"/>
          <w:sz w:val="28"/>
          <w:szCs w:val="28"/>
        </w:rPr>
        <w:t>в</w:t>
      </w:r>
      <w:r w:rsidR="00CA37B8">
        <w:rPr>
          <w:rFonts w:ascii="Times New Roman" w:hAnsi="Times New Roman" w:cs="Times New Roman"/>
          <w:sz w:val="28"/>
          <w:szCs w:val="28"/>
        </w:rPr>
        <w:t>а</w:t>
      </w:r>
      <w:r w:rsidR="00CA37B8">
        <w:rPr>
          <w:rFonts w:ascii="Times New Roman" w:hAnsi="Times New Roman" w:cs="Times New Roman"/>
          <w:sz w:val="28"/>
          <w:szCs w:val="28"/>
        </w:rPr>
        <w:t>ний и при других заболеваниях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4,5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="00CA37B8">
        <w:rPr>
          <w:rFonts w:ascii="Times New Roman" w:hAnsi="Times New Roman" w:cs="Times New Roman"/>
          <w:sz w:val="28"/>
          <w:szCs w:val="28"/>
        </w:rPr>
        <w:t xml:space="preserve"> (</w:t>
      </w:r>
      <w:r w:rsidR="00097BAE">
        <w:rPr>
          <w:rFonts w:ascii="Times New Roman" w:hAnsi="Times New Roman" w:cs="Times New Roman"/>
          <w:sz w:val="28"/>
          <w:szCs w:val="28"/>
        </w:rPr>
        <w:t>р</w:t>
      </w:r>
      <w:r w:rsidR="00CA37B8">
        <w:rPr>
          <w:rFonts w:ascii="Times New Roman" w:hAnsi="Times New Roman" w:cs="Times New Roman"/>
          <w:sz w:val="28"/>
          <w:szCs w:val="28"/>
        </w:rPr>
        <w:t>ис. 1</w:t>
      </w:r>
      <w:r w:rsidR="00097BAE">
        <w:rPr>
          <w:rFonts w:ascii="Times New Roman" w:hAnsi="Times New Roman" w:cs="Times New Roman"/>
          <w:sz w:val="28"/>
          <w:szCs w:val="28"/>
        </w:rPr>
        <w:t>.15</w:t>
      </w:r>
      <w:r w:rsidR="00CA37B8">
        <w:rPr>
          <w:rFonts w:ascii="Times New Roman" w:hAnsi="Times New Roman" w:cs="Times New Roman"/>
          <w:sz w:val="28"/>
          <w:szCs w:val="28"/>
        </w:rPr>
        <w:t xml:space="preserve">):         </w:t>
      </w:r>
      <w:r w:rsidR="00CA37B8" w:rsidRPr="002D1E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Default="000D3B32" w:rsidP="00724E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9EBF8" wp14:editId="2F5E56DF">
            <wp:extent cx="2067761" cy="123875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еротонин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761" cy="12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90" w:rsidRPr="00026690" w:rsidRDefault="00026690" w:rsidP="00724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1.15</w:t>
      </w:r>
    </w:p>
    <w:p w:rsidR="0080513D" w:rsidRPr="0080513D" w:rsidRDefault="0080513D" w:rsidP="00D57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13D">
        <w:rPr>
          <w:rFonts w:ascii="Times New Roman" w:hAnsi="Times New Roman" w:cs="Times New Roman"/>
          <w:sz w:val="28"/>
          <w:szCs w:val="28"/>
        </w:rPr>
        <w:t xml:space="preserve">Галлюциногенные </w:t>
      </w:r>
      <w:r>
        <w:rPr>
          <w:rFonts w:ascii="Times New Roman" w:hAnsi="Times New Roman" w:cs="Times New Roman"/>
          <w:sz w:val="28"/>
          <w:szCs w:val="28"/>
        </w:rPr>
        <w:t xml:space="preserve">аналоги </w:t>
      </w:r>
      <w:r w:rsidRPr="0080513D">
        <w:rPr>
          <w:rFonts w:ascii="Times New Roman" w:hAnsi="Times New Roman" w:cs="Times New Roman"/>
          <w:sz w:val="28"/>
          <w:szCs w:val="28"/>
        </w:rPr>
        <w:t>триптамин</w:t>
      </w:r>
      <w:r>
        <w:rPr>
          <w:rFonts w:ascii="Times New Roman" w:hAnsi="Times New Roman" w:cs="Times New Roman"/>
          <w:sz w:val="28"/>
          <w:szCs w:val="28"/>
        </w:rPr>
        <w:t>а, такие как псилоцин, псилоцибин и 5-метокси-диизопропилтриптамин (5-</w:t>
      </w:r>
      <w:r>
        <w:rPr>
          <w:rFonts w:ascii="Times New Roman" w:hAnsi="Times New Roman" w:cs="Times New Roman"/>
          <w:sz w:val="28"/>
          <w:szCs w:val="28"/>
          <w:lang w:val="en-US"/>
        </w:rPr>
        <w:t>MeO</w:t>
      </w:r>
      <w:r w:rsidRPr="0080513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DIPT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0513D">
        <w:rPr>
          <w:rFonts w:ascii="Times New Roman" w:hAnsi="Times New Roman" w:cs="Times New Roman"/>
          <w:sz w:val="28"/>
          <w:szCs w:val="28"/>
        </w:rPr>
        <w:t xml:space="preserve"> относятся к важн</w:t>
      </w:r>
      <w:r>
        <w:rPr>
          <w:rFonts w:ascii="Times New Roman" w:hAnsi="Times New Roman" w:cs="Times New Roman"/>
          <w:sz w:val="28"/>
          <w:szCs w:val="28"/>
        </w:rPr>
        <w:t xml:space="preserve">ому классу наркотиков. Эти вещества могут быть как естественного происхождения, так и химически синтезированными. Данные аналоги триптамина </w:t>
      </w:r>
      <w:r w:rsidR="00D57508">
        <w:rPr>
          <w:rFonts w:ascii="Times New Roman" w:hAnsi="Times New Roman" w:cs="Times New Roman"/>
          <w:sz w:val="28"/>
          <w:szCs w:val="28"/>
        </w:rPr>
        <w:t>имеют структурное</w:t>
      </w:r>
      <w:r>
        <w:rPr>
          <w:rFonts w:ascii="Times New Roman" w:hAnsi="Times New Roman" w:cs="Times New Roman"/>
          <w:sz w:val="28"/>
          <w:szCs w:val="28"/>
        </w:rPr>
        <w:t xml:space="preserve"> сходство с </w:t>
      </w:r>
      <w:r w:rsidRPr="0080513D">
        <w:rPr>
          <w:rFonts w:ascii="Times New Roman" w:hAnsi="Times New Roman" w:cs="Times New Roman"/>
          <w:sz w:val="28"/>
          <w:szCs w:val="28"/>
        </w:rPr>
        <w:t>нейротрансмиттер</w:t>
      </w:r>
      <w:r w:rsidR="00D57508">
        <w:rPr>
          <w:rFonts w:ascii="Times New Roman" w:hAnsi="Times New Roman" w:cs="Times New Roman"/>
          <w:sz w:val="28"/>
          <w:szCs w:val="28"/>
        </w:rPr>
        <w:t xml:space="preserve">ом </w:t>
      </w:r>
      <w:r w:rsidRPr="0080513D">
        <w:rPr>
          <w:rFonts w:ascii="Times New Roman" w:hAnsi="Times New Roman" w:cs="Times New Roman"/>
          <w:sz w:val="28"/>
          <w:szCs w:val="28"/>
        </w:rPr>
        <w:t>серотонин</w:t>
      </w:r>
      <w:r w:rsidR="00D57508">
        <w:rPr>
          <w:rFonts w:ascii="Times New Roman" w:hAnsi="Times New Roman" w:cs="Times New Roman"/>
          <w:sz w:val="28"/>
          <w:szCs w:val="28"/>
        </w:rPr>
        <w:t>ом</w:t>
      </w:r>
      <w:r w:rsidRPr="0080513D">
        <w:rPr>
          <w:rFonts w:ascii="Times New Roman" w:hAnsi="Times New Roman" w:cs="Times New Roman"/>
          <w:sz w:val="28"/>
          <w:szCs w:val="28"/>
        </w:rPr>
        <w:t xml:space="preserve"> и</w:t>
      </w:r>
      <w:r w:rsidR="00D57508">
        <w:rPr>
          <w:rFonts w:ascii="Times New Roman" w:hAnsi="Times New Roman" w:cs="Times New Roman"/>
          <w:sz w:val="28"/>
          <w:szCs w:val="28"/>
        </w:rPr>
        <w:t>, как предполагается,</w:t>
      </w:r>
      <w:r w:rsidRPr="0080513D">
        <w:rPr>
          <w:rFonts w:ascii="Times New Roman" w:hAnsi="Times New Roman" w:cs="Times New Roman"/>
          <w:sz w:val="28"/>
          <w:szCs w:val="28"/>
        </w:rPr>
        <w:t xml:space="preserve"> их </w:t>
      </w:r>
      <w:r w:rsidR="00D57508">
        <w:rPr>
          <w:rFonts w:ascii="Times New Roman" w:hAnsi="Times New Roman" w:cs="Times New Roman"/>
          <w:sz w:val="28"/>
          <w:szCs w:val="28"/>
        </w:rPr>
        <w:t>галл</w:t>
      </w:r>
      <w:r w:rsidR="00D57508">
        <w:rPr>
          <w:rFonts w:ascii="Times New Roman" w:hAnsi="Times New Roman" w:cs="Times New Roman"/>
          <w:sz w:val="28"/>
          <w:szCs w:val="28"/>
        </w:rPr>
        <w:t>ю</w:t>
      </w:r>
      <w:r w:rsidR="00D57508">
        <w:rPr>
          <w:rFonts w:ascii="Times New Roman" w:hAnsi="Times New Roman" w:cs="Times New Roman"/>
          <w:sz w:val="28"/>
          <w:szCs w:val="28"/>
        </w:rPr>
        <w:t xml:space="preserve">циногенные эффекты </w:t>
      </w:r>
      <w:r w:rsidRPr="0080513D">
        <w:rPr>
          <w:rFonts w:ascii="Times New Roman" w:hAnsi="Times New Roman" w:cs="Times New Roman"/>
          <w:sz w:val="28"/>
          <w:szCs w:val="28"/>
        </w:rPr>
        <w:t>п</w:t>
      </w:r>
      <w:r w:rsidR="00D57508">
        <w:rPr>
          <w:rFonts w:ascii="Times New Roman" w:hAnsi="Times New Roman" w:cs="Times New Roman"/>
          <w:sz w:val="28"/>
          <w:szCs w:val="28"/>
        </w:rPr>
        <w:t>р</w:t>
      </w:r>
      <w:r w:rsidRPr="0080513D">
        <w:rPr>
          <w:rFonts w:ascii="Times New Roman" w:hAnsi="Times New Roman" w:cs="Times New Roman"/>
          <w:sz w:val="28"/>
          <w:szCs w:val="28"/>
        </w:rPr>
        <w:t>оя</w:t>
      </w:r>
      <w:r w:rsidR="00D57508">
        <w:rPr>
          <w:rFonts w:ascii="Times New Roman" w:hAnsi="Times New Roman" w:cs="Times New Roman"/>
          <w:sz w:val="28"/>
          <w:szCs w:val="28"/>
        </w:rPr>
        <w:t>вляются через 5-HT-рецепторы</w:t>
      </w:r>
      <w:r w:rsidRPr="008051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7508" w:rsidRPr="0080513D" w:rsidRDefault="00D57508" w:rsidP="00D57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естественные</w:t>
      </w:r>
      <w:r w:rsidR="0080513D" w:rsidRPr="0080513D">
        <w:rPr>
          <w:rFonts w:ascii="Times New Roman" w:hAnsi="Times New Roman" w:cs="Times New Roman"/>
          <w:sz w:val="28"/>
          <w:szCs w:val="28"/>
        </w:rPr>
        <w:t xml:space="preserve"> галлюциногенн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80513D" w:rsidRPr="008051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аналоги </w:t>
      </w:r>
      <w:r w:rsidR="0080513D" w:rsidRPr="0080513D">
        <w:rPr>
          <w:rFonts w:ascii="Times New Roman" w:hAnsi="Times New Roman" w:cs="Times New Roman"/>
          <w:sz w:val="28"/>
          <w:szCs w:val="28"/>
        </w:rPr>
        <w:t>триптамин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0513D">
        <w:rPr>
          <w:rFonts w:ascii="Times New Roman" w:hAnsi="Times New Roman" w:cs="Times New Roman"/>
          <w:sz w:val="28"/>
          <w:szCs w:val="28"/>
        </w:rPr>
        <w:t>хорошо извес</w:t>
      </w:r>
      <w:r w:rsidRPr="0080513D">
        <w:rPr>
          <w:rFonts w:ascii="Times New Roman" w:hAnsi="Times New Roman" w:cs="Times New Roman"/>
          <w:sz w:val="28"/>
          <w:szCs w:val="28"/>
        </w:rPr>
        <w:t>т</w:t>
      </w:r>
      <w:r w:rsidRPr="0080513D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13D" w:rsidRPr="0080513D">
        <w:rPr>
          <w:rFonts w:ascii="Times New Roman" w:hAnsi="Times New Roman" w:cs="Times New Roman"/>
          <w:sz w:val="28"/>
          <w:szCs w:val="28"/>
        </w:rPr>
        <w:t>N, N-д</w:t>
      </w:r>
      <w:r>
        <w:rPr>
          <w:rFonts w:ascii="Times New Roman" w:hAnsi="Times New Roman" w:cs="Times New Roman"/>
          <w:sz w:val="28"/>
          <w:szCs w:val="28"/>
        </w:rPr>
        <w:t xml:space="preserve">иметилтриптамин (DMT), псилоцин и псилоцибин. </w:t>
      </w:r>
      <w:r w:rsidR="0080513D" w:rsidRPr="0080513D">
        <w:rPr>
          <w:rFonts w:ascii="Times New Roman" w:hAnsi="Times New Roman" w:cs="Times New Roman"/>
          <w:sz w:val="28"/>
          <w:szCs w:val="28"/>
        </w:rPr>
        <w:t>DMT является галлюциногенным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13D" w:rsidRPr="0080513D">
        <w:rPr>
          <w:rFonts w:ascii="Times New Roman" w:hAnsi="Times New Roman" w:cs="Times New Roman"/>
          <w:sz w:val="28"/>
          <w:szCs w:val="28"/>
        </w:rPr>
        <w:t>ингредиент</w:t>
      </w:r>
      <w:r>
        <w:rPr>
          <w:rFonts w:ascii="Times New Roman" w:hAnsi="Times New Roman" w:cs="Times New Roman"/>
          <w:sz w:val="28"/>
          <w:szCs w:val="28"/>
        </w:rPr>
        <w:t>ом «Аяуаска» - амазонского религиозного</w:t>
      </w:r>
      <w:r w:rsidR="0080513D" w:rsidRPr="0080513D">
        <w:rPr>
          <w:rFonts w:ascii="Times New Roman" w:hAnsi="Times New Roman" w:cs="Times New Roman"/>
          <w:sz w:val="28"/>
          <w:szCs w:val="28"/>
        </w:rPr>
        <w:t xml:space="preserve"> чай, псилоцин и псилоцибин встречаются в «волшебных грибах»,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13D" w:rsidRPr="0080513D">
        <w:rPr>
          <w:rFonts w:ascii="Times New Roman" w:hAnsi="Times New Roman" w:cs="Times New Roman"/>
          <w:sz w:val="28"/>
          <w:szCs w:val="28"/>
        </w:rPr>
        <w:t>кото</w:t>
      </w:r>
      <w:r>
        <w:rPr>
          <w:rFonts w:ascii="Times New Roman" w:hAnsi="Times New Roman" w:cs="Times New Roman"/>
          <w:sz w:val="28"/>
          <w:szCs w:val="28"/>
        </w:rPr>
        <w:t>рые изн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чально использовались в религиозных обрядах в Мезоамерике. В настоящее время в нашей стране грибы любого вида, содержащие псилоцибин и (или) псилоцин</w:t>
      </w:r>
      <w:r w:rsidR="00E82428">
        <w:rPr>
          <w:rFonts w:ascii="Times New Roman" w:hAnsi="Times New Roman" w:cs="Times New Roman"/>
          <w:sz w:val="28"/>
          <w:szCs w:val="28"/>
        </w:rPr>
        <w:t xml:space="preserve"> подлежат контролю, их культивирование уголовно наказуемо.</w:t>
      </w:r>
    </w:p>
    <w:p w:rsidR="0080513D" w:rsidRDefault="0080513D" w:rsidP="008051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6BD" w:rsidRPr="000266BD" w:rsidRDefault="002F7E4A" w:rsidP="00097BA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517623678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 </w:t>
      </w:r>
      <w:r w:rsidR="000266BD" w:rsidRPr="000266BD">
        <w:rPr>
          <w:rFonts w:ascii="Times New Roman" w:hAnsi="Times New Roman" w:cs="Times New Roman"/>
          <w:b/>
          <w:color w:val="auto"/>
          <w:sz w:val="28"/>
          <w:szCs w:val="28"/>
        </w:rPr>
        <w:t>Высокоэффективная жидкостная хроматография</w:t>
      </w:r>
      <w:bookmarkEnd w:id="8"/>
    </w:p>
    <w:p w:rsidR="000266BD" w:rsidRDefault="000266BD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6BD">
        <w:rPr>
          <w:rFonts w:ascii="Times New Roman" w:hAnsi="Times New Roman" w:cs="Times New Roman"/>
          <w:sz w:val="28"/>
          <w:szCs w:val="28"/>
        </w:rPr>
        <w:t xml:space="preserve">Традиционное понятие </w:t>
      </w:r>
      <w:r>
        <w:rPr>
          <w:rFonts w:ascii="Times New Roman" w:hAnsi="Times New Roman" w:cs="Times New Roman"/>
          <w:sz w:val="28"/>
          <w:szCs w:val="28"/>
        </w:rPr>
        <w:t xml:space="preserve">о хроматографии гласит: </w:t>
      </w:r>
      <w:r w:rsidRPr="00251369">
        <w:rPr>
          <w:rFonts w:ascii="Times New Roman" w:hAnsi="Times New Roman" w:cs="Times New Roman"/>
          <w:sz w:val="28"/>
          <w:szCs w:val="28"/>
        </w:rPr>
        <w:t xml:space="preserve">хроматография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51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зический метод анализа и </w:t>
      </w:r>
      <w:r w:rsidRPr="00251369">
        <w:rPr>
          <w:rFonts w:ascii="Times New Roman" w:hAnsi="Times New Roman" w:cs="Times New Roman"/>
          <w:sz w:val="28"/>
          <w:szCs w:val="28"/>
        </w:rPr>
        <w:t>исследования веществ и их смесей,</w:t>
      </w:r>
      <w:r>
        <w:rPr>
          <w:rFonts w:ascii="Times New Roman" w:hAnsi="Times New Roman" w:cs="Times New Roman"/>
          <w:sz w:val="28"/>
          <w:szCs w:val="28"/>
        </w:rPr>
        <w:t xml:space="preserve"> который основан </w:t>
      </w:r>
      <w:r>
        <w:rPr>
          <w:rFonts w:ascii="Times New Roman" w:hAnsi="Times New Roman" w:cs="Times New Roman"/>
          <w:sz w:val="28"/>
          <w:szCs w:val="28"/>
        </w:rPr>
        <w:lastRenderedPageBreak/>
        <w:t>на разделении к</w:t>
      </w:r>
      <w:r w:rsidRPr="00251369">
        <w:rPr>
          <w:rFonts w:ascii="Times New Roman" w:hAnsi="Times New Roman" w:cs="Times New Roman"/>
          <w:sz w:val="28"/>
          <w:szCs w:val="28"/>
        </w:rPr>
        <w:t xml:space="preserve">омпонентов за счет распределения их при перемещении </w:t>
      </w:r>
      <w:r>
        <w:rPr>
          <w:rFonts w:ascii="Times New Roman" w:hAnsi="Times New Roman" w:cs="Times New Roman"/>
          <w:sz w:val="28"/>
          <w:szCs w:val="28"/>
        </w:rPr>
        <w:t xml:space="preserve">потока подвижной фазы (ПФ) через </w:t>
      </w:r>
      <w:r w:rsidRPr="00251369">
        <w:rPr>
          <w:rFonts w:ascii="Times New Roman" w:hAnsi="Times New Roman" w:cs="Times New Roman"/>
          <w:sz w:val="28"/>
          <w:szCs w:val="28"/>
        </w:rPr>
        <w:t>слой неподвижной фазы</w:t>
      </w:r>
      <w:r>
        <w:rPr>
          <w:rFonts w:ascii="Times New Roman" w:hAnsi="Times New Roman" w:cs="Times New Roman"/>
          <w:sz w:val="28"/>
          <w:szCs w:val="28"/>
        </w:rPr>
        <w:t xml:space="preserve"> (НФ)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10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66BD" w:rsidRPr="000266BD" w:rsidRDefault="000266BD" w:rsidP="000266BD"/>
    <w:p w:rsidR="009A7039" w:rsidRPr="000266BD" w:rsidRDefault="002F7E4A" w:rsidP="00164B32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517623679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1.3.1 </w:t>
      </w:r>
      <w:r w:rsidR="009A7039" w:rsidRPr="000266BD">
        <w:rPr>
          <w:rFonts w:ascii="Times New Roman" w:hAnsi="Times New Roman" w:cs="Times New Roman"/>
          <w:b/>
          <w:color w:val="auto"/>
          <w:sz w:val="28"/>
          <w:szCs w:val="28"/>
        </w:rPr>
        <w:t>Общие понятия, терминология</w:t>
      </w:r>
      <w:bookmarkEnd w:id="9"/>
    </w:p>
    <w:p w:rsidR="00EC3E10" w:rsidRPr="000C420C" w:rsidRDefault="00EC3E10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66BD">
        <w:rPr>
          <w:rFonts w:ascii="Times New Roman" w:hAnsi="Times New Roman" w:cs="Times New Roman"/>
          <w:sz w:val="28"/>
          <w:szCs w:val="28"/>
        </w:rPr>
        <w:t xml:space="preserve">Неподвижная фаза - твердый сорбент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Pr="000C420C">
        <w:rPr>
          <w:rFonts w:ascii="Times New Roman" w:hAnsi="Times New Roman" w:cs="Times New Roman"/>
          <w:sz w:val="28"/>
          <w:szCs w:val="28"/>
        </w:rPr>
        <w:t xml:space="preserve"> несмешивающаяся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20C">
        <w:rPr>
          <w:rFonts w:ascii="Times New Roman" w:hAnsi="Times New Roman" w:cs="Times New Roman"/>
          <w:sz w:val="28"/>
          <w:szCs w:val="28"/>
        </w:rPr>
        <w:t>подви</w:t>
      </w:r>
      <w:r w:rsidRPr="000C420C">
        <w:rPr>
          <w:rFonts w:ascii="Times New Roman" w:hAnsi="Times New Roman" w:cs="Times New Roman"/>
          <w:sz w:val="28"/>
          <w:szCs w:val="28"/>
        </w:rPr>
        <w:t>ж</w:t>
      </w:r>
      <w:r w:rsidRPr="000C420C">
        <w:rPr>
          <w:rFonts w:ascii="Times New Roman" w:hAnsi="Times New Roman" w:cs="Times New Roman"/>
          <w:sz w:val="28"/>
          <w:szCs w:val="28"/>
        </w:rPr>
        <w:t>ной фа</w:t>
      </w:r>
      <w:r>
        <w:rPr>
          <w:rFonts w:ascii="Times New Roman" w:hAnsi="Times New Roman" w:cs="Times New Roman"/>
          <w:sz w:val="28"/>
          <w:szCs w:val="28"/>
        </w:rPr>
        <w:t>зой жидкость, на которых осущес</w:t>
      </w:r>
      <w:r w:rsidRPr="000C420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вляется </w:t>
      </w:r>
      <w:r w:rsidRPr="000C420C">
        <w:rPr>
          <w:rFonts w:ascii="Times New Roman" w:hAnsi="Times New Roman" w:cs="Times New Roman"/>
          <w:sz w:val="28"/>
          <w:szCs w:val="28"/>
        </w:rPr>
        <w:t>удерживание и разделение компонентов смеси.</w:t>
      </w:r>
    </w:p>
    <w:p w:rsidR="00EC3E10" w:rsidRDefault="00EC3E10" w:rsidP="00B1123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фаза представляет собой </w:t>
      </w:r>
      <w:r w:rsidRPr="000C420C">
        <w:rPr>
          <w:rFonts w:ascii="Times New Roman" w:hAnsi="Times New Roman" w:cs="Times New Roman"/>
          <w:sz w:val="28"/>
          <w:szCs w:val="28"/>
        </w:rPr>
        <w:t>поток ж</w:t>
      </w:r>
      <w:r>
        <w:rPr>
          <w:rFonts w:ascii="Times New Roman" w:hAnsi="Times New Roman" w:cs="Times New Roman"/>
          <w:sz w:val="28"/>
          <w:szCs w:val="28"/>
        </w:rPr>
        <w:t>идкости, перемещающий компонен</w:t>
      </w:r>
      <w:r w:rsidRPr="000C420C">
        <w:rPr>
          <w:rFonts w:ascii="Times New Roman" w:hAnsi="Times New Roman" w:cs="Times New Roman"/>
          <w:sz w:val="28"/>
          <w:szCs w:val="28"/>
        </w:rPr>
        <w:t>ты разделяемой смеси вдоль неподвижной фазы.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E10" w:rsidRDefault="003B1ABB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Нормаль</w:t>
      </w:r>
      <w:r w:rsidRPr="008D1AD4">
        <w:rPr>
          <w:rFonts w:ascii="Times New Roman" w:hAnsi="Times New Roman" w:cs="Times New Roman"/>
          <w:sz w:val="28"/>
          <w:szCs w:val="28"/>
        </w:rPr>
        <w:t>но-фазовая хроматография</w:t>
      </w:r>
      <w:r>
        <w:rPr>
          <w:rFonts w:ascii="Times New Roman" w:hAnsi="Times New Roman" w:cs="Times New Roman"/>
          <w:sz w:val="28"/>
          <w:szCs w:val="28"/>
        </w:rPr>
        <w:t xml:space="preserve"> (НФХ) – это жидкостная </w:t>
      </w:r>
      <w:r w:rsidRPr="008D1AD4">
        <w:rPr>
          <w:rFonts w:ascii="Times New Roman" w:hAnsi="Times New Roman" w:cs="Times New Roman"/>
          <w:sz w:val="28"/>
          <w:szCs w:val="28"/>
        </w:rPr>
        <w:t>хроматогр</w:t>
      </w:r>
      <w:r w:rsidRPr="008D1AD4">
        <w:rPr>
          <w:rFonts w:ascii="Times New Roman" w:hAnsi="Times New Roman" w:cs="Times New Roman"/>
          <w:sz w:val="28"/>
          <w:szCs w:val="28"/>
        </w:rPr>
        <w:t>а</w:t>
      </w:r>
      <w:r w:rsidRPr="008D1AD4">
        <w:rPr>
          <w:rFonts w:ascii="Times New Roman" w:hAnsi="Times New Roman" w:cs="Times New Roman"/>
          <w:sz w:val="28"/>
          <w:szCs w:val="28"/>
        </w:rPr>
        <w:t>фия</w:t>
      </w:r>
      <w:r>
        <w:rPr>
          <w:rFonts w:ascii="Times New Roman" w:hAnsi="Times New Roman" w:cs="Times New Roman"/>
          <w:sz w:val="28"/>
          <w:szCs w:val="28"/>
        </w:rPr>
        <w:t xml:space="preserve">, в которой неподвижная фаза более полярна, чем подвижная. В обращенно-фазовой хроматографии (ОФХ), наоборот, </w:t>
      </w:r>
      <w:r w:rsidR="00CA37B8">
        <w:rPr>
          <w:rFonts w:ascii="Times New Roman" w:hAnsi="Times New Roman" w:cs="Times New Roman"/>
          <w:sz w:val="28"/>
          <w:szCs w:val="28"/>
        </w:rPr>
        <w:t xml:space="preserve">более полярной фазой является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движная. </w:t>
      </w:r>
    </w:p>
    <w:p w:rsidR="00251369" w:rsidRPr="00251369" w:rsidRDefault="0088282A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</w:t>
      </w:r>
      <w:r w:rsidR="00251369" w:rsidRPr="00251369">
        <w:rPr>
          <w:rFonts w:ascii="Times New Roman" w:hAnsi="Times New Roman" w:cs="Times New Roman"/>
          <w:sz w:val="28"/>
          <w:szCs w:val="28"/>
        </w:rPr>
        <w:t>ове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r w:rsidR="00251369" w:rsidRPr="00251369">
        <w:rPr>
          <w:rFonts w:ascii="Times New Roman" w:hAnsi="Times New Roman" w:cs="Times New Roman"/>
          <w:sz w:val="28"/>
          <w:szCs w:val="28"/>
        </w:rPr>
        <w:t xml:space="preserve">хроматографических процессов лежат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="00251369" w:rsidRPr="00251369">
        <w:rPr>
          <w:rFonts w:ascii="Times New Roman" w:hAnsi="Times New Roman" w:cs="Times New Roman"/>
          <w:sz w:val="28"/>
          <w:szCs w:val="28"/>
        </w:rPr>
        <w:t>явления</w:t>
      </w:r>
      <w:r>
        <w:rPr>
          <w:rFonts w:ascii="Times New Roman" w:hAnsi="Times New Roman" w:cs="Times New Roman"/>
          <w:sz w:val="28"/>
          <w:szCs w:val="28"/>
        </w:rPr>
        <w:t xml:space="preserve"> как сорбция и десорбция. При многократном повторении актов этих явлений</w:t>
      </w:r>
      <w:r w:rsidR="00251369" w:rsidRPr="00251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пе</w:t>
      </w:r>
      <w:r w:rsidR="00251369" w:rsidRPr="00251369">
        <w:rPr>
          <w:rFonts w:ascii="Times New Roman" w:hAnsi="Times New Roman" w:cs="Times New Roman"/>
          <w:sz w:val="28"/>
          <w:szCs w:val="28"/>
        </w:rPr>
        <w:t xml:space="preserve">ремещении </w:t>
      </w:r>
      <w:r>
        <w:rPr>
          <w:rFonts w:ascii="Times New Roman" w:hAnsi="Times New Roman" w:cs="Times New Roman"/>
          <w:sz w:val="28"/>
          <w:szCs w:val="28"/>
        </w:rPr>
        <w:t>ПФ через слой НФ</w:t>
      </w:r>
      <w:r w:rsidR="00251369" w:rsidRPr="00251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происходит разделение</w:t>
      </w:r>
      <w:r w:rsidR="00EC3E10">
        <w:rPr>
          <w:rFonts w:ascii="Times New Roman" w:hAnsi="Times New Roman" w:cs="Times New Roman"/>
          <w:sz w:val="28"/>
          <w:szCs w:val="28"/>
        </w:rPr>
        <w:t xml:space="preserve"> </w:t>
      </w:r>
      <w:r w:rsidR="00251369" w:rsidRPr="00251369">
        <w:rPr>
          <w:rFonts w:ascii="Times New Roman" w:hAnsi="Times New Roman" w:cs="Times New Roman"/>
          <w:sz w:val="28"/>
          <w:szCs w:val="28"/>
        </w:rPr>
        <w:t>компонентов за счет разницы</w:t>
      </w:r>
      <w:r>
        <w:rPr>
          <w:rFonts w:ascii="Times New Roman" w:hAnsi="Times New Roman" w:cs="Times New Roman"/>
          <w:sz w:val="28"/>
          <w:szCs w:val="28"/>
        </w:rPr>
        <w:t xml:space="preserve"> в константах распределения ин</w:t>
      </w:r>
      <w:r w:rsidR="00251369" w:rsidRPr="00251369">
        <w:rPr>
          <w:rFonts w:ascii="Times New Roman" w:hAnsi="Times New Roman" w:cs="Times New Roman"/>
          <w:sz w:val="28"/>
          <w:szCs w:val="28"/>
        </w:rPr>
        <w:t>дивидуальных веществ м</w:t>
      </w:r>
      <w:r>
        <w:rPr>
          <w:rFonts w:ascii="Times New Roman" w:hAnsi="Times New Roman" w:cs="Times New Roman"/>
          <w:sz w:val="28"/>
          <w:szCs w:val="28"/>
        </w:rPr>
        <w:t>ежду двумя фазами, перемещающи</w:t>
      </w:r>
      <w:r w:rsidR="00251369" w:rsidRPr="00251369">
        <w:rPr>
          <w:rFonts w:ascii="Times New Roman" w:hAnsi="Times New Roman" w:cs="Times New Roman"/>
          <w:sz w:val="28"/>
          <w:szCs w:val="28"/>
        </w:rPr>
        <w:t>мися друг относительно друга.</w:t>
      </w:r>
      <w:r w:rsidR="00251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369" w:rsidRDefault="000D3B32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Высокоэффективная жидкостная хроматография (ВЭЖХ, </w:t>
      </w:r>
      <w:r>
        <w:rPr>
          <w:rFonts w:ascii="Times New Roman" w:hAnsi="Times New Roman" w:cs="Times New Roman"/>
          <w:sz w:val="28"/>
          <w:szCs w:val="28"/>
          <w:lang w:val="en-US"/>
        </w:rPr>
        <w:t>high</w:t>
      </w:r>
      <w:r w:rsidRPr="00CF1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perfo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mance</w:t>
      </w:r>
      <w:r w:rsidRPr="00CF1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liquid</w:t>
      </w:r>
      <w:r w:rsidRPr="00CF1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chromatography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HPLC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12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жидкостная хроматография высокого давления.</w:t>
      </w:r>
      <w:r w:rsidR="00251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32" w:rsidRDefault="005E001F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01F">
        <w:rPr>
          <w:rFonts w:ascii="Times New Roman" w:hAnsi="Times New Roman" w:cs="Times New Roman"/>
          <w:sz w:val="28"/>
          <w:szCs w:val="28"/>
        </w:rPr>
        <w:t>В общем случае</w:t>
      </w:r>
      <w:r>
        <w:rPr>
          <w:rFonts w:ascii="Times New Roman" w:hAnsi="Times New Roman" w:cs="Times New Roman"/>
          <w:sz w:val="28"/>
          <w:szCs w:val="28"/>
        </w:rPr>
        <w:t xml:space="preserve"> к жидкостной хроматографии относят те хроматограф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методы, в которых подвижная фаза представляет собой жидкость. А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сокоэффективной называется жидкостная хроматография, в которой примен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ются сорбенты с размером частиц 3-10 мкм, вследствие чего резко возрастает эффективность хроматографического разделения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7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82A" w:rsidRDefault="005E001F" w:rsidP="00476F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ВЭЖХ является </w:t>
      </w:r>
      <w:r w:rsidR="0088282A" w:rsidRPr="0088282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иболее универсальным и интенси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 развивающим</w:t>
      </w:r>
      <w:r w:rsidR="0088282A" w:rsidRPr="0088282A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методом физико-химического анализа вещества. Она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пользуется</w:t>
      </w:r>
      <w:r w:rsidR="0088282A" w:rsidRPr="0088282A">
        <w:rPr>
          <w:rFonts w:ascii="Times New Roman" w:hAnsi="Times New Roman" w:cs="Times New Roman"/>
          <w:sz w:val="28"/>
          <w:szCs w:val="28"/>
        </w:rPr>
        <w:t xml:space="preserve"> для исследова</w:t>
      </w:r>
      <w:r>
        <w:rPr>
          <w:rFonts w:ascii="Times New Roman" w:hAnsi="Times New Roman" w:cs="Times New Roman"/>
          <w:sz w:val="28"/>
          <w:szCs w:val="28"/>
        </w:rPr>
        <w:t>ния и анализа различных простых и сложных</w:t>
      </w:r>
      <w:r w:rsidR="0088282A" w:rsidRPr="0088282A">
        <w:rPr>
          <w:rFonts w:ascii="Times New Roman" w:hAnsi="Times New Roman" w:cs="Times New Roman"/>
          <w:sz w:val="28"/>
          <w:szCs w:val="28"/>
        </w:rPr>
        <w:t xml:space="preserve"> смесей тяже</w:t>
      </w:r>
      <w:r>
        <w:rPr>
          <w:rFonts w:ascii="Times New Roman" w:hAnsi="Times New Roman" w:cs="Times New Roman"/>
          <w:sz w:val="28"/>
          <w:szCs w:val="28"/>
        </w:rPr>
        <w:t xml:space="preserve">лых органических и биологически </w:t>
      </w:r>
      <w:r w:rsidR="0088282A" w:rsidRPr="0088282A">
        <w:rPr>
          <w:rFonts w:ascii="Times New Roman" w:hAnsi="Times New Roman" w:cs="Times New Roman"/>
          <w:sz w:val="28"/>
          <w:szCs w:val="28"/>
        </w:rPr>
        <w:t xml:space="preserve">активных соединений, а </w:t>
      </w:r>
      <w:r w:rsidR="00D5042C">
        <w:rPr>
          <w:rFonts w:ascii="Times New Roman" w:hAnsi="Times New Roman" w:cs="Times New Roman"/>
          <w:sz w:val="28"/>
          <w:szCs w:val="28"/>
        </w:rPr>
        <w:t>также пол</w:t>
      </w:r>
      <w:r w:rsidR="00D5042C">
        <w:rPr>
          <w:rFonts w:ascii="Times New Roman" w:hAnsi="Times New Roman" w:cs="Times New Roman"/>
          <w:sz w:val="28"/>
          <w:szCs w:val="28"/>
        </w:rPr>
        <w:t>и</w:t>
      </w:r>
      <w:r w:rsidR="00D5042C">
        <w:rPr>
          <w:rFonts w:ascii="Times New Roman" w:hAnsi="Times New Roman" w:cs="Times New Roman"/>
          <w:sz w:val="28"/>
          <w:szCs w:val="28"/>
        </w:rPr>
        <w:lastRenderedPageBreak/>
        <w:t>мерных композиций. У</w:t>
      </w:r>
      <w:r w:rsidR="0088282A" w:rsidRPr="0088282A">
        <w:rPr>
          <w:rFonts w:ascii="Times New Roman" w:hAnsi="Times New Roman" w:cs="Times New Roman"/>
          <w:sz w:val="28"/>
          <w:szCs w:val="28"/>
        </w:rPr>
        <w:t>спехи</w:t>
      </w:r>
      <w:r w:rsidR="00D5042C">
        <w:rPr>
          <w:rFonts w:ascii="Times New Roman" w:hAnsi="Times New Roman" w:cs="Times New Roman"/>
          <w:sz w:val="28"/>
          <w:szCs w:val="28"/>
        </w:rPr>
        <w:t xml:space="preserve"> ВЭЖХ</w:t>
      </w:r>
      <w:r w:rsidR="0088282A" w:rsidRPr="0088282A">
        <w:rPr>
          <w:rFonts w:ascii="Times New Roman" w:hAnsi="Times New Roman" w:cs="Times New Roman"/>
          <w:sz w:val="28"/>
          <w:szCs w:val="28"/>
        </w:rPr>
        <w:t xml:space="preserve"> обусловлены создан</w:t>
      </w:r>
      <w:r>
        <w:rPr>
          <w:rFonts w:ascii="Times New Roman" w:hAnsi="Times New Roman" w:cs="Times New Roman"/>
          <w:sz w:val="28"/>
          <w:szCs w:val="28"/>
        </w:rPr>
        <w:t>ием новых типов сорбционных ма</w:t>
      </w:r>
      <w:r w:rsidR="00D5042C">
        <w:rPr>
          <w:rFonts w:ascii="Times New Roman" w:hAnsi="Times New Roman" w:cs="Times New Roman"/>
          <w:sz w:val="28"/>
          <w:szCs w:val="28"/>
        </w:rPr>
        <w:t xml:space="preserve">териалов, возможностью варьировать состав подвижной фазы, </w:t>
      </w:r>
      <w:r>
        <w:rPr>
          <w:rFonts w:ascii="Times New Roman" w:hAnsi="Times New Roman" w:cs="Times New Roman"/>
          <w:sz w:val="28"/>
          <w:szCs w:val="28"/>
        </w:rPr>
        <w:t>освоением методов приго</w:t>
      </w:r>
      <w:r w:rsidR="0088282A" w:rsidRPr="0088282A">
        <w:rPr>
          <w:rFonts w:ascii="Times New Roman" w:hAnsi="Times New Roman" w:cs="Times New Roman"/>
          <w:sz w:val="28"/>
          <w:szCs w:val="28"/>
        </w:rPr>
        <w:t>товления высокоэффективных хро</w:t>
      </w:r>
      <w:r>
        <w:rPr>
          <w:rFonts w:ascii="Times New Roman" w:hAnsi="Times New Roman" w:cs="Times New Roman"/>
          <w:sz w:val="28"/>
          <w:szCs w:val="28"/>
        </w:rPr>
        <w:t>матографически</w:t>
      </w:r>
      <w:r w:rsidR="00D5042C">
        <w:rPr>
          <w:rFonts w:ascii="Times New Roman" w:hAnsi="Times New Roman" w:cs="Times New Roman"/>
          <w:sz w:val="28"/>
          <w:szCs w:val="28"/>
        </w:rPr>
        <w:t xml:space="preserve">х колонок и </w:t>
      </w:r>
      <w:r w:rsidR="0088282A" w:rsidRPr="0088282A">
        <w:rPr>
          <w:rFonts w:ascii="Times New Roman" w:hAnsi="Times New Roman" w:cs="Times New Roman"/>
          <w:sz w:val="28"/>
          <w:szCs w:val="28"/>
        </w:rPr>
        <w:t>развитием систем инструментальн</w:t>
      </w:r>
      <w:r w:rsidR="00D5042C">
        <w:rPr>
          <w:rFonts w:ascii="Times New Roman" w:hAnsi="Times New Roman" w:cs="Times New Roman"/>
          <w:sz w:val="28"/>
          <w:szCs w:val="28"/>
        </w:rPr>
        <w:t>ого обеспечения всего процесса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10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="0088282A" w:rsidRPr="0088282A">
        <w:rPr>
          <w:rFonts w:ascii="Times New Roman" w:hAnsi="Times New Roman" w:cs="Times New Roman"/>
          <w:sz w:val="28"/>
          <w:szCs w:val="28"/>
        </w:rPr>
        <w:t>.</w:t>
      </w:r>
    </w:p>
    <w:p w:rsidR="003B1ABB" w:rsidRDefault="003B1ABB" w:rsidP="00724E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0C0" w:rsidRPr="000266BD" w:rsidRDefault="002F7E4A" w:rsidP="00164B32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517623680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1.3.2 </w:t>
      </w:r>
      <w:r w:rsidR="00F200C0" w:rsidRPr="000266BD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="00E001F4" w:rsidRPr="000266BD">
        <w:rPr>
          <w:rFonts w:ascii="Times New Roman" w:hAnsi="Times New Roman" w:cs="Times New Roman"/>
          <w:b/>
          <w:color w:val="auto"/>
          <w:sz w:val="28"/>
          <w:szCs w:val="28"/>
        </w:rPr>
        <w:t>орбенты для ВЭЖХ</w:t>
      </w:r>
      <w:bookmarkEnd w:id="10"/>
    </w:p>
    <w:p w:rsidR="00A973F9" w:rsidRDefault="00A973F9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6BD">
        <w:rPr>
          <w:rFonts w:ascii="Times New Roman" w:hAnsi="Times New Roman" w:cs="Times New Roman"/>
          <w:sz w:val="28"/>
          <w:szCs w:val="28"/>
        </w:rPr>
        <w:t xml:space="preserve">Сорбенты, используемые </w:t>
      </w:r>
      <w:r>
        <w:rPr>
          <w:rFonts w:ascii="Times New Roman" w:hAnsi="Times New Roman" w:cs="Times New Roman"/>
          <w:sz w:val="28"/>
          <w:szCs w:val="28"/>
        </w:rPr>
        <w:t>для ВЭЖХ, делят на несколько групп:</w:t>
      </w:r>
    </w:p>
    <w:p w:rsidR="00A973F9" w:rsidRDefault="00A973F9" w:rsidP="00724E79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поверхностно-пористые сорбенты – непроницаемое для раство</w:t>
      </w:r>
      <w:r w:rsidR="00E71EBB">
        <w:rPr>
          <w:rFonts w:ascii="Times New Roman" w:hAnsi="Times New Roman" w:cs="Times New Roman"/>
          <w:sz w:val="28"/>
          <w:szCs w:val="28"/>
        </w:rPr>
        <w:t xml:space="preserve">рителя </w:t>
      </w:r>
      <w:r>
        <w:rPr>
          <w:rFonts w:ascii="Times New Roman" w:hAnsi="Times New Roman" w:cs="Times New Roman"/>
          <w:sz w:val="28"/>
          <w:szCs w:val="28"/>
        </w:rPr>
        <w:t>твердое ядро из стекла, на поверхность которого нанесен тонкий слой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ристого абсорбента;</w:t>
      </w:r>
    </w:p>
    <w:p w:rsidR="00A973F9" w:rsidRDefault="00A973F9" w:rsidP="00724E79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пористые сорбенты на основе силикагеля;</w:t>
      </w:r>
    </w:p>
    <w:p w:rsidR="00A973F9" w:rsidRDefault="00A973F9" w:rsidP="00724E79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пористые сорбенты на органической полимерной основе;</w:t>
      </w:r>
    </w:p>
    <w:p w:rsidR="00A973F9" w:rsidRDefault="00A973F9" w:rsidP="00724E79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пористые сорбенты на основе оксида алюминия;</w:t>
      </w:r>
    </w:p>
    <w:p w:rsidR="00A973F9" w:rsidRDefault="00A973F9" w:rsidP="00724E79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смешанные сорбенты.</w:t>
      </w:r>
    </w:p>
    <w:p w:rsidR="00A973F9" w:rsidRDefault="00A973F9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ABB">
        <w:rPr>
          <w:rFonts w:ascii="Times New Roman" w:hAnsi="Times New Roman" w:cs="Times New Roman"/>
          <w:sz w:val="28"/>
          <w:szCs w:val="28"/>
        </w:rPr>
        <w:t>Современные сорбенты для ВЭЖХ представляют собой микрочастицы диаметром 1,5-10 мкм на основе силикагеля, пористых полимеров, реже – на основе алюминия. Диаметр пор</w:t>
      </w:r>
      <w:r w:rsidR="003B1ABB" w:rsidRPr="003B1ABB">
        <w:rPr>
          <w:rFonts w:ascii="Times New Roman" w:hAnsi="Times New Roman" w:cs="Times New Roman"/>
          <w:sz w:val="28"/>
          <w:szCs w:val="28"/>
        </w:rPr>
        <w:t xml:space="preserve"> (</w:t>
      </w:r>
      <w:r w:rsidR="003B1ABB" w:rsidRPr="003B1AB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B1ABB" w:rsidRPr="003B1AB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3B1ABB" w:rsidRPr="003B1ABB">
        <w:rPr>
          <w:rFonts w:ascii="Times New Roman" w:hAnsi="Times New Roman" w:cs="Times New Roman"/>
          <w:sz w:val="28"/>
          <w:szCs w:val="28"/>
        </w:rPr>
        <w:t>)</w:t>
      </w:r>
      <w:r w:rsidRPr="003B1ABB">
        <w:rPr>
          <w:rFonts w:ascii="Times New Roman" w:hAnsi="Times New Roman" w:cs="Times New Roman"/>
          <w:sz w:val="28"/>
          <w:szCs w:val="28"/>
        </w:rPr>
        <w:t xml:space="preserve"> таких сорбентов колеблется от 6 до 10</w:t>
      </w:r>
      <w:r w:rsidRPr="003B1ABB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3B1ABB">
        <w:rPr>
          <w:rFonts w:ascii="Times New Roman" w:hAnsi="Times New Roman" w:cs="Times New Roman"/>
          <w:sz w:val="28"/>
          <w:szCs w:val="28"/>
        </w:rPr>
        <w:t xml:space="preserve"> нм, удельная площадь поверхности</w:t>
      </w:r>
      <w:r w:rsidR="003B1ABB" w:rsidRPr="003B1ABB">
        <w:rPr>
          <w:rFonts w:ascii="Times New Roman" w:hAnsi="Times New Roman" w:cs="Times New Roman"/>
          <w:sz w:val="28"/>
          <w:szCs w:val="28"/>
        </w:rPr>
        <w:t xml:space="preserve"> </w:t>
      </w:r>
      <w:r w:rsidR="003B1ABB" w:rsidRPr="003B1AB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B1ABB" w:rsidRPr="003B1AB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3B1ABB" w:rsidRPr="003B1ABB">
        <w:rPr>
          <w:rFonts w:ascii="Times New Roman" w:hAnsi="Times New Roman" w:cs="Times New Roman"/>
          <w:sz w:val="28"/>
          <w:szCs w:val="28"/>
        </w:rPr>
        <w:t xml:space="preserve"> = 10-600 м</w:t>
      </w:r>
      <w:r w:rsidR="003B1ABB" w:rsidRPr="003B1AB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B1ABB" w:rsidRPr="003B1ABB">
        <w:rPr>
          <w:rFonts w:ascii="Times New Roman" w:hAnsi="Times New Roman" w:cs="Times New Roman"/>
          <w:sz w:val="28"/>
          <w:szCs w:val="28"/>
        </w:rPr>
        <w:t xml:space="preserve">/г, удельный объем пор </w:t>
      </w:r>
      <w:r w:rsidR="003B1ABB" w:rsidRPr="003B1AB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B1ABB" w:rsidRPr="003B1AB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3B1ABB" w:rsidRPr="003B1ABB">
        <w:rPr>
          <w:rFonts w:ascii="Times New Roman" w:hAnsi="Times New Roman" w:cs="Times New Roman"/>
          <w:sz w:val="28"/>
          <w:szCs w:val="28"/>
        </w:rPr>
        <w:t xml:space="preserve"> </w:t>
      </w:r>
      <w:r w:rsidR="003B1ABB">
        <w:rPr>
          <w:rFonts w:ascii="Times New Roman" w:hAnsi="Times New Roman" w:cs="Times New Roman"/>
          <w:sz w:val="28"/>
          <w:szCs w:val="28"/>
        </w:rPr>
        <w:t>= 0,3-1,</w:t>
      </w:r>
      <w:r w:rsidR="003B1ABB" w:rsidRPr="003B1ABB">
        <w:rPr>
          <w:rFonts w:ascii="Times New Roman" w:hAnsi="Times New Roman" w:cs="Times New Roman"/>
          <w:sz w:val="28"/>
          <w:szCs w:val="28"/>
        </w:rPr>
        <w:t>3 см</w:t>
      </w:r>
      <w:r w:rsidR="003B1ABB" w:rsidRPr="003B1AB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B1ABB" w:rsidRPr="003B1ABB">
        <w:rPr>
          <w:rFonts w:ascii="Times New Roman" w:hAnsi="Times New Roman" w:cs="Times New Roman"/>
          <w:sz w:val="28"/>
          <w:szCs w:val="28"/>
        </w:rPr>
        <w:t>/г</w:t>
      </w:r>
      <w:r w:rsidR="003B1ABB">
        <w:rPr>
          <w:rFonts w:ascii="Times New Roman" w:hAnsi="Times New Roman" w:cs="Times New Roman"/>
          <w:sz w:val="28"/>
          <w:szCs w:val="28"/>
        </w:rPr>
        <w:t>.</w:t>
      </w:r>
    </w:p>
    <w:p w:rsidR="003B1ABB" w:rsidRDefault="003B1ABB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требование, предъявляемое к сорбентам - выдерживать высокие рабочие давления в колонке без ухудшения структурных характеристик, что предполагает наличие прочной матрицы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7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6EDA" w:rsidRDefault="003B1ABB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ОФХ используются модифицированные сорбенты с привитыми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пами. Они представляют собой силикагели</w:t>
      </w:r>
      <w:r w:rsidR="009079E2">
        <w:rPr>
          <w:rFonts w:ascii="Times New Roman" w:hAnsi="Times New Roman" w:cs="Times New Roman"/>
          <w:sz w:val="28"/>
          <w:szCs w:val="28"/>
        </w:rPr>
        <w:t xml:space="preserve">, к которым по связям </w:t>
      </w:r>
      <w:r w:rsidR="009079E2" w:rsidRPr="009079E2">
        <w:rPr>
          <w:rFonts w:ascii="Times New Roman" w:hAnsi="Times New Roman" w:cs="Times New Roman"/>
          <w:sz w:val="28"/>
          <w:szCs w:val="28"/>
        </w:rPr>
        <w:t>-</w:t>
      </w:r>
      <w:r w:rsidR="009079E2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079E2" w:rsidRPr="009079E2">
        <w:rPr>
          <w:rFonts w:ascii="Times New Roman" w:hAnsi="Times New Roman" w:cs="Times New Roman"/>
          <w:sz w:val="28"/>
          <w:szCs w:val="28"/>
        </w:rPr>
        <w:t>-</w:t>
      </w:r>
      <w:r w:rsidR="009079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079E2" w:rsidRPr="009079E2">
        <w:rPr>
          <w:rFonts w:ascii="Times New Roman" w:hAnsi="Times New Roman" w:cs="Times New Roman"/>
          <w:sz w:val="28"/>
          <w:szCs w:val="28"/>
        </w:rPr>
        <w:t xml:space="preserve">- </w:t>
      </w:r>
      <w:r w:rsidR="009079E2">
        <w:rPr>
          <w:rFonts w:ascii="Times New Roman" w:hAnsi="Times New Roman" w:cs="Times New Roman"/>
          <w:sz w:val="28"/>
          <w:szCs w:val="28"/>
        </w:rPr>
        <w:t>ков</w:t>
      </w:r>
      <w:r w:rsidR="009079E2">
        <w:rPr>
          <w:rFonts w:ascii="Times New Roman" w:hAnsi="Times New Roman" w:cs="Times New Roman"/>
          <w:sz w:val="28"/>
          <w:szCs w:val="28"/>
        </w:rPr>
        <w:t>а</w:t>
      </w:r>
      <w:r w:rsidR="009079E2">
        <w:rPr>
          <w:rFonts w:ascii="Times New Roman" w:hAnsi="Times New Roman" w:cs="Times New Roman"/>
          <w:sz w:val="28"/>
          <w:szCs w:val="28"/>
        </w:rPr>
        <w:t>лентно привиты алкильные группы С</w:t>
      </w:r>
      <w:r w:rsidR="009079E2" w:rsidRPr="009079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079E2">
        <w:rPr>
          <w:rFonts w:ascii="Times New Roman" w:hAnsi="Times New Roman" w:cs="Times New Roman"/>
          <w:sz w:val="28"/>
          <w:szCs w:val="28"/>
        </w:rPr>
        <w:t>-С</w:t>
      </w:r>
      <w:r w:rsidR="009079E2" w:rsidRPr="009079E2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9079E2">
        <w:rPr>
          <w:rFonts w:ascii="Times New Roman" w:hAnsi="Times New Roman" w:cs="Times New Roman"/>
          <w:sz w:val="28"/>
          <w:szCs w:val="28"/>
        </w:rPr>
        <w:t>, фенильные, октадецильные С</w:t>
      </w:r>
      <w:r w:rsidR="009079E2" w:rsidRPr="009079E2">
        <w:rPr>
          <w:rFonts w:ascii="Times New Roman" w:hAnsi="Times New Roman" w:cs="Times New Roman"/>
          <w:sz w:val="28"/>
          <w:szCs w:val="28"/>
          <w:vertAlign w:val="subscript"/>
        </w:rPr>
        <w:t>18</w:t>
      </w:r>
      <w:r w:rsidR="008C6EDA">
        <w:rPr>
          <w:rFonts w:ascii="Times New Roman" w:hAnsi="Times New Roman" w:cs="Times New Roman"/>
          <w:sz w:val="28"/>
          <w:szCs w:val="28"/>
        </w:rPr>
        <w:t>, а</w:t>
      </w:r>
      <w:r w:rsidR="008C6EDA">
        <w:rPr>
          <w:rFonts w:ascii="Times New Roman" w:hAnsi="Times New Roman" w:cs="Times New Roman"/>
          <w:sz w:val="28"/>
          <w:szCs w:val="28"/>
        </w:rPr>
        <w:t>л</w:t>
      </w:r>
      <w:r w:rsidR="008C6EDA">
        <w:rPr>
          <w:rFonts w:ascii="Times New Roman" w:hAnsi="Times New Roman" w:cs="Times New Roman"/>
          <w:sz w:val="28"/>
          <w:szCs w:val="28"/>
        </w:rPr>
        <w:t>киламино-, амино-, а также</w:t>
      </w:r>
      <w:r w:rsidR="009079E2">
        <w:rPr>
          <w:rFonts w:ascii="Times New Roman" w:hAnsi="Times New Roman" w:cs="Times New Roman"/>
          <w:sz w:val="28"/>
          <w:szCs w:val="28"/>
        </w:rPr>
        <w:t xml:space="preserve"> нитрогруппы.</w:t>
      </w:r>
    </w:p>
    <w:p w:rsidR="008C6EDA" w:rsidRDefault="008C6EDA" w:rsidP="00724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23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Прививка новой химической фазы, как правило, осуществляется согласно следующей реакции:</w:t>
      </w:r>
    </w:p>
    <w:p w:rsidR="008C6EDA" w:rsidRDefault="008C6EDA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Адсорбент-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8C6E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8C6EDA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8C6E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8C6ED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8C6ED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C6EDA">
        <w:rPr>
          <w:rFonts w:ascii="Times New Roman" w:hAnsi="Times New Roman" w:cs="Times New Roman"/>
          <w:sz w:val="28"/>
          <w:szCs w:val="28"/>
        </w:rPr>
        <w:t>)</w:t>
      </w:r>
      <w:r w:rsidRPr="008C6ED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C6E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C6EDA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Адсорбент</w:t>
      </w:r>
      <w:r w:rsidRPr="008C6E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8C6E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C6E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8C6ED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8C6ED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C6EDA">
        <w:rPr>
          <w:rFonts w:ascii="Times New Roman" w:hAnsi="Times New Roman" w:cs="Times New Roman"/>
          <w:sz w:val="28"/>
          <w:szCs w:val="28"/>
        </w:rPr>
        <w:t>)</w:t>
      </w:r>
      <w:r w:rsidRPr="008C6ED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C6E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C6EDA" w:rsidRPr="008C6EDA" w:rsidRDefault="00B1123F" w:rsidP="00724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8C6EDA">
        <w:rPr>
          <w:rFonts w:ascii="Times New Roman" w:hAnsi="Times New Roman" w:cs="Times New Roman"/>
          <w:sz w:val="28"/>
          <w:szCs w:val="28"/>
        </w:rPr>
        <w:t xml:space="preserve">де </w:t>
      </w:r>
      <w:r w:rsidR="008C6ED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C6EDA" w:rsidRPr="008C6EDA">
        <w:rPr>
          <w:rFonts w:ascii="Times New Roman" w:hAnsi="Times New Roman" w:cs="Times New Roman"/>
          <w:sz w:val="28"/>
          <w:szCs w:val="28"/>
        </w:rPr>
        <w:t xml:space="preserve"> </w:t>
      </w:r>
      <w:r w:rsidR="008C6EDA">
        <w:rPr>
          <w:rFonts w:ascii="Times New Roman" w:hAnsi="Times New Roman" w:cs="Times New Roman"/>
          <w:sz w:val="28"/>
          <w:szCs w:val="28"/>
        </w:rPr>
        <w:t>– какой-либо заместитель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12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="008C6E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1F4" w:rsidRDefault="009079E2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распространенные сорбенты - октадецильные фазы, плотность прививки у которых составляет 1,1-2,3 нм</w:t>
      </w:r>
      <w:r w:rsidRPr="009079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 Обращенно-фазовые сорбенты на основе силикагеля не лишены недостатков. Среди них – ограниченно допуст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мый диапазон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и сорбционная активность оста</w:t>
      </w:r>
      <w:r w:rsidR="00097BAE">
        <w:rPr>
          <w:rFonts w:ascii="Times New Roman" w:hAnsi="Times New Roman" w:cs="Times New Roman"/>
          <w:sz w:val="28"/>
          <w:szCs w:val="28"/>
        </w:rPr>
        <w:t xml:space="preserve">точных силанольных групп. </w:t>
      </w:r>
    </w:p>
    <w:p w:rsidR="00B1123F" w:rsidRDefault="00B1123F" w:rsidP="00B1123F">
      <w:pPr>
        <w:pStyle w:val="3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05423" w:rsidRPr="00164B32" w:rsidRDefault="002F7E4A" w:rsidP="00B1123F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517623681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1.3.3 </w:t>
      </w:r>
      <w:r w:rsidR="00A05423" w:rsidRPr="00164B32">
        <w:rPr>
          <w:rFonts w:ascii="Times New Roman" w:hAnsi="Times New Roman" w:cs="Times New Roman"/>
          <w:b/>
          <w:color w:val="auto"/>
          <w:sz w:val="28"/>
          <w:szCs w:val="28"/>
        </w:rPr>
        <w:t>Подвижная фаза</w:t>
      </w:r>
      <w:bookmarkEnd w:id="11"/>
    </w:p>
    <w:p w:rsidR="00A05423" w:rsidRDefault="00E03D97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B32">
        <w:rPr>
          <w:rFonts w:ascii="Times New Roman" w:hAnsi="Times New Roman" w:cs="Times New Roman"/>
          <w:sz w:val="28"/>
          <w:szCs w:val="28"/>
        </w:rPr>
        <w:t>Роль под</w:t>
      </w:r>
      <w:r w:rsidR="00A05423" w:rsidRPr="00164B32">
        <w:rPr>
          <w:rFonts w:ascii="Times New Roman" w:hAnsi="Times New Roman" w:cs="Times New Roman"/>
          <w:sz w:val="28"/>
          <w:szCs w:val="28"/>
        </w:rPr>
        <w:t xml:space="preserve">вижной </w:t>
      </w:r>
      <w:r w:rsidR="00A05423" w:rsidRPr="00A0542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азы (растворителя) в жидкостной </w:t>
      </w:r>
      <w:r w:rsidR="00A05423" w:rsidRPr="00A05423">
        <w:rPr>
          <w:rFonts w:ascii="Times New Roman" w:hAnsi="Times New Roman" w:cs="Times New Roman"/>
          <w:sz w:val="28"/>
          <w:szCs w:val="28"/>
        </w:rPr>
        <w:t>хроматографии мн</w:t>
      </w:r>
      <w:r w:rsidR="00A05423" w:rsidRPr="00A05423">
        <w:rPr>
          <w:rFonts w:ascii="Times New Roman" w:hAnsi="Times New Roman" w:cs="Times New Roman"/>
          <w:sz w:val="28"/>
          <w:szCs w:val="28"/>
        </w:rPr>
        <w:t>о</w:t>
      </w:r>
      <w:r w:rsidR="00A05423" w:rsidRPr="00A05423">
        <w:rPr>
          <w:rFonts w:ascii="Times New Roman" w:hAnsi="Times New Roman" w:cs="Times New Roman"/>
          <w:sz w:val="28"/>
          <w:szCs w:val="28"/>
        </w:rPr>
        <w:t>гообразна.</w:t>
      </w:r>
      <w:r>
        <w:rPr>
          <w:rFonts w:ascii="Times New Roman" w:hAnsi="Times New Roman" w:cs="Times New Roman"/>
          <w:sz w:val="28"/>
          <w:szCs w:val="28"/>
        </w:rPr>
        <w:t xml:space="preserve"> Во-первых,</w:t>
      </w:r>
      <w:r w:rsidR="00A05423" w:rsidRPr="00A05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 выполняет чисто транспортную функцию (перем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щение кон</w:t>
      </w:r>
      <w:r w:rsidR="00A05423" w:rsidRPr="00A05423">
        <w:rPr>
          <w:rFonts w:ascii="Times New Roman" w:hAnsi="Times New Roman" w:cs="Times New Roman"/>
          <w:sz w:val="28"/>
          <w:szCs w:val="28"/>
        </w:rPr>
        <w:t>центрац</w:t>
      </w:r>
      <w:r>
        <w:rPr>
          <w:rFonts w:ascii="Times New Roman" w:hAnsi="Times New Roman" w:cs="Times New Roman"/>
          <w:sz w:val="28"/>
          <w:szCs w:val="28"/>
        </w:rPr>
        <w:t>ионной зоны сорбата по колонке). Также ра</w:t>
      </w:r>
      <w:r w:rsidR="00A05423" w:rsidRPr="00A05423">
        <w:rPr>
          <w:rFonts w:ascii="Times New Roman" w:hAnsi="Times New Roman" w:cs="Times New Roman"/>
          <w:sz w:val="28"/>
          <w:szCs w:val="28"/>
        </w:rPr>
        <w:t>створитель а</w:t>
      </w:r>
      <w:r w:rsidR="00A05423" w:rsidRPr="00A05423">
        <w:rPr>
          <w:rFonts w:ascii="Times New Roman" w:hAnsi="Times New Roman" w:cs="Times New Roman"/>
          <w:sz w:val="28"/>
          <w:szCs w:val="28"/>
        </w:rPr>
        <w:t>к</w:t>
      </w:r>
      <w:r w:rsidR="00A05423" w:rsidRPr="00A05423">
        <w:rPr>
          <w:rFonts w:ascii="Times New Roman" w:hAnsi="Times New Roman" w:cs="Times New Roman"/>
          <w:sz w:val="28"/>
          <w:szCs w:val="28"/>
        </w:rPr>
        <w:t>тивно участвует в сам</w:t>
      </w:r>
      <w:r>
        <w:rPr>
          <w:rFonts w:ascii="Times New Roman" w:hAnsi="Times New Roman" w:cs="Times New Roman"/>
          <w:sz w:val="28"/>
          <w:szCs w:val="28"/>
        </w:rPr>
        <w:t>ом процессе разделения и оказы</w:t>
      </w:r>
      <w:r w:rsidR="00A05423" w:rsidRPr="00A05423">
        <w:rPr>
          <w:rFonts w:ascii="Times New Roman" w:hAnsi="Times New Roman" w:cs="Times New Roman"/>
          <w:sz w:val="28"/>
          <w:szCs w:val="28"/>
        </w:rPr>
        <w:t>вает существенное вли</w:t>
      </w:r>
      <w:r w:rsidR="00A05423" w:rsidRPr="00A05423">
        <w:rPr>
          <w:rFonts w:ascii="Times New Roman" w:hAnsi="Times New Roman" w:cs="Times New Roman"/>
          <w:sz w:val="28"/>
          <w:szCs w:val="28"/>
        </w:rPr>
        <w:t>я</w:t>
      </w:r>
      <w:r w:rsidR="00A05423" w:rsidRPr="00A05423">
        <w:rPr>
          <w:rFonts w:ascii="Times New Roman" w:hAnsi="Times New Roman" w:cs="Times New Roman"/>
          <w:sz w:val="28"/>
          <w:szCs w:val="28"/>
        </w:rPr>
        <w:t>ние на во</w:t>
      </w:r>
      <w:r>
        <w:rPr>
          <w:rFonts w:ascii="Times New Roman" w:hAnsi="Times New Roman" w:cs="Times New Roman"/>
          <w:sz w:val="28"/>
          <w:szCs w:val="28"/>
        </w:rPr>
        <w:t>зможности детектирования. Часто именно с помощью незначительн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изменения</w:t>
      </w:r>
      <w:r w:rsidR="00A05423" w:rsidRPr="00A05423">
        <w:rPr>
          <w:rFonts w:ascii="Times New Roman" w:hAnsi="Times New Roman" w:cs="Times New Roman"/>
          <w:sz w:val="28"/>
          <w:szCs w:val="28"/>
        </w:rPr>
        <w:t xml:space="preserve"> состава подвижной фазы </w:t>
      </w: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A05423" w:rsidRPr="00A05423">
        <w:rPr>
          <w:rFonts w:ascii="Times New Roman" w:hAnsi="Times New Roman" w:cs="Times New Roman"/>
          <w:sz w:val="28"/>
          <w:szCs w:val="28"/>
        </w:rPr>
        <w:t>оптимизировать процесс, у</w:t>
      </w:r>
      <w:r>
        <w:rPr>
          <w:rFonts w:ascii="Times New Roman" w:hAnsi="Times New Roman" w:cs="Times New Roman"/>
          <w:sz w:val="28"/>
          <w:szCs w:val="28"/>
        </w:rPr>
        <w:t xml:space="preserve">лучшить форму пиков, разрешение </w:t>
      </w:r>
      <w:r w:rsidR="00A05423" w:rsidRPr="00A05423">
        <w:rPr>
          <w:rFonts w:ascii="Times New Roman" w:hAnsi="Times New Roman" w:cs="Times New Roman"/>
          <w:sz w:val="28"/>
          <w:szCs w:val="28"/>
        </w:rPr>
        <w:t>отдельных компонентов и даже из</w:t>
      </w:r>
      <w:r>
        <w:rPr>
          <w:rFonts w:ascii="Times New Roman" w:hAnsi="Times New Roman" w:cs="Times New Roman"/>
          <w:sz w:val="28"/>
          <w:szCs w:val="28"/>
        </w:rPr>
        <w:t>менить механизм разделения. Заменив один растворитель</w:t>
      </w:r>
      <w:r w:rsidR="00A05423" w:rsidRPr="00A05423">
        <w:rPr>
          <w:rFonts w:ascii="Times New Roman" w:hAnsi="Times New Roman" w:cs="Times New Roman"/>
          <w:sz w:val="28"/>
          <w:szCs w:val="28"/>
        </w:rPr>
        <w:t xml:space="preserve"> другим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5423" w:rsidRPr="00A05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 изменить фактор удержи</w:t>
      </w:r>
      <w:r w:rsidR="00A05423" w:rsidRPr="00A05423">
        <w:rPr>
          <w:rFonts w:ascii="Times New Roman" w:hAnsi="Times New Roman" w:cs="Times New Roman"/>
          <w:sz w:val="28"/>
          <w:szCs w:val="28"/>
        </w:rPr>
        <w:t>вания в 10</w:t>
      </w:r>
      <w:r w:rsidR="00A05423" w:rsidRPr="00E03D9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05423" w:rsidRPr="00A05423">
        <w:rPr>
          <w:rFonts w:ascii="Times New Roman" w:hAnsi="Times New Roman" w:cs="Times New Roman"/>
          <w:sz w:val="28"/>
          <w:szCs w:val="28"/>
        </w:rPr>
        <w:t>-10</w:t>
      </w:r>
      <w:r w:rsidR="00A05423" w:rsidRPr="00E03D97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A05423" w:rsidRPr="00A05423">
        <w:rPr>
          <w:rFonts w:ascii="Times New Roman" w:hAnsi="Times New Roman" w:cs="Times New Roman"/>
          <w:sz w:val="28"/>
          <w:szCs w:val="28"/>
        </w:rPr>
        <w:t xml:space="preserve"> раз. </w:t>
      </w:r>
      <w:r>
        <w:rPr>
          <w:rFonts w:ascii="Times New Roman" w:hAnsi="Times New Roman" w:cs="Times New Roman"/>
          <w:sz w:val="28"/>
          <w:szCs w:val="28"/>
        </w:rPr>
        <w:t>Именно п</w:t>
      </w:r>
      <w:r w:rsidR="00A05423" w:rsidRPr="00A05423">
        <w:rPr>
          <w:rFonts w:ascii="Times New Roman" w:hAnsi="Times New Roman" w:cs="Times New Roman"/>
          <w:sz w:val="28"/>
          <w:szCs w:val="28"/>
        </w:rPr>
        <w:t xml:space="preserve">оэтому при </w:t>
      </w:r>
      <w:r>
        <w:rPr>
          <w:rFonts w:ascii="Times New Roman" w:hAnsi="Times New Roman" w:cs="Times New Roman"/>
          <w:sz w:val="28"/>
          <w:szCs w:val="28"/>
        </w:rPr>
        <w:t xml:space="preserve">выборе растворителей необходимо </w:t>
      </w:r>
      <w:r w:rsidR="00A05423" w:rsidRPr="00A05423">
        <w:rPr>
          <w:rFonts w:ascii="Times New Roman" w:hAnsi="Times New Roman" w:cs="Times New Roman"/>
          <w:sz w:val="28"/>
          <w:szCs w:val="28"/>
        </w:rPr>
        <w:t>учитывать весь комплекс их свойст</w:t>
      </w:r>
      <w:r>
        <w:rPr>
          <w:rFonts w:ascii="Times New Roman" w:hAnsi="Times New Roman" w:cs="Times New Roman"/>
          <w:sz w:val="28"/>
          <w:szCs w:val="28"/>
        </w:rPr>
        <w:t>в, в той или иной степени вл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яю</w:t>
      </w:r>
      <w:r w:rsidR="00A05423" w:rsidRPr="00A05423">
        <w:rPr>
          <w:rFonts w:ascii="Times New Roman" w:hAnsi="Times New Roman" w:cs="Times New Roman"/>
          <w:sz w:val="28"/>
          <w:szCs w:val="28"/>
        </w:rPr>
        <w:t>щих на проведение хроматографического эксперимента.</w:t>
      </w:r>
    </w:p>
    <w:p w:rsidR="00E03D97" w:rsidRDefault="00E03D97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нормально-фазовых (НФ) растворителей наиболее популярны ге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сан, дихлорметан, изопропанол и этилацетат.</w:t>
      </w:r>
    </w:p>
    <w:p w:rsidR="00E03D97" w:rsidRDefault="00DF781C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обращенно-фазовых растворителей чаще всего используется вода, ацетонитрил, метанол и ТГФ.</w:t>
      </w:r>
    </w:p>
    <w:p w:rsidR="005C5E50" w:rsidRDefault="00DF781C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оптической плотности в УФ «и</w:t>
      </w:r>
      <w:r w:rsidRPr="00DF781C">
        <w:rPr>
          <w:rFonts w:ascii="Times New Roman" w:hAnsi="Times New Roman" w:cs="Times New Roman"/>
          <w:sz w:val="28"/>
          <w:szCs w:val="28"/>
        </w:rPr>
        <w:t>деальный» растворител</w:t>
      </w:r>
      <w:r>
        <w:rPr>
          <w:rFonts w:ascii="Times New Roman" w:hAnsi="Times New Roman" w:cs="Times New Roman"/>
          <w:sz w:val="28"/>
          <w:szCs w:val="28"/>
        </w:rPr>
        <w:t xml:space="preserve">ь не должен поглощать в области </w:t>
      </w:r>
      <w:r w:rsidRPr="00DF781C">
        <w:rPr>
          <w:rFonts w:ascii="Times New Roman" w:hAnsi="Times New Roman" w:cs="Times New Roman"/>
          <w:sz w:val="28"/>
          <w:szCs w:val="28"/>
        </w:rPr>
        <w:t xml:space="preserve">выше 195 нм (типичная нижняя граница рабочего диапазона детекторов) на </w:t>
      </w: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Pr="00DF781C">
        <w:rPr>
          <w:rFonts w:ascii="Times New Roman" w:hAnsi="Times New Roman" w:cs="Times New Roman"/>
          <w:sz w:val="28"/>
          <w:szCs w:val="28"/>
        </w:rPr>
        <w:t>протяжени</w:t>
      </w:r>
      <w:r>
        <w:rPr>
          <w:rFonts w:ascii="Times New Roman" w:hAnsi="Times New Roman" w:cs="Times New Roman"/>
          <w:sz w:val="28"/>
          <w:szCs w:val="28"/>
        </w:rPr>
        <w:t>и УФ области спектра. В таком 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чае единственным под</w:t>
      </w:r>
      <w:r w:rsidRPr="00DF781C">
        <w:rPr>
          <w:rFonts w:ascii="Times New Roman" w:hAnsi="Times New Roman" w:cs="Times New Roman"/>
          <w:sz w:val="28"/>
          <w:szCs w:val="28"/>
        </w:rPr>
        <w:t>ходящим растворителем для этой кат</w:t>
      </w:r>
      <w:r>
        <w:rPr>
          <w:rFonts w:ascii="Times New Roman" w:hAnsi="Times New Roman" w:cs="Times New Roman"/>
          <w:sz w:val="28"/>
          <w:szCs w:val="28"/>
        </w:rPr>
        <w:t>егории была бы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да. Однако не</w:t>
      </w:r>
      <w:r w:rsidRPr="00DF781C">
        <w:rPr>
          <w:rFonts w:ascii="Times New Roman" w:hAnsi="Times New Roman" w:cs="Times New Roman"/>
          <w:sz w:val="28"/>
          <w:szCs w:val="28"/>
        </w:rPr>
        <w:t xml:space="preserve">которые растворители очень слабо поглощают в области менее 220 нм. </w:t>
      </w:r>
      <w:r>
        <w:rPr>
          <w:rFonts w:ascii="Times New Roman" w:hAnsi="Times New Roman" w:cs="Times New Roman"/>
          <w:sz w:val="28"/>
          <w:szCs w:val="28"/>
        </w:rPr>
        <w:t xml:space="preserve">Например, у ацетонитрила </w:t>
      </w:r>
      <w:r w:rsidRPr="00DF781C">
        <w:rPr>
          <w:rFonts w:ascii="Times New Roman" w:hAnsi="Times New Roman" w:cs="Times New Roman"/>
          <w:sz w:val="28"/>
          <w:szCs w:val="28"/>
        </w:rPr>
        <w:t>УФ граница прозрачност</w:t>
      </w:r>
      <w:r>
        <w:rPr>
          <w:rFonts w:ascii="Times New Roman" w:hAnsi="Times New Roman" w:cs="Times New Roman"/>
          <w:sz w:val="28"/>
          <w:szCs w:val="28"/>
        </w:rPr>
        <w:t>и лежит в области менее 190 нм. Кроме того</w:t>
      </w:r>
      <w:r w:rsidRPr="00DF781C">
        <w:rPr>
          <w:rFonts w:ascii="Times New Roman" w:hAnsi="Times New Roman" w:cs="Times New Roman"/>
          <w:sz w:val="28"/>
          <w:szCs w:val="28"/>
        </w:rPr>
        <w:t>, ацетонитрил имеет очень мал</w:t>
      </w:r>
      <w:r>
        <w:rPr>
          <w:rFonts w:ascii="Times New Roman" w:hAnsi="Times New Roman" w:cs="Times New Roman"/>
          <w:sz w:val="28"/>
          <w:szCs w:val="28"/>
        </w:rPr>
        <w:t>ую фоновую оптич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скую плотность </w:t>
      </w:r>
      <w:r w:rsidRPr="00DF781C">
        <w:rPr>
          <w:rFonts w:ascii="Times New Roman" w:hAnsi="Times New Roman" w:cs="Times New Roman"/>
          <w:sz w:val="28"/>
          <w:szCs w:val="28"/>
        </w:rPr>
        <w:t>(0,05) даже при столь малой дл</w:t>
      </w:r>
      <w:r>
        <w:rPr>
          <w:rFonts w:ascii="Times New Roman" w:hAnsi="Times New Roman" w:cs="Times New Roman"/>
          <w:sz w:val="28"/>
          <w:szCs w:val="28"/>
        </w:rPr>
        <w:t xml:space="preserve">ине волны, как 200 нм. Эти </w:t>
      </w:r>
      <w:r>
        <w:rPr>
          <w:rFonts w:ascii="Times New Roman" w:hAnsi="Times New Roman" w:cs="Times New Roman"/>
          <w:sz w:val="28"/>
          <w:szCs w:val="28"/>
        </w:rPr>
        <w:lastRenderedPageBreak/>
        <w:t>практически идеальные спект</w:t>
      </w:r>
      <w:r w:rsidRPr="00DF781C">
        <w:rPr>
          <w:rFonts w:ascii="Times New Roman" w:hAnsi="Times New Roman" w:cs="Times New Roman"/>
          <w:sz w:val="28"/>
          <w:szCs w:val="28"/>
        </w:rPr>
        <w:t>ральные свойства в сочетании с превосход</w:t>
      </w:r>
      <w:r>
        <w:rPr>
          <w:rFonts w:ascii="Times New Roman" w:hAnsi="Times New Roman" w:cs="Times New Roman"/>
          <w:sz w:val="28"/>
          <w:szCs w:val="28"/>
        </w:rPr>
        <w:t xml:space="preserve">ной растворяющей способностью и </w:t>
      </w:r>
      <w:r w:rsidRPr="00DF781C">
        <w:rPr>
          <w:rFonts w:ascii="Times New Roman" w:hAnsi="Times New Roman" w:cs="Times New Roman"/>
          <w:sz w:val="28"/>
          <w:szCs w:val="28"/>
        </w:rPr>
        <w:t>уникальными хроматографическими свойств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обусловливают широкое использование ацетон</w:t>
      </w:r>
      <w:r w:rsidRPr="00DF781C">
        <w:rPr>
          <w:rFonts w:ascii="Times New Roman" w:hAnsi="Times New Roman" w:cs="Times New Roman"/>
          <w:sz w:val="28"/>
          <w:szCs w:val="28"/>
        </w:rPr>
        <w:t>итрила для ОФ разделения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9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Pr="00DF781C">
        <w:rPr>
          <w:rFonts w:ascii="Times New Roman" w:hAnsi="Times New Roman" w:cs="Times New Roman"/>
          <w:sz w:val="28"/>
          <w:szCs w:val="28"/>
        </w:rPr>
        <w:t>.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>
        <w:rPr>
          <w:rFonts w:ascii="Times New Roman" w:hAnsi="Times New Roman" w:cs="Times New Roman"/>
          <w:sz w:val="28"/>
          <w:szCs w:val="28"/>
        </w:rPr>
        <w:tab/>
      </w:r>
      <w:r w:rsidR="005C5E50">
        <w:rPr>
          <w:rFonts w:ascii="Times New Roman" w:hAnsi="Times New Roman" w:cs="Times New Roman"/>
          <w:sz w:val="28"/>
          <w:szCs w:val="28"/>
        </w:rPr>
        <w:tab/>
      </w:r>
      <w:r w:rsidRPr="00DF781C">
        <w:rPr>
          <w:rFonts w:ascii="Times New Roman" w:hAnsi="Times New Roman" w:cs="Times New Roman"/>
          <w:sz w:val="28"/>
          <w:szCs w:val="28"/>
        </w:rPr>
        <w:t xml:space="preserve">Вторым </w:t>
      </w:r>
      <w:r>
        <w:rPr>
          <w:rFonts w:ascii="Times New Roman" w:hAnsi="Times New Roman" w:cs="Times New Roman"/>
          <w:sz w:val="28"/>
          <w:szCs w:val="28"/>
        </w:rPr>
        <w:t>по популярности растворителем</w:t>
      </w:r>
      <w:r w:rsidR="00D81F55">
        <w:rPr>
          <w:rFonts w:ascii="Times New Roman" w:hAnsi="Times New Roman" w:cs="Times New Roman"/>
          <w:sz w:val="28"/>
          <w:szCs w:val="28"/>
        </w:rPr>
        <w:t xml:space="preserve"> для ОФХ является мет</w:t>
      </w:r>
      <w:r w:rsidR="00D81F55">
        <w:rPr>
          <w:rFonts w:ascii="Times New Roman" w:hAnsi="Times New Roman" w:cs="Times New Roman"/>
          <w:sz w:val="28"/>
          <w:szCs w:val="28"/>
        </w:rPr>
        <w:t>а</w:t>
      </w:r>
      <w:r w:rsidR="00D81F55">
        <w:rPr>
          <w:rFonts w:ascii="Times New Roman" w:hAnsi="Times New Roman" w:cs="Times New Roman"/>
          <w:sz w:val="28"/>
          <w:szCs w:val="28"/>
        </w:rPr>
        <w:t xml:space="preserve">нол. </w:t>
      </w:r>
      <w:r w:rsidRPr="00DF781C">
        <w:rPr>
          <w:rFonts w:ascii="Times New Roman" w:hAnsi="Times New Roman" w:cs="Times New Roman"/>
          <w:sz w:val="28"/>
          <w:szCs w:val="28"/>
        </w:rPr>
        <w:t>Он имеет предел прозрачности 20</w:t>
      </w:r>
      <w:r w:rsidR="00D81F55">
        <w:rPr>
          <w:rFonts w:ascii="Times New Roman" w:hAnsi="Times New Roman" w:cs="Times New Roman"/>
          <w:sz w:val="28"/>
          <w:szCs w:val="28"/>
        </w:rPr>
        <w:t xml:space="preserve">5 нм. Однако уже при 215 нм его </w:t>
      </w:r>
      <w:r w:rsidRPr="00DF781C">
        <w:rPr>
          <w:rFonts w:ascii="Times New Roman" w:hAnsi="Times New Roman" w:cs="Times New Roman"/>
          <w:sz w:val="28"/>
          <w:szCs w:val="28"/>
        </w:rPr>
        <w:t>оптич</w:t>
      </w:r>
      <w:r w:rsidRPr="00DF781C">
        <w:rPr>
          <w:rFonts w:ascii="Times New Roman" w:hAnsi="Times New Roman" w:cs="Times New Roman"/>
          <w:sz w:val="28"/>
          <w:szCs w:val="28"/>
        </w:rPr>
        <w:t>е</w:t>
      </w:r>
      <w:r w:rsidRPr="00DF781C">
        <w:rPr>
          <w:rFonts w:ascii="Times New Roman" w:hAnsi="Times New Roman" w:cs="Times New Roman"/>
          <w:sz w:val="28"/>
          <w:szCs w:val="28"/>
        </w:rPr>
        <w:t>ская п</w:t>
      </w:r>
      <w:r w:rsidR="00D81F55">
        <w:rPr>
          <w:rFonts w:ascii="Times New Roman" w:hAnsi="Times New Roman" w:cs="Times New Roman"/>
          <w:sz w:val="28"/>
          <w:szCs w:val="28"/>
        </w:rPr>
        <w:t>лотность достигает значения А=0,3, а его фоновое по</w:t>
      </w:r>
      <w:r w:rsidRPr="00DF781C">
        <w:rPr>
          <w:rFonts w:ascii="Times New Roman" w:hAnsi="Times New Roman" w:cs="Times New Roman"/>
          <w:sz w:val="28"/>
          <w:szCs w:val="28"/>
        </w:rPr>
        <w:t>глощение достато</w:t>
      </w:r>
      <w:r w:rsidRPr="00DF781C">
        <w:rPr>
          <w:rFonts w:ascii="Times New Roman" w:hAnsi="Times New Roman" w:cs="Times New Roman"/>
          <w:sz w:val="28"/>
          <w:szCs w:val="28"/>
        </w:rPr>
        <w:t>ч</w:t>
      </w:r>
      <w:r w:rsidRPr="00DF781C">
        <w:rPr>
          <w:rFonts w:ascii="Times New Roman" w:hAnsi="Times New Roman" w:cs="Times New Roman"/>
          <w:sz w:val="28"/>
          <w:szCs w:val="28"/>
        </w:rPr>
        <w:t xml:space="preserve">но низко только при </w:t>
      </w:r>
      <w:r w:rsidR="00D81F55" w:rsidRPr="00D81F55">
        <w:rPr>
          <w:rFonts w:ascii="Times New Roman" w:hAnsi="Times New Roman" w:cs="Times New Roman"/>
          <w:sz w:val="28"/>
          <w:szCs w:val="28"/>
        </w:rPr>
        <w:t xml:space="preserve">λ </w:t>
      </w:r>
      <w:r w:rsidR="00D81F55">
        <w:rPr>
          <w:rFonts w:ascii="Times New Roman" w:hAnsi="Times New Roman" w:cs="Times New Roman"/>
          <w:sz w:val="28"/>
          <w:szCs w:val="28"/>
        </w:rPr>
        <w:t>&gt;235 нм (А&lt;0,05)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7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="00D81F55">
        <w:rPr>
          <w:rFonts w:ascii="Times New Roman" w:hAnsi="Times New Roman" w:cs="Times New Roman"/>
          <w:sz w:val="28"/>
          <w:szCs w:val="28"/>
        </w:rPr>
        <w:t>.</w:t>
      </w:r>
      <w:r w:rsidR="00D97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81C" w:rsidRDefault="005C5E50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F55">
        <w:rPr>
          <w:rFonts w:ascii="Times New Roman" w:hAnsi="Times New Roman" w:cs="Times New Roman"/>
          <w:sz w:val="28"/>
          <w:szCs w:val="28"/>
        </w:rPr>
        <w:t xml:space="preserve">ТГФ прекрасно растворяет органические вещества и имеет </w:t>
      </w:r>
      <w:r w:rsidR="00DF781C" w:rsidRPr="00DF781C">
        <w:rPr>
          <w:rFonts w:ascii="Times New Roman" w:hAnsi="Times New Roman" w:cs="Times New Roman"/>
          <w:sz w:val="28"/>
          <w:szCs w:val="28"/>
        </w:rPr>
        <w:t>дост</w:t>
      </w:r>
      <w:r w:rsidR="00D81F55">
        <w:rPr>
          <w:rFonts w:ascii="Times New Roman" w:hAnsi="Times New Roman" w:cs="Times New Roman"/>
          <w:sz w:val="28"/>
          <w:szCs w:val="28"/>
        </w:rPr>
        <w:t>аточно низкий предел прозрачност</w:t>
      </w:r>
      <w:r w:rsidR="00DF781C" w:rsidRPr="00DF781C">
        <w:rPr>
          <w:rFonts w:ascii="Times New Roman" w:hAnsi="Times New Roman" w:cs="Times New Roman"/>
          <w:sz w:val="28"/>
          <w:szCs w:val="28"/>
        </w:rPr>
        <w:t xml:space="preserve">и (212 нм), </w:t>
      </w:r>
      <w:r w:rsidR="00D81F55">
        <w:rPr>
          <w:rFonts w:ascii="Times New Roman" w:hAnsi="Times New Roman" w:cs="Times New Roman"/>
          <w:sz w:val="28"/>
          <w:szCs w:val="28"/>
        </w:rPr>
        <w:t xml:space="preserve">однако он химически </w:t>
      </w:r>
      <w:r w:rsidR="00DF781C" w:rsidRPr="00DF781C">
        <w:rPr>
          <w:rFonts w:ascii="Times New Roman" w:hAnsi="Times New Roman" w:cs="Times New Roman"/>
          <w:sz w:val="28"/>
          <w:szCs w:val="28"/>
        </w:rPr>
        <w:t>нест</w:t>
      </w:r>
      <w:r w:rsidR="00D81F55">
        <w:rPr>
          <w:rFonts w:ascii="Times New Roman" w:hAnsi="Times New Roman" w:cs="Times New Roman"/>
          <w:sz w:val="28"/>
          <w:szCs w:val="28"/>
        </w:rPr>
        <w:t>абилен и легко окисляется кислоро</w:t>
      </w:r>
      <w:r w:rsidR="00DF781C" w:rsidRPr="00DF781C">
        <w:rPr>
          <w:rFonts w:ascii="Times New Roman" w:hAnsi="Times New Roman" w:cs="Times New Roman"/>
          <w:sz w:val="28"/>
          <w:szCs w:val="28"/>
        </w:rPr>
        <w:t>дом воздуха до пероксидов.</w:t>
      </w:r>
      <w:r w:rsidR="00D97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C3F" w:rsidRPr="00654C3F" w:rsidRDefault="00654C3F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у</w:t>
      </w:r>
      <w:r w:rsidRPr="00654C3F">
        <w:rPr>
          <w:rFonts w:ascii="Times New Roman" w:hAnsi="Times New Roman" w:cs="Times New Roman"/>
          <w:sz w:val="28"/>
          <w:szCs w:val="28"/>
        </w:rPr>
        <w:t>странить ряд нежелательных явлений, а также изменить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C3F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м направлении свойства сорбента, к растворителям добавляют </w:t>
      </w:r>
      <w:r w:rsidRPr="00654C3F">
        <w:rPr>
          <w:rFonts w:ascii="Times New Roman" w:hAnsi="Times New Roman" w:cs="Times New Roman"/>
          <w:sz w:val="28"/>
          <w:szCs w:val="28"/>
        </w:rPr>
        <w:t>спец</w:t>
      </w:r>
      <w:r w:rsidRPr="00654C3F">
        <w:rPr>
          <w:rFonts w:ascii="Times New Roman" w:hAnsi="Times New Roman" w:cs="Times New Roman"/>
          <w:sz w:val="28"/>
          <w:szCs w:val="28"/>
        </w:rPr>
        <w:t>и</w:t>
      </w:r>
      <w:r w:rsidRPr="00654C3F">
        <w:rPr>
          <w:rFonts w:ascii="Times New Roman" w:hAnsi="Times New Roman" w:cs="Times New Roman"/>
          <w:sz w:val="28"/>
          <w:szCs w:val="28"/>
        </w:rPr>
        <w:t>фиче</w:t>
      </w:r>
      <w:r>
        <w:rPr>
          <w:rFonts w:ascii="Times New Roman" w:hAnsi="Times New Roman" w:cs="Times New Roman"/>
          <w:sz w:val="28"/>
          <w:szCs w:val="28"/>
        </w:rPr>
        <w:t xml:space="preserve">ские модификаторы - добавки, вводимые в подвижную фазу в небольших количествах (0,01-2%) с целью изменения </w:t>
      </w:r>
      <w:r w:rsidRPr="00654C3F">
        <w:rPr>
          <w:rFonts w:ascii="Times New Roman" w:hAnsi="Times New Roman" w:cs="Times New Roman"/>
          <w:sz w:val="28"/>
          <w:szCs w:val="28"/>
        </w:rPr>
        <w:t>термодинамических характерис</w:t>
      </w:r>
      <w:r>
        <w:rPr>
          <w:rFonts w:ascii="Times New Roman" w:hAnsi="Times New Roman" w:cs="Times New Roman"/>
          <w:sz w:val="28"/>
          <w:szCs w:val="28"/>
        </w:rPr>
        <w:t>тик системы. Действие модифика</w:t>
      </w:r>
      <w:r w:rsidRPr="00654C3F">
        <w:rPr>
          <w:rFonts w:ascii="Times New Roman" w:hAnsi="Times New Roman" w:cs="Times New Roman"/>
          <w:sz w:val="28"/>
          <w:szCs w:val="28"/>
        </w:rPr>
        <w:t xml:space="preserve">торов связано </w:t>
      </w:r>
      <w:r>
        <w:rPr>
          <w:rFonts w:ascii="Times New Roman" w:hAnsi="Times New Roman" w:cs="Times New Roman"/>
          <w:sz w:val="28"/>
          <w:szCs w:val="28"/>
        </w:rPr>
        <w:t>с различными физико-химическими процессами, такими как</w:t>
      </w:r>
      <w:r w:rsidRPr="00654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блокирование сорбционно наиболее активных центров</w:t>
      </w:r>
      <w:r w:rsidRPr="00654C3F">
        <w:rPr>
          <w:rFonts w:ascii="Times New Roman" w:hAnsi="Times New Roman" w:cs="Times New Roman"/>
          <w:sz w:val="28"/>
          <w:szCs w:val="28"/>
        </w:rPr>
        <w:t xml:space="preserve"> неподвижной фазы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54C3F">
        <w:rPr>
          <w:rFonts w:ascii="Times New Roman" w:hAnsi="Times New Roman" w:cs="Times New Roman"/>
          <w:sz w:val="28"/>
          <w:szCs w:val="28"/>
        </w:rPr>
        <w:t>тем самым</w:t>
      </w:r>
      <w:r>
        <w:rPr>
          <w:rFonts w:ascii="Times New Roman" w:hAnsi="Times New Roman" w:cs="Times New Roman"/>
          <w:sz w:val="28"/>
          <w:szCs w:val="28"/>
        </w:rPr>
        <w:t xml:space="preserve"> повышается ее химическая одноро</w:t>
      </w:r>
      <w:r w:rsidRPr="00654C3F">
        <w:rPr>
          <w:rFonts w:ascii="Times New Roman" w:hAnsi="Times New Roman" w:cs="Times New Roman"/>
          <w:sz w:val="28"/>
          <w:szCs w:val="28"/>
        </w:rPr>
        <w:t>дность</w:t>
      </w:r>
      <w:r>
        <w:rPr>
          <w:rFonts w:ascii="Times New Roman" w:hAnsi="Times New Roman" w:cs="Times New Roman"/>
          <w:sz w:val="28"/>
          <w:szCs w:val="28"/>
        </w:rPr>
        <w:t>),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давление</w:t>
      </w:r>
      <w:r w:rsidRPr="00654C3F">
        <w:rPr>
          <w:rFonts w:ascii="Times New Roman" w:hAnsi="Times New Roman" w:cs="Times New Roman"/>
          <w:sz w:val="28"/>
          <w:szCs w:val="28"/>
        </w:rPr>
        <w:t xml:space="preserve"> ионизации сорбата, что в </w:t>
      </w:r>
      <w:r>
        <w:rPr>
          <w:rFonts w:ascii="Times New Roman" w:hAnsi="Times New Roman" w:cs="Times New Roman"/>
          <w:sz w:val="28"/>
          <w:szCs w:val="28"/>
        </w:rPr>
        <w:t xml:space="preserve">ОФ </w:t>
      </w:r>
      <w:r w:rsidRPr="00654C3F">
        <w:rPr>
          <w:rFonts w:ascii="Times New Roman" w:hAnsi="Times New Roman" w:cs="Times New Roman"/>
          <w:sz w:val="28"/>
          <w:szCs w:val="28"/>
        </w:rPr>
        <w:t xml:space="preserve">хроматографии приводит к улучшению формы пика. </w:t>
      </w:r>
      <w:r>
        <w:rPr>
          <w:rFonts w:ascii="Times New Roman" w:hAnsi="Times New Roman" w:cs="Times New Roman"/>
          <w:sz w:val="28"/>
          <w:szCs w:val="28"/>
        </w:rPr>
        <w:t>Наиболее распростра</w:t>
      </w:r>
      <w:r w:rsidRPr="00654C3F">
        <w:rPr>
          <w:rFonts w:ascii="Times New Roman" w:hAnsi="Times New Roman" w:cs="Times New Roman"/>
          <w:sz w:val="28"/>
          <w:szCs w:val="28"/>
        </w:rPr>
        <w:t>ненные модификаторы водных и водно-органических подвижных</w:t>
      </w:r>
      <w:r w:rsidR="00B1123F">
        <w:rPr>
          <w:rFonts w:ascii="Times New Roman" w:hAnsi="Times New Roman" w:cs="Times New Roman"/>
          <w:sz w:val="28"/>
          <w:szCs w:val="28"/>
        </w:rPr>
        <w:t xml:space="preserve"> </w:t>
      </w:r>
      <w:r w:rsidRPr="00654C3F">
        <w:rPr>
          <w:rFonts w:ascii="Times New Roman" w:hAnsi="Times New Roman" w:cs="Times New Roman"/>
          <w:sz w:val="28"/>
          <w:szCs w:val="28"/>
        </w:rPr>
        <w:t>фаз - соли, кислоты, основа</w:t>
      </w:r>
      <w:r>
        <w:rPr>
          <w:rFonts w:ascii="Times New Roman" w:hAnsi="Times New Roman" w:cs="Times New Roman"/>
          <w:sz w:val="28"/>
          <w:szCs w:val="28"/>
        </w:rPr>
        <w:t xml:space="preserve">ния, придающие элюенту желаемую </w:t>
      </w:r>
      <w:r w:rsidRPr="00654C3F">
        <w:rPr>
          <w:rFonts w:ascii="Times New Roman" w:hAnsi="Times New Roman" w:cs="Times New Roman"/>
          <w:sz w:val="28"/>
          <w:szCs w:val="28"/>
        </w:rPr>
        <w:t>ионную силу и рН.</w:t>
      </w:r>
      <w:r w:rsidR="00F11FC2">
        <w:rPr>
          <w:rFonts w:ascii="Times New Roman" w:hAnsi="Times New Roman" w:cs="Times New Roman"/>
          <w:sz w:val="28"/>
          <w:szCs w:val="28"/>
        </w:rPr>
        <w:t xml:space="preserve"> Среди них:</w:t>
      </w:r>
    </w:p>
    <w:p w:rsidR="00654C3F" w:rsidRPr="00F11FC2" w:rsidRDefault="00F11FC2" w:rsidP="00654C3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Уксусная кислота. Применяют в концентрации 0,5-2%</w:t>
      </w:r>
      <w:r w:rsidR="00654C3F" w:rsidRPr="00F11FC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НФ хромат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графии карбоновых ки</w:t>
      </w:r>
      <w:r w:rsidR="00654C3F" w:rsidRPr="00654C3F">
        <w:rPr>
          <w:rFonts w:ascii="Times New Roman" w:hAnsi="Times New Roman" w:cs="Times New Roman"/>
          <w:sz w:val="28"/>
          <w:szCs w:val="28"/>
        </w:rPr>
        <w:t xml:space="preserve">слот. В </w:t>
      </w:r>
      <w:r>
        <w:rPr>
          <w:rFonts w:ascii="Times New Roman" w:hAnsi="Times New Roman" w:cs="Times New Roman"/>
          <w:sz w:val="28"/>
          <w:szCs w:val="28"/>
        </w:rPr>
        <w:t>ОФ</w:t>
      </w:r>
      <w:r w:rsidR="00654C3F" w:rsidRPr="00654C3F">
        <w:rPr>
          <w:rFonts w:ascii="Times New Roman" w:hAnsi="Times New Roman" w:cs="Times New Roman"/>
          <w:sz w:val="28"/>
          <w:szCs w:val="28"/>
        </w:rPr>
        <w:t xml:space="preserve"> хроматографии используют для пр</w:t>
      </w:r>
      <w:r w:rsidR="00654C3F" w:rsidRPr="00654C3F">
        <w:rPr>
          <w:rFonts w:ascii="Times New Roman" w:hAnsi="Times New Roman" w:cs="Times New Roman"/>
          <w:sz w:val="28"/>
          <w:szCs w:val="28"/>
        </w:rPr>
        <w:t>и</w:t>
      </w:r>
      <w:r w:rsidR="00654C3F" w:rsidRPr="00654C3F">
        <w:rPr>
          <w:rFonts w:ascii="Times New Roman" w:hAnsi="Times New Roman" w:cs="Times New Roman"/>
          <w:sz w:val="28"/>
          <w:szCs w:val="28"/>
        </w:rPr>
        <w:t>готовления аммоний-</w:t>
      </w:r>
      <w:r w:rsidR="00654C3F" w:rsidRPr="00F11FC2">
        <w:rPr>
          <w:rFonts w:ascii="Times New Roman" w:hAnsi="Times New Roman" w:cs="Times New Roman"/>
          <w:sz w:val="28"/>
          <w:szCs w:val="28"/>
        </w:rPr>
        <w:t>ацетатных буферных растворов, реже - в индив</w:t>
      </w:r>
      <w:r w:rsidR="00654C3F" w:rsidRPr="00F11FC2">
        <w:rPr>
          <w:rFonts w:ascii="Times New Roman" w:hAnsi="Times New Roman" w:cs="Times New Roman"/>
          <w:sz w:val="28"/>
          <w:szCs w:val="28"/>
        </w:rPr>
        <w:t>и</w:t>
      </w:r>
      <w:r w:rsidR="00654C3F" w:rsidRPr="00F11FC2">
        <w:rPr>
          <w:rFonts w:ascii="Times New Roman" w:hAnsi="Times New Roman" w:cs="Times New Roman"/>
          <w:sz w:val="28"/>
          <w:szCs w:val="28"/>
        </w:rPr>
        <w:t>дуальном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C3F" w:rsidRPr="00F11FC2">
        <w:rPr>
          <w:rFonts w:ascii="Times New Roman" w:hAnsi="Times New Roman" w:cs="Times New Roman"/>
          <w:sz w:val="28"/>
          <w:szCs w:val="28"/>
        </w:rPr>
        <w:t>для создания необходимого рН. Растворы, содержащие уксусную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C3F" w:rsidRPr="00F11FC2">
        <w:rPr>
          <w:rFonts w:ascii="Times New Roman" w:hAnsi="Times New Roman" w:cs="Times New Roman"/>
          <w:sz w:val="28"/>
          <w:szCs w:val="28"/>
        </w:rPr>
        <w:t>кислоту и ацетаты, не позволяют работать с УФ-детекторами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C3F" w:rsidRPr="00F11FC2">
        <w:rPr>
          <w:rFonts w:ascii="Times New Roman" w:hAnsi="Times New Roman" w:cs="Times New Roman"/>
          <w:sz w:val="28"/>
          <w:szCs w:val="28"/>
        </w:rPr>
        <w:t>в области ниже 230 нм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4C3F" w:rsidRPr="00F11FC2" w:rsidRDefault="00F11FC2" w:rsidP="00654C3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Фосфорня кислота. Её и</w:t>
      </w:r>
      <w:r w:rsidR="00654C3F" w:rsidRPr="00F11FC2">
        <w:rPr>
          <w:rFonts w:ascii="Times New Roman" w:hAnsi="Times New Roman" w:cs="Times New Roman"/>
          <w:sz w:val="28"/>
          <w:szCs w:val="28"/>
        </w:rPr>
        <w:t xml:space="preserve">спользуют в </w:t>
      </w:r>
      <w:r>
        <w:rPr>
          <w:rFonts w:ascii="Times New Roman" w:hAnsi="Times New Roman" w:cs="Times New Roman"/>
          <w:sz w:val="28"/>
          <w:szCs w:val="28"/>
        </w:rPr>
        <w:t>ОФ хрома</w:t>
      </w:r>
      <w:r w:rsidR="00654C3F" w:rsidRPr="00F11FC2">
        <w:rPr>
          <w:rFonts w:ascii="Times New Roman" w:hAnsi="Times New Roman" w:cs="Times New Roman"/>
          <w:sz w:val="28"/>
          <w:szCs w:val="28"/>
        </w:rPr>
        <w:t>тографии для п</w:t>
      </w:r>
      <w:r>
        <w:rPr>
          <w:rFonts w:ascii="Times New Roman" w:hAnsi="Times New Roman" w:cs="Times New Roman"/>
          <w:sz w:val="28"/>
          <w:szCs w:val="28"/>
        </w:rPr>
        <w:t>ригото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буферных растворов или</w:t>
      </w:r>
      <w:r w:rsidR="00654C3F" w:rsidRPr="00F11FC2">
        <w:rPr>
          <w:rFonts w:ascii="Times New Roman" w:hAnsi="Times New Roman" w:cs="Times New Roman"/>
          <w:sz w:val="28"/>
          <w:szCs w:val="28"/>
        </w:rPr>
        <w:t xml:space="preserve"> в виде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индивидуальной добавки (0,1-</w:t>
      </w:r>
      <w:r>
        <w:rPr>
          <w:rFonts w:ascii="Times New Roman" w:hAnsi="Times New Roman" w:cs="Times New Roman"/>
          <w:sz w:val="28"/>
          <w:szCs w:val="28"/>
        </w:rPr>
        <w:lastRenderedPageBreak/>
        <w:t>1%) д</w:t>
      </w:r>
      <w:r w:rsidR="00654C3F" w:rsidRPr="00F11FC2">
        <w:rPr>
          <w:rFonts w:ascii="Times New Roman" w:hAnsi="Times New Roman" w:cs="Times New Roman"/>
          <w:sz w:val="28"/>
          <w:szCs w:val="28"/>
        </w:rPr>
        <w:t>ля создания кислой среды.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C3F" w:rsidRPr="00F11FC2">
        <w:rPr>
          <w:rFonts w:ascii="Times New Roman" w:hAnsi="Times New Roman" w:cs="Times New Roman"/>
          <w:sz w:val="28"/>
          <w:szCs w:val="28"/>
        </w:rPr>
        <w:t>Подвижные фазы, содержащие фосфат-ионы, прозрачны в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C3F" w:rsidRPr="00F11FC2">
        <w:rPr>
          <w:rFonts w:ascii="Times New Roman" w:hAnsi="Times New Roman" w:cs="Times New Roman"/>
          <w:sz w:val="28"/>
          <w:szCs w:val="28"/>
        </w:rPr>
        <w:t>до 200 нм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4C3F" w:rsidRPr="00F11FC2" w:rsidRDefault="00654C3F" w:rsidP="00F11FC2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C2">
        <w:rPr>
          <w:rFonts w:ascii="Times New Roman" w:hAnsi="Times New Roman" w:cs="Times New Roman"/>
          <w:sz w:val="28"/>
          <w:szCs w:val="28"/>
        </w:rPr>
        <w:t>Аммиак (водные растворы)</w:t>
      </w:r>
      <w:r w:rsidR="00F11FC2">
        <w:rPr>
          <w:rFonts w:ascii="Times New Roman" w:hAnsi="Times New Roman" w:cs="Times New Roman"/>
          <w:sz w:val="28"/>
          <w:szCs w:val="28"/>
        </w:rPr>
        <w:t>. П</w:t>
      </w:r>
      <w:r w:rsidRPr="00F11FC2">
        <w:rPr>
          <w:rFonts w:ascii="Times New Roman" w:hAnsi="Times New Roman" w:cs="Times New Roman"/>
          <w:sz w:val="28"/>
          <w:szCs w:val="28"/>
        </w:rPr>
        <w:t>рименяют при приготовлении</w:t>
      </w:r>
    </w:p>
    <w:p w:rsidR="00F11FC2" w:rsidRDefault="00654C3F" w:rsidP="00F11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C3F">
        <w:rPr>
          <w:rFonts w:ascii="Times New Roman" w:hAnsi="Times New Roman" w:cs="Times New Roman"/>
          <w:sz w:val="28"/>
          <w:szCs w:val="28"/>
        </w:rPr>
        <w:t xml:space="preserve">буферов для </w:t>
      </w:r>
      <w:r w:rsidR="00F11FC2">
        <w:rPr>
          <w:rFonts w:ascii="Times New Roman" w:hAnsi="Times New Roman" w:cs="Times New Roman"/>
          <w:sz w:val="28"/>
          <w:szCs w:val="28"/>
        </w:rPr>
        <w:t>ОФ и ионообменной хроматографии;</w:t>
      </w:r>
    </w:p>
    <w:p w:rsidR="00654C3F" w:rsidRPr="00F11FC2" w:rsidRDefault="00F11FC2" w:rsidP="00F11FC2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C2">
        <w:rPr>
          <w:rFonts w:ascii="Times New Roman" w:hAnsi="Times New Roman" w:cs="Times New Roman"/>
          <w:sz w:val="28"/>
          <w:szCs w:val="28"/>
        </w:rPr>
        <w:t>Алифатически</w:t>
      </w:r>
      <w:r w:rsidR="00654C3F" w:rsidRPr="00F11FC2">
        <w:rPr>
          <w:rFonts w:ascii="Times New Roman" w:hAnsi="Times New Roman" w:cs="Times New Roman"/>
          <w:sz w:val="28"/>
          <w:szCs w:val="28"/>
        </w:rPr>
        <w:t>е амины</w:t>
      </w:r>
      <w:r w:rsidRPr="00F11FC2">
        <w:rPr>
          <w:rFonts w:ascii="Times New Roman" w:hAnsi="Times New Roman" w:cs="Times New Roman"/>
          <w:sz w:val="28"/>
          <w:szCs w:val="28"/>
        </w:rPr>
        <w:t>. И</w:t>
      </w:r>
      <w:r w:rsidR="00654C3F" w:rsidRPr="00F11FC2">
        <w:rPr>
          <w:rFonts w:ascii="Times New Roman" w:hAnsi="Times New Roman" w:cs="Times New Roman"/>
          <w:sz w:val="28"/>
          <w:szCs w:val="28"/>
        </w:rPr>
        <w:t xml:space="preserve">спользуют, как и аммиак, в </w:t>
      </w:r>
      <w:r w:rsidRPr="00F11FC2">
        <w:rPr>
          <w:rFonts w:ascii="Times New Roman" w:hAnsi="Times New Roman" w:cs="Times New Roman"/>
          <w:sz w:val="28"/>
          <w:szCs w:val="28"/>
        </w:rPr>
        <w:t xml:space="preserve">НФ </w:t>
      </w:r>
      <w:r>
        <w:rPr>
          <w:rFonts w:ascii="Times New Roman" w:hAnsi="Times New Roman" w:cs="Times New Roman"/>
          <w:sz w:val="28"/>
          <w:szCs w:val="28"/>
        </w:rPr>
        <w:t>хроматогр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фии;</w:t>
      </w:r>
      <w:r w:rsidR="00654C3F" w:rsidRPr="00F11F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C3F" w:rsidRPr="00F11FC2" w:rsidRDefault="00F11FC2" w:rsidP="00654C3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Диметилформамид (0,1-0,5%). При добавлении его</w:t>
      </w:r>
      <w:r w:rsidR="00654C3F" w:rsidRPr="00F11FC2">
        <w:rPr>
          <w:rFonts w:ascii="Times New Roman" w:hAnsi="Times New Roman" w:cs="Times New Roman"/>
          <w:sz w:val="28"/>
          <w:szCs w:val="28"/>
        </w:rPr>
        <w:t xml:space="preserve"> в подвижную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C3F" w:rsidRPr="00F11FC2">
        <w:rPr>
          <w:rFonts w:ascii="Times New Roman" w:hAnsi="Times New Roman" w:cs="Times New Roman"/>
          <w:sz w:val="28"/>
          <w:szCs w:val="28"/>
        </w:rPr>
        <w:t>фазу, благотворно влияет на</w:t>
      </w:r>
      <w:r>
        <w:rPr>
          <w:rFonts w:ascii="Times New Roman" w:hAnsi="Times New Roman" w:cs="Times New Roman"/>
          <w:sz w:val="28"/>
          <w:szCs w:val="28"/>
        </w:rPr>
        <w:t xml:space="preserve"> форму пиков в НФ хроматографии;</w:t>
      </w:r>
    </w:p>
    <w:p w:rsidR="00F11FC2" w:rsidRPr="00F11FC2" w:rsidRDefault="00654C3F" w:rsidP="00F11FC2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C2">
        <w:rPr>
          <w:rFonts w:ascii="Times New Roman" w:hAnsi="Times New Roman" w:cs="Times New Roman"/>
          <w:sz w:val="28"/>
          <w:szCs w:val="28"/>
        </w:rPr>
        <w:t>Алкилсульфаты натрия (алкил от (</w:t>
      </w:r>
      <w:r w:rsidR="00F11FC2" w:rsidRPr="00F11FC2">
        <w:rPr>
          <w:rFonts w:ascii="Times New Roman" w:hAnsi="Times New Roman" w:cs="Times New Roman"/>
          <w:sz w:val="28"/>
          <w:szCs w:val="28"/>
        </w:rPr>
        <w:t>С</w:t>
      </w:r>
      <w:r w:rsidR="00F11FC2" w:rsidRPr="00F11FC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11FC2">
        <w:rPr>
          <w:rFonts w:ascii="Times New Roman" w:hAnsi="Times New Roman" w:cs="Times New Roman"/>
          <w:sz w:val="28"/>
          <w:szCs w:val="28"/>
        </w:rPr>
        <w:t xml:space="preserve"> до С</w:t>
      </w:r>
      <w:r w:rsidR="00F11FC2" w:rsidRPr="00F11FC2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F11FC2">
        <w:rPr>
          <w:rFonts w:ascii="Times New Roman" w:hAnsi="Times New Roman" w:cs="Times New Roman"/>
          <w:sz w:val="28"/>
          <w:szCs w:val="28"/>
        </w:rPr>
        <w:t>);</w:t>
      </w:r>
    </w:p>
    <w:p w:rsidR="00F11FC2" w:rsidRPr="00F11FC2" w:rsidRDefault="00F11FC2" w:rsidP="00F11FC2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 тетраалкиламмония.</w:t>
      </w:r>
    </w:p>
    <w:p w:rsidR="00F11FC2" w:rsidRDefault="00F11FC2" w:rsidP="00F11FC2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3C04" w:rsidRDefault="002F7E4A" w:rsidP="00164B32">
      <w:pPr>
        <w:pStyle w:val="a8"/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2" w:name="_Toc517623682"/>
      <w:r>
        <w:rPr>
          <w:rFonts w:ascii="Times New Roman" w:hAnsi="Times New Roman" w:cs="Times New Roman"/>
          <w:b/>
          <w:sz w:val="28"/>
          <w:szCs w:val="28"/>
        </w:rPr>
        <w:t xml:space="preserve">1.3.4 </w:t>
      </w:r>
      <w:r w:rsidR="00C83C04">
        <w:rPr>
          <w:rFonts w:ascii="Times New Roman" w:hAnsi="Times New Roman" w:cs="Times New Roman"/>
          <w:b/>
          <w:sz w:val="28"/>
          <w:szCs w:val="28"/>
        </w:rPr>
        <w:t>Буферы как добавки для подвижных фаз</w:t>
      </w:r>
      <w:bookmarkEnd w:id="12"/>
    </w:p>
    <w:p w:rsidR="00346674" w:rsidRDefault="00C83C04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580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 xml:space="preserve">феры - это </w:t>
      </w:r>
      <w:r w:rsidR="001A13FF">
        <w:rPr>
          <w:rFonts w:ascii="Times New Roman" w:hAnsi="Times New Roman" w:cs="Times New Roman"/>
          <w:sz w:val="28"/>
          <w:szCs w:val="28"/>
        </w:rPr>
        <w:t>м</w:t>
      </w:r>
      <w:r w:rsidR="001A13FF" w:rsidRPr="00E87580">
        <w:rPr>
          <w:rFonts w:ascii="Times New Roman" w:hAnsi="Times New Roman" w:cs="Times New Roman"/>
          <w:sz w:val="28"/>
          <w:szCs w:val="28"/>
        </w:rPr>
        <w:t>одификаторы подвижно</w:t>
      </w:r>
      <w:r w:rsidR="001A13FF">
        <w:rPr>
          <w:rFonts w:ascii="Times New Roman" w:hAnsi="Times New Roman" w:cs="Times New Roman"/>
          <w:sz w:val="28"/>
          <w:szCs w:val="28"/>
        </w:rPr>
        <w:t>й фазы</w:t>
      </w:r>
      <w:r>
        <w:rPr>
          <w:rFonts w:ascii="Times New Roman" w:hAnsi="Times New Roman" w:cs="Times New Roman"/>
          <w:sz w:val="28"/>
          <w:szCs w:val="28"/>
        </w:rPr>
        <w:t>, добавление которых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собствует поддержанию</w:t>
      </w:r>
      <w:r w:rsidRPr="00E87580">
        <w:rPr>
          <w:rFonts w:ascii="Times New Roman" w:hAnsi="Times New Roman" w:cs="Times New Roman"/>
          <w:sz w:val="28"/>
          <w:szCs w:val="28"/>
        </w:rPr>
        <w:t xml:space="preserve"> постоянства какой-либо</w:t>
      </w:r>
      <w:r>
        <w:rPr>
          <w:rFonts w:ascii="Times New Roman" w:hAnsi="Times New Roman" w:cs="Times New Roman"/>
          <w:sz w:val="28"/>
          <w:szCs w:val="28"/>
        </w:rPr>
        <w:t xml:space="preserve"> определенной характеристики по</w:t>
      </w:r>
      <w:r w:rsidRPr="00E87580">
        <w:rPr>
          <w:rFonts w:ascii="Times New Roman" w:hAnsi="Times New Roman" w:cs="Times New Roman"/>
          <w:sz w:val="28"/>
          <w:szCs w:val="28"/>
        </w:rPr>
        <w:t xml:space="preserve">движной фазы; </w:t>
      </w:r>
      <w:r>
        <w:rPr>
          <w:rFonts w:ascii="Times New Roman" w:hAnsi="Times New Roman" w:cs="Times New Roman"/>
          <w:sz w:val="28"/>
          <w:szCs w:val="28"/>
        </w:rPr>
        <w:t>чаще всего</w:t>
      </w:r>
      <w:r w:rsidRPr="00E87580">
        <w:rPr>
          <w:rFonts w:ascii="Times New Roman" w:hAnsi="Times New Roman" w:cs="Times New Roman"/>
          <w:sz w:val="28"/>
          <w:szCs w:val="28"/>
        </w:rPr>
        <w:t xml:space="preserve"> это рН. </w:t>
      </w:r>
      <w:r>
        <w:rPr>
          <w:rFonts w:ascii="Times New Roman" w:hAnsi="Times New Roman" w:cs="Times New Roman"/>
          <w:sz w:val="28"/>
          <w:szCs w:val="28"/>
        </w:rPr>
        <w:t>Обычно б</w:t>
      </w:r>
      <w:r w:rsidRPr="00E87580">
        <w:rPr>
          <w:rFonts w:ascii="Times New Roman" w:hAnsi="Times New Roman" w:cs="Times New Roman"/>
          <w:sz w:val="28"/>
          <w:szCs w:val="28"/>
        </w:rPr>
        <w:t xml:space="preserve">уферы </w:t>
      </w:r>
      <w:r>
        <w:rPr>
          <w:rFonts w:ascii="Times New Roman" w:hAnsi="Times New Roman" w:cs="Times New Roman"/>
          <w:sz w:val="28"/>
          <w:szCs w:val="28"/>
        </w:rPr>
        <w:t>- это</w:t>
      </w:r>
      <w:r w:rsidRPr="00E87580">
        <w:rPr>
          <w:rFonts w:ascii="Times New Roman" w:hAnsi="Times New Roman" w:cs="Times New Roman"/>
          <w:sz w:val="28"/>
          <w:szCs w:val="28"/>
        </w:rPr>
        <w:t xml:space="preserve"> смес</w:t>
      </w:r>
      <w:r w:rsidR="001A13FF">
        <w:rPr>
          <w:rFonts w:ascii="Times New Roman" w:hAnsi="Times New Roman" w:cs="Times New Roman"/>
          <w:sz w:val="28"/>
          <w:szCs w:val="28"/>
        </w:rPr>
        <w:t>и твердых в</w:t>
      </w:r>
      <w:r w:rsidR="001A13FF">
        <w:rPr>
          <w:rFonts w:ascii="Times New Roman" w:hAnsi="Times New Roman" w:cs="Times New Roman"/>
          <w:sz w:val="28"/>
          <w:szCs w:val="28"/>
        </w:rPr>
        <w:t>е</w:t>
      </w:r>
      <w:r w:rsidR="001A13FF">
        <w:rPr>
          <w:rFonts w:ascii="Times New Roman" w:hAnsi="Times New Roman" w:cs="Times New Roman"/>
          <w:sz w:val="28"/>
          <w:szCs w:val="28"/>
        </w:rPr>
        <w:t xml:space="preserve">ществ или жидкого и </w:t>
      </w:r>
      <w:r w:rsidRPr="00E87580">
        <w:rPr>
          <w:rFonts w:ascii="Times New Roman" w:hAnsi="Times New Roman" w:cs="Times New Roman"/>
          <w:sz w:val="28"/>
          <w:szCs w:val="28"/>
        </w:rPr>
        <w:t>твердого вещества. Примерами буферов я</w:t>
      </w:r>
      <w:r w:rsidR="001A13FF">
        <w:rPr>
          <w:rFonts w:ascii="Times New Roman" w:hAnsi="Times New Roman" w:cs="Times New Roman"/>
          <w:sz w:val="28"/>
          <w:szCs w:val="28"/>
        </w:rPr>
        <w:t>вляются ацета</w:t>
      </w:r>
      <w:r w:rsidR="001A13FF">
        <w:rPr>
          <w:rFonts w:ascii="Times New Roman" w:hAnsi="Times New Roman" w:cs="Times New Roman"/>
          <w:sz w:val="28"/>
          <w:szCs w:val="28"/>
        </w:rPr>
        <w:t>т</w:t>
      </w:r>
      <w:r w:rsidR="001A13FF">
        <w:rPr>
          <w:rFonts w:ascii="Times New Roman" w:hAnsi="Times New Roman" w:cs="Times New Roman"/>
          <w:sz w:val="28"/>
          <w:szCs w:val="28"/>
        </w:rPr>
        <w:t xml:space="preserve">ный (50 мМ при рН </w:t>
      </w:r>
      <w:r>
        <w:rPr>
          <w:rFonts w:ascii="Times New Roman" w:hAnsi="Times New Roman" w:cs="Times New Roman"/>
          <w:sz w:val="28"/>
          <w:szCs w:val="28"/>
        </w:rPr>
        <w:t xml:space="preserve">4,0), фосфатный (100 </w:t>
      </w:r>
      <w:r w:rsidRPr="00E87580">
        <w:rPr>
          <w:rFonts w:ascii="Times New Roman" w:hAnsi="Times New Roman" w:cs="Times New Roman"/>
          <w:sz w:val="28"/>
          <w:szCs w:val="28"/>
        </w:rPr>
        <w:t xml:space="preserve">мМ при рН 7,0) буферы и 0,1% ТЭА/ 0,1% ТФК. </w:t>
      </w:r>
    </w:p>
    <w:p w:rsidR="00C83C04" w:rsidRPr="002F22D2" w:rsidRDefault="00346674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46674">
        <w:rPr>
          <w:rFonts w:ascii="Times New Roman" w:hAnsi="Times New Roman" w:cs="Times New Roman"/>
          <w:sz w:val="28"/>
          <w:szCs w:val="28"/>
        </w:rPr>
        <w:t xml:space="preserve"> ОФ хроматографии </w:t>
      </w:r>
      <w:r>
        <w:rPr>
          <w:rFonts w:ascii="Times New Roman" w:hAnsi="Times New Roman" w:cs="Times New Roman"/>
          <w:sz w:val="28"/>
          <w:szCs w:val="28"/>
        </w:rPr>
        <w:t>обычно используют подвижные фазы ацетони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рил/вода.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46674">
        <w:rPr>
          <w:rFonts w:ascii="Times New Roman" w:hAnsi="Times New Roman" w:cs="Times New Roman"/>
          <w:sz w:val="28"/>
          <w:szCs w:val="28"/>
        </w:rPr>
        <w:t>риготовление станд</w:t>
      </w:r>
      <w:r>
        <w:rPr>
          <w:rFonts w:ascii="Times New Roman" w:hAnsi="Times New Roman" w:cs="Times New Roman"/>
          <w:sz w:val="28"/>
          <w:szCs w:val="28"/>
        </w:rPr>
        <w:t xml:space="preserve">артного буфера для подвижной фазы </w:t>
      </w:r>
      <w:r w:rsidRPr="00346674">
        <w:rPr>
          <w:rFonts w:ascii="Times New Roman" w:hAnsi="Times New Roman" w:cs="Times New Roman"/>
          <w:sz w:val="28"/>
          <w:szCs w:val="28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в себя </w:t>
      </w:r>
      <w:r w:rsidRPr="00346674">
        <w:rPr>
          <w:rFonts w:ascii="Times New Roman" w:hAnsi="Times New Roman" w:cs="Times New Roman"/>
          <w:sz w:val="28"/>
          <w:szCs w:val="28"/>
        </w:rPr>
        <w:t>пригото</w:t>
      </w:r>
      <w:r>
        <w:rPr>
          <w:rFonts w:ascii="Times New Roman" w:hAnsi="Times New Roman" w:cs="Times New Roman"/>
          <w:sz w:val="28"/>
          <w:szCs w:val="28"/>
        </w:rPr>
        <w:t>вление, фильтрование и добавление во</w:t>
      </w:r>
      <w:r w:rsidRPr="00346674">
        <w:rPr>
          <w:rFonts w:ascii="Times New Roman" w:hAnsi="Times New Roman" w:cs="Times New Roman"/>
          <w:sz w:val="28"/>
          <w:szCs w:val="28"/>
        </w:rPr>
        <w:t>дного фосфатного буферн</w:t>
      </w:r>
      <w:r w:rsidRPr="00346674">
        <w:rPr>
          <w:rFonts w:ascii="Times New Roman" w:hAnsi="Times New Roman" w:cs="Times New Roman"/>
          <w:sz w:val="28"/>
          <w:szCs w:val="28"/>
        </w:rPr>
        <w:t>о</w:t>
      </w:r>
      <w:r w:rsidRPr="00346674">
        <w:rPr>
          <w:rFonts w:ascii="Times New Roman" w:hAnsi="Times New Roman" w:cs="Times New Roman"/>
          <w:sz w:val="28"/>
          <w:szCs w:val="28"/>
        </w:rPr>
        <w:t>го раствора к</w:t>
      </w:r>
      <w:r>
        <w:rPr>
          <w:rFonts w:ascii="Times New Roman" w:hAnsi="Times New Roman" w:cs="Times New Roman"/>
          <w:sz w:val="28"/>
          <w:szCs w:val="28"/>
        </w:rPr>
        <w:t xml:space="preserve"> ацетонитрилу для получения рабочей под</w:t>
      </w:r>
      <w:r w:rsidRPr="00346674">
        <w:rPr>
          <w:rFonts w:ascii="Times New Roman" w:hAnsi="Times New Roman" w:cs="Times New Roman"/>
          <w:sz w:val="28"/>
          <w:szCs w:val="28"/>
        </w:rPr>
        <w:t xml:space="preserve">вижной фазы. </w:t>
      </w:r>
      <w:r>
        <w:rPr>
          <w:rFonts w:ascii="Times New Roman" w:hAnsi="Times New Roman" w:cs="Times New Roman"/>
          <w:sz w:val="28"/>
          <w:szCs w:val="28"/>
        </w:rPr>
        <w:t>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димо отметить, что при объемном отношении ацетонитрил</w:t>
      </w:r>
      <w:r w:rsidRPr="00346674">
        <w:rPr>
          <w:rFonts w:ascii="Times New Roman" w:hAnsi="Times New Roman" w:cs="Times New Roman"/>
          <w:sz w:val="28"/>
          <w:szCs w:val="28"/>
        </w:rPr>
        <w:t>/фосфатный буфер, близком к 50:50, и кон</w:t>
      </w:r>
      <w:r>
        <w:rPr>
          <w:rFonts w:ascii="Times New Roman" w:hAnsi="Times New Roman" w:cs="Times New Roman"/>
          <w:sz w:val="28"/>
          <w:szCs w:val="28"/>
        </w:rPr>
        <w:t>центрации последнего 50 мМ (концентрация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ствует однозаряд</w:t>
      </w:r>
      <w:r w:rsidRPr="00346674">
        <w:rPr>
          <w:rFonts w:ascii="Times New Roman" w:hAnsi="Times New Roman" w:cs="Times New Roman"/>
          <w:sz w:val="28"/>
          <w:szCs w:val="28"/>
        </w:rPr>
        <w:t>ному иону Н</w:t>
      </w:r>
      <w:r w:rsidRPr="0034667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6674">
        <w:rPr>
          <w:rFonts w:ascii="Times New Roman" w:hAnsi="Times New Roman" w:cs="Times New Roman"/>
          <w:sz w:val="28"/>
          <w:szCs w:val="28"/>
        </w:rPr>
        <w:t>РО</w:t>
      </w:r>
      <w:r w:rsidRPr="0034667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46674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346674">
        <w:rPr>
          <w:rFonts w:ascii="Times New Roman" w:hAnsi="Times New Roman" w:cs="Times New Roman"/>
          <w:sz w:val="28"/>
          <w:szCs w:val="28"/>
        </w:rPr>
        <w:t>и уменьшается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6674">
        <w:rPr>
          <w:rFonts w:ascii="Times New Roman" w:hAnsi="Times New Roman" w:cs="Times New Roman"/>
          <w:sz w:val="28"/>
          <w:szCs w:val="28"/>
        </w:rPr>
        <w:t>мере роста заряда для ионов НРО</w:t>
      </w:r>
      <w:r w:rsidRPr="0034667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46674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346674">
        <w:rPr>
          <w:rFonts w:ascii="Times New Roman" w:hAnsi="Times New Roman" w:cs="Times New Roman"/>
          <w:sz w:val="28"/>
          <w:szCs w:val="28"/>
        </w:rPr>
        <w:t xml:space="preserve"> и РО</w:t>
      </w:r>
      <w:r w:rsidRPr="0034667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46674">
        <w:rPr>
          <w:rFonts w:ascii="Times New Roman" w:hAnsi="Times New Roman" w:cs="Times New Roman"/>
          <w:sz w:val="28"/>
          <w:szCs w:val="28"/>
          <w:vertAlign w:val="superscript"/>
        </w:rPr>
        <w:t>3-</w:t>
      </w:r>
      <w:r w:rsidRPr="00346674">
        <w:rPr>
          <w:rFonts w:ascii="Times New Roman" w:hAnsi="Times New Roman" w:cs="Times New Roman"/>
          <w:sz w:val="28"/>
          <w:szCs w:val="28"/>
        </w:rPr>
        <w:t xml:space="preserve">) образуется осадок. 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346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образование осадка не происходит сразу. Поэтому</w:t>
      </w:r>
      <w:r w:rsidRPr="00346674">
        <w:rPr>
          <w:rFonts w:ascii="Times New Roman" w:hAnsi="Times New Roman" w:cs="Times New Roman"/>
          <w:sz w:val="28"/>
          <w:szCs w:val="28"/>
        </w:rPr>
        <w:t xml:space="preserve"> тонкий слой белого осадка, по</w:t>
      </w:r>
      <w:r>
        <w:rPr>
          <w:rFonts w:ascii="Times New Roman" w:hAnsi="Times New Roman" w:cs="Times New Roman"/>
          <w:sz w:val="28"/>
          <w:szCs w:val="28"/>
        </w:rPr>
        <w:t>крывающий дно емкости с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тво</w:t>
      </w:r>
      <w:r w:rsidRPr="00346674">
        <w:rPr>
          <w:rFonts w:ascii="Times New Roman" w:hAnsi="Times New Roman" w:cs="Times New Roman"/>
          <w:sz w:val="28"/>
          <w:szCs w:val="28"/>
        </w:rPr>
        <w:t>рителем</w:t>
      </w:r>
      <w:r>
        <w:rPr>
          <w:rFonts w:ascii="Times New Roman" w:hAnsi="Times New Roman" w:cs="Times New Roman"/>
          <w:sz w:val="28"/>
          <w:szCs w:val="28"/>
        </w:rPr>
        <w:t>, находят позже</w:t>
      </w:r>
      <w:r w:rsidRPr="00346674">
        <w:rPr>
          <w:rFonts w:ascii="Times New Roman" w:hAnsi="Times New Roman" w:cs="Times New Roman"/>
          <w:sz w:val="28"/>
          <w:szCs w:val="28"/>
        </w:rPr>
        <w:t xml:space="preserve">. Если осадок есть </w:t>
      </w:r>
      <w:r>
        <w:rPr>
          <w:rFonts w:ascii="Times New Roman" w:hAnsi="Times New Roman" w:cs="Times New Roman"/>
          <w:sz w:val="28"/>
          <w:szCs w:val="28"/>
        </w:rPr>
        <w:t xml:space="preserve">там, то он имеется и в насосе, где истирает поршень и </w:t>
      </w:r>
      <w:r w:rsidRPr="00346674">
        <w:rPr>
          <w:rFonts w:ascii="Times New Roman" w:hAnsi="Times New Roman" w:cs="Times New Roman"/>
          <w:sz w:val="28"/>
          <w:szCs w:val="28"/>
        </w:rPr>
        <w:t xml:space="preserve">уплотнения, и во фриттах колонки, где </w:t>
      </w:r>
      <w:r>
        <w:rPr>
          <w:rFonts w:ascii="Times New Roman" w:hAnsi="Times New Roman" w:cs="Times New Roman"/>
          <w:sz w:val="28"/>
          <w:szCs w:val="28"/>
        </w:rPr>
        <w:t xml:space="preserve">затрудняет поток, и в носителе. </w:t>
      </w:r>
      <w:r w:rsidRPr="00346674">
        <w:rPr>
          <w:rFonts w:ascii="Times New Roman" w:hAnsi="Times New Roman" w:cs="Times New Roman"/>
          <w:sz w:val="28"/>
          <w:szCs w:val="28"/>
        </w:rPr>
        <w:t>Убрать осадок из хроматогра</w:t>
      </w:r>
      <w:r w:rsidR="000B3343">
        <w:rPr>
          <w:rFonts w:ascii="Times New Roman" w:hAnsi="Times New Roman" w:cs="Times New Roman"/>
          <w:sz w:val="28"/>
          <w:szCs w:val="28"/>
        </w:rPr>
        <w:t>фической системы крайне тяжело, п</w:t>
      </w:r>
      <w:r w:rsidR="000B3343">
        <w:rPr>
          <w:rFonts w:ascii="Times New Roman" w:hAnsi="Times New Roman" w:cs="Times New Roman"/>
          <w:sz w:val="28"/>
          <w:szCs w:val="28"/>
        </w:rPr>
        <w:t>о</w:t>
      </w:r>
      <w:r w:rsidR="000B3343">
        <w:rPr>
          <w:rFonts w:ascii="Times New Roman" w:hAnsi="Times New Roman" w:cs="Times New Roman"/>
          <w:sz w:val="28"/>
          <w:szCs w:val="28"/>
        </w:rPr>
        <w:lastRenderedPageBreak/>
        <w:t>этому в</w:t>
      </w:r>
      <w:r w:rsidR="000B3343" w:rsidRPr="000B3343">
        <w:rPr>
          <w:rFonts w:ascii="Times New Roman" w:hAnsi="Times New Roman" w:cs="Times New Roman"/>
          <w:sz w:val="28"/>
          <w:szCs w:val="28"/>
        </w:rPr>
        <w:t>о избежание проблем, связанных с раств</w:t>
      </w:r>
      <w:r w:rsidR="000B3343">
        <w:rPr>
          <w:rFonts w:ascii="Times New Roman" w:hAnsi="Times New Roman" w:cs="Times New Roman"/>
          <w:sz w:val="28"/>
          <w:szCs w:val="28"/>
        </w:rPr>
        <w:t>оримостью, обычно рекоменд</w:t>
      </w:r>
      <w:r w:rsidR="000B3343">
        <w:rPr>
          <w:rFonts w:ascii="Times New Roman" w:hAnsi="Times New Roman" w:cs="Times New Roman"/>
          <w:sz w:val="28"/>
          <w:szCs w:val="28"/>
        </w:rPr>
        <w:t>у</w:t>
      </w:r>
      <w:r w:rsidR="000B3343">
        <w:rPr>
          <w:rFonts w:ascii="Times New Roman" w:hAnsi="Times New Roman" w:cs="Times New Roman"/>
          <w:sz w:val="28"/>
          <w:szCs w:val="28"/>
        </w:rPr>
        <w:t xml:space="preserve">ется </w:t>
      </w:r>
      <w:r w:rsidR="000B3343" w:rsidRPr="000B3343">
        <w:rPr>
          <w:rFonts w:ascii="Times New Roman" w:hAnsi="Times New Roman" w:cs="Times New Roman"/>
          <w:sz w:val="28"/>
          <w:szCs w:val="28"/>
        </w:rPr>
        <w:t>готовить подвижные фазы по крайней мере за день до использования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8,21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="000B3343" w:rsidRPr="000B3343">
        <w:rPr>
          <w:rFonts w:ascii="Times New Roman" w:hAnsi="Times New Roman" w:cs="Times New Roman"/>
          <w:sz w:val="28"/>
          <w:szCs w:val="28"/>
        </w:rPr>
        <w:t>.</w:t>
      </w:r>
      <w:r w:rsidR="00B11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C04" w:rsidRDefault="00C83C04" w:rsidP="00DF78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1AD" w:rsidRPr="00164B32" w:rsidRDefault="002F7E4A" w:rsidP="00164B32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517623683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1.3.5 </w:t>
      </w:r>
      <w:r w:rsidR="004C31AD" w:rsidRPr="00164B32">
        <w:rPr>
          <w:rFonts w:ascii="Times New Roman" w:hAnsi="Times New Roman" w:cs="Times New Roman"/>
          <w:b/>
          <w:color w:val="auto"/>
          <w:sz w:val="28"/>
          <w:szCs w:val="28"/>
        </w:rPr>
        <w:t>Элюирующая сила растворителей</w:t>
      </w:r>
      <w:bookmarkEnd w:id="13"/>
    </w:p>
    <w:p w:rsidR="004C31AD" w:rsidRDefault="004C31AD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B32">
        <w:rPr>
          <w:rFonts w:ascii="Times New Roman" w:hAnsi="Times New Roman" w:cs="Times New Roman"/>
          <w:sz w:val="28"/>
          <w:szCs w:val="28"/>
        </w:rPr>
        <w:t>Элюирующая сила</w:t>
      </w:r>
      <w:r w:rsidR="00B1123F">
        <w:rPr>
          <w:rFonts w:ascii="Times New Roman" w:hAnsi="Times New Roman" w:cs="Times New Roman"/>
          <w:sz w:val="28"/>
          <w:szCs w:val="28"/>
        </w:rPr>
        <w:t xml:space="preserve"> подвижной фазы</w:t>
      </w:r>
      <w:r w:rsidRPr="00164B32"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 w:cs="Times New Roman"/>
          <w:sz w:val="28"/>
          <w:szCs w:val="28"/>
        </w:rPr>
        <w:t>её свойство вступать в такие межмолекулярные взаимодействия с компонентами системы, которые 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ствуют десорбции разделяемых соединений, более быстрому перемещению хроматографичес</w:t>
      </w:r>
      <w:r w:rsidR="005C5E50">
        <w:rPr>
          <w:rFonts w:ascii="Times New Roman" w:hAnsi="Times New Roman" w:cs="Times New Roman"/>
          <w:sz w:val="28"/>
          <w:szCs w:val="28"/>
        </w:rPr>
        <w:t xml:space="preserve">ких зон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10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="005C5E50">
        <w:rPr>
          <w:rFonts w:ascii="Times New Roman" w:hAnsi="Times New Roman" w:cs="Times New Roman"/>
          <w:sz w:val="28"/>
          <w:szCs w:val="28"/>
        </w:rPr>
        <w:t>.</w:t>
      </w:r>
    </w:p>
    <w:p w:rsidR="004C31AD" w:rsidRDefault="004C31AD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1AD">
        <w:rPr>
          <w:rFonts w:ascii="Times New Roman" w:hAnsi="Times New Roman" w:cs="Times New Roman"/>
          <w:sz w:val="28"/>
          <w:szCs w:val="28"/>
        </w:rPr>
        <w:t>Одним из пе</w:t>
      </w:r>
      <w:r>
        <w:rPr>
          <w:rFonts w:ascii="Times New Roman" w:hAnsi="Times New Roman" w:cs="Times New Roman"/>
          <w:sz w:val="28"/>
          <w:szCs w:val="28"/>
        </w:rPr>
        <w:t>рвых наборов данных, используе</w:t>
      </w:r>
      <w:r w:rsidRPr="004C31AD">
        <w:rPr>
          <w:rFonts w:ascii="Times New Roman" w:hAnsi="Times New Roman" w:cs="Times New Roman"/>
          <w:sz w:val="28"/>
          <w:szCs w:val="28"/>
        </w:rPr>
        <w:t>мых для оценки силы ра</w:t>
      </w:r>
      <w:r w:rsidRPr="004C31AD">
        <w:rPr>
          <w:rFonts w:ascii="Times New Roman" w:hAnsi="Times New Roman" w:cs="Times New Roman"/>
          <w:sz w:val="28"/>
          <w:szCs w:val="28"/>
        </w:rPr>
        <w:t>с</w:t>
      </w:r>
      <w:r w:rsidRPr="004C31AD">
        <w:rPr>
          <w:rFonts w:ascii="Times New Roman" w:hAnsi="Times New Roman" w:cs="Times New Roman"/>
          <w:sz w:val="28"/>
          <w:szCs w:val="28"/>
        </w:rPr>
        <w:t>творителя по его вл</w:t>
      </w:r>
      <w:r>
        <w:rPr>
          <w:rFonts w:ascii="Times New Roman" w:hAnsi="Times New Roman" w:cs="Times New Roman"/>
          <w:sz w:val="28"/>
          <w:szCs w:val="28"/>
        </w:rPr>
        <w:t>иянию на удерживание растворен</w:t>
      </w:r>
      <w:r w:rsidRPr="004C31AD">
        <w:rPr>
          <w:rFonts w:ascii="Times New Roman" w:hAnsi="Times New Roman" w:cs="Times New Roman"/>
          <w:sz w:val="28"/>
          <w:szCs w:val="28"/>
        </w:rPr>
        <w:t>ных веществ</w:t>
      </w:r>
      <w:r>
        <w:rPr>
          <w:rFonts w:ascii="Times New Roman" w:hAnsi="Times New Roman" w:cs="Times New Roman"/>
          <w:sz w:val="28"/>
          <w:szCs w:val="28"/>
        </w:rPr>
        <w:t xml:space="preserve"> являются элюотропные ряды</w:t>
      </w:r>
      <w:r w:rsidRPr="004C31AD">
        <w:rPr>
          <w:rFonts w:ascii="Times New Roman" w:hAnsi="Times New Roman" w:cs="Times New Roman"/>
          <w:sz w:val="28"/>
          <w:szCs w:val="28"/>
        </w:rPr>
        <w:t>. Самые первые хроматографические</w:t>
      </w:r>
      <w:r>
        <w:rPr>
          <w:rFonts w:ascii="Times New Roman" w:hAnsi="Times New Roman" w:cs="Times New Roman"/>
          <w:sz w:val="28"/>
          <w:szCs w:val="28"/>
        </w:rPr>
        <w:t xml:space="preserve"> носители были нем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дифици</w:t>
      </w:r>
      <w:r w:rsidRPr="004C31AD">
        <w:rPr>
          <w:rFonts w:ascii="Times New Roman" w:hAnsi="Times New Roman" w:cs="Times New Roman"/>
          <w:sz w:val="28"/>
          <w:szCs w:val="28"/>
        </w:rPr>
        <w:t>рованными (кремнезем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C31AD">
        <w:rPr>
          <w:rFonts w:ascii="Times New Roman" w:hAnsi="Times New Roman" w:cs="Times New Roman"/>
          <w:sz w:val="28"/>
          <w:szCs w:val="28"/>
        </w:rPr>
        <w:t xml:space="preserve"> оксид алюминия), </w:t>
      </w:r>
      <w:r>
        <w:rPr>
          <w:rFonts w:ascii="Times New Roman" w:hAnsi="Times New Roman" w:cs="Times New Roman"/>
          <w:sz w:val="28"/>
          <w:szCs w:val="28"/>
        </w:rPr>
        <w:t>поэтому элюотропные ряд</w:t>
      </w:r>
      <w:r w:rsidRPr="004C31AD">
        <w:rPr>
          <w:rFonts w:ascii="Times New Roman" w:hAnsi="Times New Roman" w:cs="Times New Roman"/>
          <w:sz w:val="28"/>
          <w:szCs w:val="28"/>
        </w:rPr>
        <w:t>ы были установлен</w:t>
      </w:r>
      <w:r w:rsidR="00E71EBB">
        <w:rPr>
          <w:rFonts w:ascii="Times New Roman" w:hAnsi="Times New Roman" w:cs="Times New Roman"/>
          <w:sz w:val="28"/>
          <w:szCs w:val="28"/>
        </w:rPr>
        <w:t xml:space="preserve">ы первоначально именно для этих </w:t>
      </w:r>
      <w:r w:rsidRPr="004C31AD">
        <w:rPr>
          <w:rFonts w:ascii="Times New Roman" w:hAnsi="Times New Roman" w:cs="Times New Roman"/>
          <w:sz w:val="28"/>
          <w:szCs w:val="28"/>
        </w:rPr>
        <w:t>носителей. Недавно область этих параметров была ра</w:t>
      </w:r>
      <w:r>
        <w:rPr>
          <w:rFonts w:ascii="Times New Roman" w:hAnsi="Times New Roman" w:cs="Times New Roman"/>
          <w:sz w:val="28"/>
          <w:szCs w:val="28"/>
        </w:rPr>
        <w:t>сширена и включает сейчас огра</w:t>
      </w:r>
      <w:r w:rsidRPr="004C31AD">
        <w:rPr>
          <w:rFonts w:ascii="Times New Roman" w:hAnsi="Times New Roman" w:cs="Times New Roman"/>
          <w:sz w:val="28"/>
          <w:szCs w:val="28"/>
        </w:rPr>
        <w:t>ниченное чи</w:t>
      </w:r>
      <w:r w:rsidRPr="004C31AD">
        <w:rPr>
          <w:rFonts w:ascii="Times New Roman" w:hAnsi="Times New Roman" w:cs="Times New Roman"/>
          <w:sz w:val="28"/>
          <w:szCs w:val="28"/>
        </w:rPr>
        <w:t>с</w:t>
      </w:r>
      <w:r w:rsidRPr="004C31AD">
        <w:rPr>
          <w:rFonts w:ascii="Times New Roman" w:hAnsi="Times New Roman" w:cs="Times New Roman"/>
          <w:sz w:val="28"/>
          <w:szCs w:val="28"/>
        </w:rPr>
        <w:t>ло растворителей для обращ</w:t>
      </w:r>
      <w:r>
        <w:rPr>
          <w:rFonts w:ascii="Times New Roman" w:hAnsi="Times New Roman" w:cs="Times New Roman"/>
          <w:sz w:val="28"/>
          <w:szCs w:val="28"/>
        </w:rPr>
        <w:t>енно-фазового октадецильного (С</w:t>
      </w:r>
      <w:r w:rsidRPr="004C31AD">
        <w:rPr>
          <w:rFonts w:ascii="Times New Roman" w:hAnsi="Times New Roman" w:cs="Times New Roman"/>
          <w:sz w:val="28"/>
          <w:szCs w:val="28"/>
          <w:vertAlign w:val="subscript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C31AD">
        <w:rPr>
          <w:rFonts w:ascii="Times New Roman" w:hAnsi="Times New Roman" w:cs="Times New Roman"/>
          <w:sz w:val="28"/>
          <w:szCs w:val="28"/>
        </w:rPr>
        <w:t xml:space="preserve">носителя. </w:t>
      </w:r>
    </w:p>
    <w:p w:rsidR="004C31AD" w:rsidRDefault="004C31AD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1AD">
        <w:rPr>
          <w:rFonts w:ascii="Times New Roman" w:hAnsi="Times New Roman" w:cs="Times New Roman"/>
          <w:sz w:val="28"/>
          <w:szCs w:val="28"/>
        </w:rPr>
        <w:t xml:space="preserve">В целом, связь между ε° и </w:t>
      </w:r>
      <w:r>
        <w:rPr>
          <w:rFonts w:ascii="Times New Roman" w:hAnsi="Times New Roman" w:cs="Times New Roman"/>
          <w:sz w:val="28"/>
          <w:szCs w:val="28"/>
        </w:rPr>
        <w:t>удерживанием такова: с рос</w:t>
      </w:r>
      <w:r w:rsidRPr="004C31AD">
        <w:rPr>
          <w:rFonts w:ascii="Times New Roman" w:hAnsi="Times New Roman" w:cs="Times New Roman"/>
          <w:sz w:val="28"/>
          <w:szCs w:val="28"/>
        </w:rPr>
        <w:t>том величины ε° удерживание растворенных</w:t>
      </w:r>
      <w:r>
        <w:rPr>
          <w:rFonts w:ascii="Times New Roman" w:hAnsi="Times New Roman" w:cs="Times New Roman"/>
          <w:sz w:val="28"/>
          <w:szCs w:val="28"/>
        </w:rPr>
        <w:t xml:space="preserve"> веществ уменьшается. По хрома</w:t>
      </w:r>
      <w:r w:rsidRPr="004C31AD">
        <w:rPr>
          <w:rFonts w:ascii="Times New Roman" w:hAnsi="Times New Roman" w:cs="Times New Roman"/>
          <w:sz w:val="28"/>
          <w:szCs w:val="28"/>
        </w:rPr>
        <w:t>тографической н</w:t>
      </w:r>
      <w:r w:rsidRPr="004C31AD">
        <w:rPr>
          <w:rFonts w:ascii="Times New Roman" w:hAnsi="Times New Roman" w:cs="Times New Roman"/>
          <w:sz w:val="28"/>
          <w:szCs w:val="28"/>
        </w:rPr>
        <w:t>о</w:t>
      </w:r>
      <w:r w:rsidRPr="004C31AD">
        <w:rPr>
          <w:rFonts w:ascii="Times New Roman" w:hAnsi="Times New Roman" w:cs="Times New Roman"/>
          <w:sz w:val="28"/>
          <w:szCs w:val="28"/>
        </w:rPr>
        <w:t>менклатуре при сравнени</w:t>
      </w:r>
      <w:r>
        <w:rPr>
          <w:rFonts w:ascii="Times New Roman" w:hAnsi="Times New Roman" w:cs="Times New Roman"/>
          <w:sz w:val="28"/>
          <w:szCs w:val="28"/>
        </w:rPr>
        <w:t xml:space="preserve">и элюирующих характеристик двух </w:t>
      </w:r>
      <w:r w:rsidRPr="004C31AD">
        <w:rPr>
          <w:rFonts w:ascii="Times New Roman" w:hAnsi="Times New Roman" w:cs="Times New Roman"/>
          <w:sz w:val="28"/>
          <w:szCs w:val="28"/>
        </w:rPr>
        <w:t xml:space="preserve">растворителей слабым </w:t>
      </w:r>
      <w:r w:rsidR="00C83C04">
        <w:rPr>
          <w:rFonts w:ascii="Times New Roman" w:hAnsi="Times New Roman" w:cs="Times New Roman"/>
          <w:sz w:val="28"/>
          <w:szCs w:val="28"/>
        </w:rPr>
        <w:t>счит</w:t>
      </w:r>
      <w:r w:rsidRPr="004C31AD">
        <w:rPr>
          <w:rFonts w:ascii="Times New Roman" w:hAnsi="Times New Roman" w:cs="Times New Roman"/>
          <w:sz w:val="28"/>
          <w:szCs w:val="28"/>
        </w:rPr>
        <w:t>ают растворител</w:t>
      </w:r>
      <w:r w:rsidR="00C83C04">
        <w:rPr>
          <w:rFonts w:ascii="Times New Roman" w:hAnsi="Times New Roman" w:cs="Times New Roman"/>
          <w:sz w:val="28"/>
          <w:szCs w:val="28"/>
        </w:rPr>
        <w:t>ь, дающий большее время удерживания, тогд</w:t>
      </w:r>
      <w:r w:rsidRPr="004C31AD">
        <w:rPr>
          <w:rFonts w:ascii="Times New Roman" w:hAnsi="Times New Roman" w:cs="Times New Roman"/>
          <w:sz w:val="28"/>
          <w:szCs w:val="28"/>
        </w:rPr>
        <w:t>а как сильным - растворитель, дающий меньшее врем</w:t>
      </w:r>
      <w:r w:rsidR="00C83C04">
        <w:rPr>
          <w:rFonts w:ascii="Times New Roman" w:hAnsi="Times New Roman" w:cs="Times New Roman"/>
          <w:sz w:val="28"/>
          <w:szCs w:val="28"/>
        </w:rPr>
        <w:t>я удержива</w:t>
      </w:r>
      <w:r w:rsidRPr="004C31AD">
        <w:rPr>
          <w:rFonts w:ascii="Times New Roman" w:hAnsi="Times New Roman" w:cs="Times New Roman"/>
          <w:sz w:val="28"/>
          <w:szCs w:val="28"/>
        </w:rPr>
        <w:t>ния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9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Pr="004C31AD">
        <w:rPr>
          <w:rFonts w:ascii="Times New Roman" w:hAnsi="Times New Roman" w:cs="Times New Roman"/>
          <w:sz w:val="28"/>
          <w:szCs w:val="28"/>
        </w:rPr>
        <w:t>.</w:t>
      </w:r>
    </w:p>
    <w:p w:rsidR="008C6EDA" w:rsidRDefault="008C6EDA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DA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адекватный элюотропный ряд </w:t>
      </w:r>
      <w:r w:rsidRPr="004C31AD">
        <w:rPr>
          <w:rFonts w:ascii="Times New Roman" w:hAnsi="Times New Roman" w:cs="Times New Roman"/>
          <w:sz w:val="28"/>
          <w:szCs w:val="28"/>
        </w:rPr>
        <w:t>ε°</w:t>
      </w:r>
      <w:r>
        <w:rPr>
          <w:rFonts w:ascii="Times New Roman" w:hAnsi="Times New Roman" w:cs="Times New Roman"/>
          <w:sz w:val="28"/>
          <w:szCs w:val="28"/>
        </w:rPr>
        <w:t>(С</w:t>
      </w:r>
      <w:r w:rsidRPr="004C31AD">
        <w:rPr>
          <w:rFonts w:ascii="Times New Roman" w:hAnsi="Times New Roman" w:cs="Times New Roman"/>
          <w:sz w:val="28"/>
          <w:szCs w:val="28"/>
          <w:vertAlign w:val="subscript"/>
        </w:rPr>
        <w:t>18</w:t>
      </w:r>
      <w:r w:rsidR="00097BAE">
        <w:rPr>
          <w:rFonts w:ascii="Times New Roman" w:hAnsi="Times New Roman" w:cs="Times New Roman"/>
          <w:sz w:val="28"/>
          <w:szCs w:val="28"/>
        </w:rPr>
        <w:t>) для ОФ ВЭЖХ прив</w:t>
      </w:r>
      <w:r w:rsidR="00097BAE">
        <w:rPr>
          <w:rFonts w:ascii="Times New Roman" w:hAnsi="Times New Roman" w:cs="Times New Roman"/>
          <w:sz w:val="28"/>
          <w:szCs w:val="28"/>
        </w:rPr>
        <w:t>е</w:t>
      </w:r>
      <w:r w:rsidR="00097BAE">
        <w:rPr>
          <w:rFonts w:ascii="Times New Roman" w:hAnsi="Times New Roman" w:cs="Times New Roman"/>
          <w:sz w:val="28"/>
          <w:szCs w:val="28"/>
        </w:rPr>
        <w:t>ден в табл. 1.3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6EDA" w:rsidRDefault="008C6EDA" w:rsidP="008C6E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097BAE">
        <w:rPr>
          <w:rFonts w:ascii="Times New Roman" w:hAnsi="Times New Roman" w:cs="Times New Roman"/>
          <w:sz w:val="28"/>
          <w:szCs w:val="28"/>
        </w:rPr>
        <w:t>.3 -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690">
        <w:rPr>
          <w:rFonts w:ascii="Times New Roman" w:hAnsi="Times New Roman" w:cs="Times New Roman"/>
          <w:b/>
          <w:sz w:val="28"/>
          <w:szCs w:val="28"/>
        </w:rPr>
        <w:t>Элюотропный ряд ε°(С</w:t>
      </w:r>
      <w:r w:rsidRPr="00026690">
        <w:rPr>
          <w:rFonts w:ascii="Times New Roman" w:hAnsi="Times New Roman" w:cs="Times New Roman"/>
          <w:b/>
          <w:sz w:val="28"/>
          <w:szCs w:val="28"/>
          <w:vertAlign w:val="subscript"/>
        </w:rPr>
        <w:t>18</w:t>
      </w:r>
      <w:r w:rsidR="00EA3F75" w:rsidRPr="00026690">
        <w:rPr>
          <w:rFonts w:ascii="Times New Roman" w:hAnsi="Times New Roman" w:cs="Times New Roman"/>
          <w:b/>
          <w:sz w:val="28"/>
          <w:szCs w:val="28"/>
        </w:rPr>
        <w:t>) для обращенно-фазовой</w:t>
      </w:r>
      <w:r w:rsidRPr="00026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3F75" w:rsidRPr="00026690">
        <w:rPr>
          <w:rFonts w:ascii="Times New Roman" w:hAnsi="Times New Roman" w:cs="Times New Roman"/>
          <w:b/>
          <w:sz w:val="28"/>
          <w:szCs w:val="28"/>
        </w:rPr>
        <w:t>хромат</w:t>
      </w:r>
      <w:r w:rsidR="00EA3F75" w:rsidRPr="00026690">
        <w:rPr>
          <w:rFonts w:ascii="Times New Roman" w:hAnsi="Times New Roman" w:cs="Times New Roman"/>
          <w:b/>
          <w:sz w:val="28"/>
          <w:szCs w:val="28"/>
        </w:rPr>
        <w:t>о</w:t>
      </w:r>
      <w:r w:rsidR="00EA3F75" w:rsidRPr="00026690">
        <w:rPr>
          <w:rFonts w:ascii="Times New Roman" w:hAnsi="Times New Roman" w:cs="Times New Roman"/>
          <w:b/>
          <w:sz w:val="28"/>
          <w:szCs w:val="28"/>
        </w:rPr>
        <w:t>графии</w:t>
      </w:r>
    </w:p>
    <w:tbl>
      <w:tblPr>
        <w:tblStyle w:val="a9"/>
        <w:tblW w:w="0" w:type="auto"/>
        <w:tblInd w:w="846" w:type="dxa"/>
        <w:tblLook w:val="04A0" w:firstRow="1" w:lastRow="0" w:firstColumn="1" w:lastColumn="0" w:noHBand="0" w:noVBand="1"/>
      </w:tblPr>
      <w:tblGrid>
        <w:gridCol w:w="2126"/>
        <w:gridCol w:w="1276"/>
      </w:tblGrid>
      <w:tr w:rsidR="00EA3F75" w:rsidTr="00EA3F75">
        <w:tc>
          <w:tcPr>
            <w:tcW w:w="212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1AD">
              <w:rPr>
                <w:rFonts w:ascii="Times New Roman" w:hAnsi="Times New Roman" w:cs="Times New Roman"/>
                <w:sz w:val="28"/>
                <w:szCs w:val="28"/>
              </w:rPr>
              <w:t>ε°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</w:t>
            </w:r>
            <w:r w:rsidRPr="004C31A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A3F75" w:rsidTr="00EA3F75">
        <w:tc>
          <w:tcPr>
            <w:tcW w:w="212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27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A3F75" w:rsidTr="00EA3F75">
        <w:tc>
          <w:tcPr>
            <w:tcW w:w="212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Метанол</w:t>
            </w:r>
          </w:p>
        </w:tc>
        <w:tc>
          <w:tcPr>
            <w:tcW w:w="127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EA3F75" w:rsidTr="00EA3F75">
        <w:tc>
          <w:tcPr>
            <w:tcW w:w="212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Ацетонитрил</w:t>
            </w:r>
          </w:p>
        </w:tc>
        <w:tc>
          <w:tcPr>
            <w:tcW w:w="127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EA3F75" w:rsidTr="00EA3F75">
        <w:tc>
          <w:tcPr>
            <w:tcW w:w="212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ТГФ</w:t>
            </w:r>
          </w:p>
        </w:tc>
        <w:tc>
          <w:tcPr>
            <w:tcW w:w="127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EA3F75" w:rsidTr="00EA3F75">
        <w:tc>
          <w:tcPr>
            <w:tcW w:w="212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2-пропанол</w:t>
            </w:r>
          </w:p>
        </w:tc>
        <w:tc>
          <w:tcPr>
            <w:tcW w:w="127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</w:tr>
      <w:tr w:rsidR="00EA3F75" w:rsidTr="00EA3F75">
        <w:tc>
          <w:tcPr>
            <w:tcW w:w="212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Ацетон</w:t>
            </w:r>
          </w:p>
        </w:tc>
        <w:tc>
          <w:tcPr>
            <w:tcW w:w="1276" w:type="dxa"/>
          </w:tcPr>
          <w:p w:rsidR="00EA3F75" w:rsidRDefault="00EA3F75" w:rsidP="008C6E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</w:tr>
    </w:tbl>
    <w:p w:rsidR="00E87580" w:rsidRDefault="00E87580" w:rsidP="00E875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23F" w:rsidRPr="00E87580" w:rsidRDefault="00B1123F" w:rsidP="00E875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ABB" w:rsidRPr="00164B32" w:rsidRDefault="002F7E4A" w:rsidP="00164B32">
      <w:pPr>
        <w:pStyle w:val="3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517623684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1.3.6 </w:t>
      </w:r>
      <w:r w:rsidR="00E001F4" w:rsidRPr="00164B32">
        <w:rPr>
          <w:rFonts w:ascii="Times New Roman" w:hAnsi="Times New Roman" w:cs="Times New Roman"/>
          <w:b/>
          <w:color w:val="auto"/>
          <w:sz w:val="28"/>
          <w:szCs w:val="28"/>
        </w:rPr>
        <w:t>Колонки для ВЭЖХ</w:t>
      </w:r>
      <w:r w:rsidR="000266BD" w:rsidRPr="00164B3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</w:t>
      </w:r>
      <w:r w:rsidR="00440BE0" w:rsidRPr="00164B32">
        <w:rPr>
          <w:rFonts w:ascii="Times New Roman" w:hAnsi="Times New Roman" w:cs="Times New Roman"/>
          <w:b/>
          <w:color w:val="auto"/>
          <w:sz w:val="28"/>
          <w:szCs w:val="28"/>
        </w:rPr>
        <w:t>их эффективность</w:t>
      </w:r>
      <w:r w:rsidR="000266BD" w:rsidRPr="00164B32">
        <w:rPr>
          <w:rFonts w:ascii="Times New Roman" w:hAnsi="Times New Roman" w:cs="Times New Roman"/>
          <w:b/>
          <w:color w:val="auto"/>
          <w:sz w:val="28"/>
          <w:szCs w:val="28"/>
        </w:rPr>
        <w:t>, прочие хроматографические параметры</w:t>
      </w:r>
      <w:bookmarkEnd w:id="14"/>
    </w:p>
    <w:p w:rsidR="00F200C0" w:rsidRDefault="00F200C0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B32">
        <w:rPr>
          <w:rFonts w:ascii="Times New Roman" w:hAnsi="Times New Roman" w:cs="Times New Roman"/>
          <w:sz w:val="28"/>
          <w:szCs w:val="28"/>
        </w:rPr>
        <w:t xml:space="preserve">Хроматографическая </w:t>
      </w:r>
      <w:r w:rsidRPr="00F200C0">
        <w:rPr>
          <w:rFonts w:ascii="Times New Roman" w:hAnsi="Times New Roman" w:cs="Times New Roman"/>
          <w:sz w:val="28"/>
          <w:szCs w:val="28"/>
        </w:rPr>
        <w:t>колонка</w:t>
      </w:r>
      <w:r>
        <w:rPr>
          <w:rFonts w:ascii="Times New Roman" w:hAnsi="Times New Roman" w:cs="Times New Roman"/>
          <w:sz w:val="28"/>
          <w:szCs w:val="28"/>
        </w:rPr>
        <w:t xml:space="preserve"> является принципиально главной частью хроматографической системы.</w:t>
      </w:r>
    </w:p>
    <w:p w:rsidR="00F200C0" w:rsidRDefault="00F200C0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Колонка для ВЭЖХ - стальная (как правило) трубка длиной от 5 до 25 см и внутренним диаметром от 2 до 4,6 мм,</w:t>
      </w:r>
      <w:r w:rsidRPr="00B12FC1">
        <w:rPr>
          <w:rFonts w:ascii="Times New Roman" w:hAnsi="Times New Roman" w:cs="Times New Roman"/>
          <w:sz w:val="28"/>
          <w:szCs w:val="28"/>
        </w:rPr>
        <w:t xml:space="preserve"> которая зап</w:t>
      </w:r>
      <w:r>
        <w:rPr>
          <w:rFonts w:ascii="Times New Roman" w:hAnsi="Times New Roman" w:cs="Times New Roman"/>
          <w:sz w:val="28"/>
          <w:szCs w:val="28"/>
        </w:rPr>
        <w:t>олнена адсорбентом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деленной</w:t>
      </w:r>
      <w:r w:rsidRPr="00B12FC1">
        <w:rPr>
          <w:rFonts w:ascii="Times New Roman" w:hAnsi="Times New Roman" w:cs="Times New Roman"/>
          <w:sz w:val="28"/>
          <w:szCs w:val="28"/>
        </w:rPr>
        <w:t xml:space="preserve"> марки. </w:t>
      </w:r>
      <w:r>
        <w:rPr>
          <w:rFonts w:ascii="Times New Roman" w:hAnsi="Times New Roman" w:cs="Times New Roman"/>
          <w:sz w:val="28"/>
          <w:szCs w:val="28"/>
        </w:rPr>
        <w:t>С каждой стороны на колонку устанавливают пористый фильтр из губчатого титана и съемную уплотнительную гайку. Циркули</w:t>
      </w:r>
      <w:r w:rsidRPr="00B12FC1">
        <w:rPr>
          <w:rFonts w:ascii="Times New Roman" w:hAnsi="Times New Roman" w:cs="Times New Roman"/>
          <w:sz w:val="28"/>
          <w:szCs w:val="28"/>
        </w:rPr>
        <w:t>рующа</w:t>
      </w:r>
      <w:r>
        <w:rPr>
          <w:rFonts w:ascii="Times New Roman" w:hAnsi="Times New Roman" w:cs="Times New Roman"/>
          <w:sz w:val="28"/>
          <w:szCs w:val="28"/>
        </w:rPr>
        <w:t xml:space="preserve">я жидкость подводится к колонке </w:t>
      </w:r>
      <w:r w:rsidRPr="00B12FC1">
        <w:rPr>
          <w:rFonts w:ascii="Times New Roman" w:hAnsi="Times New Roman" w:cs="Times New Roman"/>
          <w:sz w:val="28"/>
          <w:szCs w:val="28"/>
        </w:rPr>
        <w:t>и отводится от нее по пласт</w:t>
      </w:r>
      <w:r>
        <w:rPr>
          <w:rFonts w:ascii="Times New Roman" w:hAnsi="Times New Roman" w:cs="Times New Roman"/>
          <w:sz w:val="28"/>
          <w:szCs w:val="28"/>
        </w:rPr>
        <w:t>иковым капилл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рам, закрепляющимся на концах колонки при помощ</w:t>
      </w:r>
      <w:r w:rsidRPr="00B12FC1">
        <w:rPr>
          <w:rFonts w:ascii="Times New Roman" w:hAnsi="Times New Roman" w:cs="Times New Roman"/>
          <w:sz w:val="28"/>
          <w:szCs w:val="28"/>
        </w:rPr>
        <w:t>и сп</w:t>
      </w:r>
      <w:r>
        <w:rPr>
          <w:rFonts w:ascii="Times New Roman" w:hAnsi="Times New Roman" w:cs="Times New Roman"/>
          <w:sz w:val="28"/>
          <w:szCs w:val="28"/>
        </w:rPr>
        <w:t>ециальных упл</w:t>
      </w:r>
      <w:r w:rsidR="005C5E50">
        <w:rPr>
          <w:rFonts w:ascii="Times New Roman" w:hAnsi="Times New Roman" w:cs="Times New Roman"/>
          <w:sz w:val="28"/>
          <w:szCs w:val="28"/>
        </w:rPr>
        <w:t>отн</w:t>
      </w:r>
      <w:r w:rsidR="005C5E50">
        <w:rPr>
          <w:rFonts w:ascii="Times New Roman" w:hAnsi="Times New Roman" w:cs="Times New Roman"/>
          <w:sz w:val="28"/>
          <w:szCs w:val="28"/>
        </w:rPr>
        <w:t>и</w:t>
      </w:r>
      <w:r w:rsidR="005C5E50">
        <w:rPr>
          <w:rFonts w:ascii="Times New Roman" w:hAnsi="Times New Roman" w:cs="Times New Roman"/>
          <w:sz w:val="28"/>
          <w:szCs w:val="28"/>
        </w:rPr>
        <w:t xml:space="preserve">тельных винтов – фитингов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12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="005C5E50">
        <w:rPr>
          <w:rFonts w:ascii="Times New Roman" w:hAnsi="Times New Roman" w:cs="Times New Roman"/>
          <w:sz w:val="28"/>
          <w:szCs w:val="28"/>
        </w:rPr>
        <w:t>.</w:t>
      </w:r>
    </w:p>
    <w:p w:rsidR="00E001F4" w:rsidRDefault="00E001F4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1F4">
        <w:rPr>
          <w:rFonts w:ascii="Times New Roman" w:hAnsi="Times New Roman" w:cs="Times New Roman"/>
          <w:sz w:val="28"/>
          <w:szCs w:val="28"/>
        </w:rPr>
        <w:t>Колонка может быть заполнена сорбентом</w:t>
      </w:r>
      <w:r w:rsidR="00440BE0">
        <w:rPr>
          <w:rFonts w:ascii="Times New Roman" w:hAnsi="Times New Roman" w:cs="Times New Roman"/>
          <w:sz w:val="28"/>
          <w:szCs w:val="28"/>
        </w:rPr>
        <w:t>, или представлять собой п</w:t>
      </w:r>
      <w:r w:rsidR="00440BE0">
        <w:rPr>
          <w:rFonts w:ascii="Times New Roman" w:hAnsi="Times New Roman" w:cs="Times New Roman"/>
          <w:sz w:val="28"/>
          <w:szCs w:val="28"/>
        </w:rPr>
        <w:t>о</w:t>
      </w:r>
      <w:r w:rsidR="00440BE0">
        <w:rPr>
          <w:rFonts w:ascii="Times New Roman" w:hAnsi="Times New Roman" w:cs="Times New Roman"/>
          <w:sz w:val="28"/>
          <w:szCs w:val="28"/>
        </w:rPr>
        <w:t xml:space="preserve">лую трубку с нанесенным на внутреннюю поверхность сорбентом. </w:t>
      </w:r>
      <w:r w:rsidR="00440BE0" w:rsidRPr="00440BE0">
        <w:rPr>
          <w:rFonts w:ascii="Times New Roman" w:hAnsi="Times New Roman" w:cs="Times New Roman"/>
          <w:sz w:val="28"/>
          <w:szCs w:val="28"/>
        </w:rPr>
        <w:t>Молекулы со</w:t>
      </w:r>
      <w:r w:rsidR="00440BE0">
        <w:rPr>
          <w:rFonts w:ascii="Times New Roman" w:hAnsi="Times New Roman" w:cs="Times New Roman"/>
          <w:sz w:val="28"/>
          <w:szCs w:val="28"/>
        </w:rPr>
        <w:t xml:space="preserve">рбата мигрируют по колонке, если они находятся в </w:t>
      </w:r>
      <w:r w:rsidR="00440BE0" w:rsidRPr="00440BE0">
        <w:rPr>
          <w:rFonts w:ascii="Times New Roman" w:hAnsi="Times New Roman" w:cs="Times New Roman"/>
          <w:sz w:val="28"/>
          <w:szCs w:val="28"/>
        </w:rPr>
        <w:t>подвижной фазе, и ост</w:t>
      </w:r>
      <w:r w:rsidR="00440BE0" w:rsidRPr="00440BE0">
        <w:rPr>
          <w:rFonts w:ascii="Times New Roman" w:hAnsi="Times New Roman" w:cs="Times New Roman"/>
          <w:sz w:val="28"/>
          <w:szCs w:val="28"/>
        </w:rPr>
        <w:t>а</w:t>
      </w:r>
      <w:r w:rsidR="00440BE0">
        <w:rPr>
          <w:rFonts w:ascii="Times New Roman" w:hAnsi="Times New Roman" w:cs="Times New Roman"/>
          <w:sz w:val="28"/>
          <w:szCs w:val="28"/>
        </w:rPr>
        <w:t>ю</w:t>
      </w:r>
      <w:r w:rsidR="00440BE0" w:rsidRPr="00440BE0">
        <w:rPr>
          <w:rFonts w:ascii="Times New Roman" w:hAnsi="Times New Roman" w:cs="Times New Roman"/>
          <w:sz w:val="28"/>
          <w:szCs w:val="28"/>
        </w:rPr>
        <w:t xml:space="preserve">тся на месте, </w:t>
      </w:r>
      <w:r w:rsidR="00440BE0">
        <w:rPr>
          <w:rFonts w:ascii="Times New Roman" w:hAnsi="Times New Roman" w:cs="Times New Roman"/>
          <w:sz w:val="28"/>
          <w:szCs w:val="28"/>
        </w:rPr>
        <w:t>если находятся в неподвиж</w:t>
      </w:r>
      <w:r w:rsidR="00440BE0" w:rsidRPr="00440BE0">
        <w:rPr>
          <w:rFonts w:ascii="Times New Roman" w:hAnsi="Times New Roman" w:cs="Times New Roman"/>
          <w:sz w:val="28"/>
          <w:szCs w:val="28"/>
        </w:rPr>
        <w:t>ной фазе.</w:t>
      </w:r>
      <w:r w:rsidR="00440BE0">
        <w:rPr>
          <w:rFonts w:ascii="Times New Roman" w:hAnsi="Times New Roman" w:cs="Times New Roman"/>
          <w:sz w:val="28"/>
          <w:szCs w:val="28"/>
        </w:rPr>
        <w:t xml:space="preserve"> </w:t>
      </w:r>
      <w:r w:rsidR="00440BE0" w:rsidRPr="00440BE0">
        <w:rPr>
          <w:rFonts w:ascii="Times New Roman" w:hAnsi="Times New Roman" w:cs="Times New Roman"/>
          <w:sz w:val="28"/>
          <w:szCs w:val="28"/>
        </w:rPr>
        <w:t>За сче</w:t>
      </w:r>
      <w:r w:rsidR="00440BE0">
        <w:rPr>
          <w:rFonts w:ascii="Times New Roman" w:hAnsi="Times New Roman" w:cs="Times New Roman"/>
          <w:sz w:val="28"/>
          <w:szCs w:val="28"/>
        </w:rPr>
        <w:t>т различия в сродстве компонен</w:t>
      </w:r>
      <w:r w:rsidR="00440BE0" w:rsidRPr="00440BE0">
        <w:rPr>
          <w:rFonts w:ascii="Times New Roman" w:hAnsi="Times New Roman" w:cs="Times New Roman"/>
          <w:sz w:val="28"/>
          <w:szCs w:val="28"/>
        </w:rPr>
        <w:t>тов смеси к неподвижной и подви</w:t>
      </w:r>
      <w:r w:rsidR="00440BE0">
        <w:rPr>
          <w:rFonts w:ascii="Times New Roman" w:hAnsi="Times New Roman" w:cs="Times New Roman"/>
          <w:sz w:val="28"/>
          <w:szCs w:val="28"/>
        </w:rPr>
        <w:t xml:space="preserve">жной фазам достигается основная </w:t>
      </w:r>
      <w:r w:rsidR="00440BE0" w:rsidRPr="00440BE0">
        <w:rPr>
          <w:rFonts w:ascii="Times New Roman" w:hAnsi="Times New Roman" w:cs="Times New Roman"/>
          <w:sz w:val="28"/>
          <w:szCs w:val="28"/>
        </w:rPr>
        <w:t>цель хроматографии - разделение смеси на отдельные конц</w:t>
      </w:r>
      <w:r w:rsidR="00440BE0">
        <w:rPr>
          <w:rFonts w:ascii="Times New Roman" w:hAnsi="Times New Roman" w:cs="Times New Roman"/>
          <w:sz w:val="28"/>
          <w:szCs w:val="28"/>
        </w:rPr>
        <w:t>ентрационные зоны (пики) компо</w:t>
      </w:r>
      <w:r w:rsidR="00440BE0" w:rsidRPr="00440BE0">
        <w:rPr>
          <w:rFonts w:ascii="Times New Roman" w:hAnsi="Times New Roman" w:cs="Times New Roman"/>
          <w:sz w:val="28"/>
          <w:szCs w:val="28"/>
        </w:rPr>
        <w:t>нентов по мере их продвижения по колонке с подвижной фазой.</w:t>
      </w:r>
      <w:r w:rsidR="00440B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B9C" w:rsidRPr="008E5B9C" w:rsidRDefault="008E5B9C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оптимальной производительности</w:t>
      </w:r>
      <w:r w:rsidRPr="008E5B9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увеличения врем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8E5B9C">
        <w:rPr>
          <w:rFonts w:ascii="Times New Roman" w:hAnsi="Times New Roman" w:cs="Times New Roman"/>
          <w:sz w:val="28"/>
          <w:szCs w:val="28"/>
        </w:rPr>
        <w:t xml:space="preserve"> жизни колонок</w:t>
      </w:r>
      <w:r>
        <w:rPr>
          <w:rFonts w:ascii="Times New Roman" w:hAnsi="Times New Roman" w:cs="Times New Roman"/>
          <w:sz w:val="28"/>
          <w:szCs w:val="28"/>
        </w:rPr>
        <w:t xml:space="preserve"> важно их правильное обслуживание. </w:t>
      </w:r>
      <w:r w:rsidRPr="008E5B9C">
        <w:rPr>
          <w:rFonts w:ascii="Times New Roman" w:hAnsi="Times New Roman" w:cs="Times New Roman"/>
          <w:sz w:val="28"/>
          <w:szCs w:val="28"/>
        </w:rPr>
        <w:t>Существуют общие процед</w:t>
      </w:r>
      <w:r>
        <w:rPr>
          <w:rFonts w:ascii="Times New Roman" w:hAnsi="Times New Roman" w:cs="Times New Roman"/>
          <w:sz w:val="28"/>
          <w:szCs w:val="28"/>
        </w:rPr>
        <w:t>уры, применимые ко всем колонкам</w:t>
      </w:r>
      <w:r w:rsidRPr="008E5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например, необходимо избегать механических сотрясений</w:t>
      </w:r>
      <w:r w:rsidRPr="008E5B9C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сильных перепадов температур</w:t>
      </w:r>
      <w:r w:rsidRPr="008E5B9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Кроме того, есть и специфические процедуры. Например, избегание хлоридсодержащих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движных фаз в колонках,</w:t>
      </w:r>
      <w:r w:rsidRPr="008E5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выполненных из нержавеющей стали,</w:t>
      </w:r>
      <w:r w:rsidRPr="008E5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целью предотвращения</w:t>
      </w:r>
      <w:r w:rsidRPr="008E5B9C">
        <w:rPr>
          <w:rFonts w:ascii="Times New Roman" w:hAnsi="Times New Roman" w:cs="Times New Roman"/>
          <w:sz w:val="28"/>
          <w:szCs w:val="28"/>
        </w:rPr>
        <w:t xml:space="preserve"> "гало</w:t>
      </w:r>
      <w:r>
        <w:rPr>
          <w:rFonts w:ascii="Times New Roman" w:hAnsi="Times New Roman" w:cs="Times New Roman"/>
          <w:sz w:val="28"/>
          <w:szCs w:val="28"/>
        </w:rPr>
        <w:t>идного растрескивания"</w:t>
      </w:r>
      <w:r w:rsidRPr="008E5B9C">
        <w:rPr>
          <w:rFonts w:ascii="Times New Roman" w:hAnsi="Times New Roman" w:cs="Times New Roman"/>
          <w:sz w:val="28"/>
          <w:szCs w:val="28"/>
        </w:rPr>
        <w:t xml:space="preserve"> (особенно при низком рН)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23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Pr="008E5B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BE0" w:rsidRDefault="00822A17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Эффективность колонки определяется по величине размывания хромат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графической зоны. Чем уже ширина пика при том же времени удерживания, тем выше эффективность. Эффективность определяется размером частиц 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сорбента, качеством изготовления адсорбента, качеством упаковки колонки 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сорбентом и т.д. Измеряется эффективность числом теоретических тарелок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B3760">
        <w:rPr>
          <w:rFonts w:ascii="Times New Roman" w:hAnsi="Times New Roman" w:cs="Times New Roman"/>
          <w:sz w:val="28"/>
          <w:szCs w:val="28"/>
        </w:rPr>
        <w:t xml:space="preserve"> по формуле (1.1)</w:t>
      </w:r>
      <w:r>
        <w:rPr>
          <w:rFonts w:ascii="Times New Roman" w:hAnsi="Times New Roman" w:cs="Times New Roman"/>
          <w:sz w:val="28"/>
          <w:szCs w:val="28"/>
        </w:rPr>
        <w:t>:</w:t>
      </w:r>
      <w:r w:rsidR="00A07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205" w:rsidRDefault="00A07205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A17" w:rsidRDefault="00822A17" w:rsidP="00724E79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 w:rsidRPr="00B1123F">
        <w:rPr>
          <w:rFonts w:ascii="Times New Roman" w:hAnsi="Times New Roman" w:cs="Times New Roman"/>
          <w:sz w:val="28"/>
          <w:szCs w:val="28"/>
        </w:rPr>
        <w:t>=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 w:rsidRPr="00B1123F">
        <w:rPr>
          <w:rFonts w:ascii="Times New Roman" w:hAnsi="Times New Roman" w:cs="Times New Roman"/>
          <w:sz w:val="28"/>
          <w:szCs w:val="28"/>
        </w:rPr>
        <w:t>5,545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 w:rsidR="001B376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 w:rsidRPr="00B1123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22A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="001B3760" w:rsidRPr="006F1E7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1123F">
        <w:rPr>
          <w:rFonts w:ascii="Times New Roman" w:hAnsi="Times New Roman" w:cs="Times New Roman"/>
          <w:sz w:val="28"/>
          <w:szCs w:val="28"/>
        </w:rPr>
        <w:t>/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1123F">
        <w:rPr>
          <w:rFonts w:ascii="Times New Roman" w:hAnsi="Times New Roman" w:cs="Times New Roman"/>
          <w:sz w:val="28"/>
          <w:szCs w:val="28"/>
          <w:vertAlign w:val="subscript"/>
        </w:rPr>
        <w:t>1/2</w:t>
      </w:r>
      <w:r w:rsidRPr="00B1123F">
        <w:rPr>
          <w:rFonts w:ascii="Times New Roman" w:hAnsi="Times New Roman" w:cs="Times New Roman"/>
          <w:sz w:val="28"/>
          <w:szCs w:val="28"/>
        </w:rPr>
        <w:t>)</w:t>
      </w:r>
      <w:r w:rsidR="001B37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4338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E573B">
        <w:rPr>
          <w:rFonts w:ascii="Times New Roman" w:hAnsi="Times New Roman" w:cs="Times New Roman"/>
          <w:sz w:val="28"/>
          <w:szCs w:val="28"/>
        </w:rPr>
        <w:t>,</w:t>
      </w:r>
      <w:r w:rsidRPr="00B1123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  <w:t xml:space="preserve">    (1.1)</w:t>
      </w:r>
    </w:p>
    <w:p w:rsidR="00A07205" w:rsidRPr="00B1123F" w:rsidRDefault="00A07205" w:rsidP="00724E79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22A17" w:rsidRDefault="00822A17" w:rsidP="00724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822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– эффективность,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22A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22A17">
        <w:rPr>
          <w:rFonts w:ascii="Times New Roman" w:hAnsi="Times New Roman" w:cs="Times New Roman"/>
          <w:sz w:val="28"/>
          <w:szCs w:val="28"/>
        </w:rPr>
        <w:t>- время удерживания</w:t>
      </w:r>
      <w:r>
        <w:rPr>
          <w:rFonts w:ascii="Times New Roman" w:hAnsi="Times New Roman" w:cs="Times New Roman"/>
          <w:sz w:val="28"/>
          <w:szCs w:val="28"/>
        </w:rPr>
        <w:t>, мин</w:t>
      </w:r>
      <w:r w:rsidR="000433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22A17">
        <w:rPr>
          <w:rFonts w:ascii="Times New Roman" w:hAnsi="Times New Roman" w:cs="Times New Roman"/>
          <w:sz w:val="28"/>
          <w:szCs w:val="28"/>
          <w:vertAlign w:val="subscript"/>
        </w:rPr>
        <w:t>1/2</w:t>
      </w:r>
      <w:r>
        <w:rPr>
          <w:rFonts w:ascii="Times New Roman" w:hAnsi="Times New Roman" w:cs="Times New Roman"/>
          <w:sz w:val="28"/>
          <w:szCs w:val="28"/>
        </w:rPr>
        <w:t xml:space="preserve"> – ширина </w:t>
      </w:r>
      <w:r w:rsidR="001B3760">
        <w:rPr>
          <w:rFonts w:ascii="Times New Roman" w:hAnsi="Times New Roman" w:cs="Times New Roman"/>
          <w:sz w:val="28"/>
          <w:szCs w:val="28"/>
        </w:rPr>
        <w:t>пика на п</w:t>
      </w:r>
      <w:r w:rsidR="001B3760">
        <w:rPr>
          <w:rFonts w:ascii="Times New Roman" w:hAnsi="Times New Roman" w:cs="Times New Roman"/>
          <w:sz w:val="28"/>
          <w:szCs w:val="28"/>
        </w:rPr>
        <w:t>о</w:t>
      </w:r>
      <w:r w:rsidR="001B3760">
        <w:rPr>
          <w:rFonts w:ascii="Times New Roman" w:hAnsi="Times New Roman" w:cs="Times New Roman"/>
          <w:sz w:val="28"/>
          <w:szCs w:val="28"/>
        </w:rPr>
        <w:t>ловине высоты, мин.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7,12</w:t>
      </w:r>
      <w:r w:rsidR="005C5E5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B3760">
        <w:rPr>
          <w:rFonts w:ascii="Times New Roman" w:hAnsi="Times New Roman" w:cs="Times New Roman"/>
          <w:sz w:val="28"/>
          <w:szCs w:val="28"/>
        </w:rPr>
        <w:t xml:space="preserve"> (рис. 1.16</w:t>
      </w:r>
      <w:r>
        <w:rPr>
          <w:rFonts w:ascii="Times New Roman" w:hAnsi="Times New Roman" w:cs="Times New Roman"/>
          <w:sz w:val="28"/>
          <w:szCs w:val="28"/>
        </w:rPr>
        <w:t>)</w:t>
      </w:r>
      <w:r w:rsidR="005C5E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2A17" w:rsidRDefault="00822A17" w:rsidP="00724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095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новные пар-ры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17" w:rsidRDefault="001B3760" w:rsidP="00724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1.16 -</w:t>
      </w:r>
      <w:r w:rsidR="00822A17">
        <w:rPr>
          <w:rFonts w:ascii="Times New Roman" w:hAnsi="Times New Roman" w:cs="Times New Roman"/>
          <w:sz w:val="28"/>
          <w:szCs w:val="28"/>
        </w:rPr>
        <w:t xml:space="preserve"> Основные хроматографические параметры</w:t>
      </w:r>
    </w:p>
    <w:p w:rsidR="00822A17" w:rsidRDefault="0004338C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эффективность колонки характеризуется высотой, эквивалентной теоретической тарелке (ВЭТТ)</w:t>
      </w:r>
      <w:r w:rsidR="001B3760">
        <w:rPr>
          <w:rFonts w:ascii="Times New Roman" w:hAnsi="Times New Roman" w:cs="Times New Roman"/>
          <w:sz w:val="28"/>
          <w:szCs w:val="28"/>
        </w:rPr>
        <w:t xml:space="preserve"> и определяется по формуле (1.2)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07205" w:rsidRDefault="00A07205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38C" w:rsidRDefault="0004338C" w:rsidP="00724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1B3760" w:rsidRPr="006F1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</w:t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  <w:t xml:space="preserve">    (1.2)</w:t>
      </w:r>
    </w:p>
    <w:p w:rsidR="00A07205" w:rsidRPr="0004338C" w:rsidRDefault="00A07205" w:rsidP="00724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38C" w:rsidRDefault="0004338C" w:rsidP="00724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– ВЭТТ, мм,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– длина колонки, мм,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– эффективность колонки, т.т.</w:t>
      </w:r>
    </w:p>
    <w:p w:rsidR="0004338C" w:rsidRDefault="0004338C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Приведенное число тео</w:t>
      </w:r>
      <w:r w:rsidRPr="007B4DB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етических тарелок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D15AA" w:rsidRPr="004D15AA">
        <w:rPr>
          <w:rFonts w:ascii="Times New Roman" w:hAnsi="Times New Roman" w:cs="Times New Roman"/>
          <w:sz w:val="28"/>
          <w:szCs w:val="28"/>
        </w:rPr>
        <w:t>'</w:t>
      </w:r>
      <w:r w:rsidR="001B3760">
        <w:rPr>
          <w:rFonts w:ascii="Times New Roman" w:hAnsi="Times New Roman" w:cs="Times New Roman"/>
          <w:sz w:val="28"/>
          <w:szCs w:val="28"/>
        </w:rPr>
        <w:t xml:space="preserve"> (т.е. </w:t>
      </w:r>
      <w:r>
        <w:rPr>
          <w:rFonts w:ascii="Times New Roman" w:hAnsi="Times New Roman" w:cs="Times New Roman"/>
          <w:sz w:val="28"/>
          <w:szCs w:val="28"/>
        </w:rPr>
        <w:t>отношение чис</w:t>
      </w:r>
      <w:r w:rsidR="004D15AA">
        <w:rPr>
          <w:rFonts w:ascii="Times New Roman" w:hAnsi="Times New Roman" w:cs="Times New Roman"/>
          <w:sz w:val="28"/>
          <w:szCs w:val="28"/>
        </w:rPr>
        <w:t>ла р</w:t>
      </w:r>
      <w:r w:rsidR="004D15AA">
        <w:rPr>
          <w:rFonts w:ascii="Times New Roman" w:hAnsi="Times New Roman" w:cs="Times New Roman"/>
          <w:sz w:val="28"/>
          <w:szCs w:val="28"/>
        </w:rPr>
        <w:t>е</w:t>
      </w:r>
      <w:r w:rsidR="004D15AA">
        <w:rPr>
          <w:rFonts w:ascii="Times New Roman" w:hAnsi="Times New Roman" w:cs="Times New Roman"/>
          <w:sz w:val="28"/>
          <w:szCs w:val="28"/>
        </w:rPr>
        <w:t>ально полученных те</w:t>
      </w:r>
      <w:r w:rsidRPr="007B4DB8">
        <w:rPr>
          <w:rFonts w:ascii="Times New Roman" w:hAnsi="Times New Roman" w:cs="Times New Roman"/>
          <w:sz w:val="28"/>
          <w:szCs w:val="28"/>
        </w:rPr>
        <w:t>орет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B4DB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еских тарелок на колонке данной </w:t>
      </w:r>
      <w:r w:rsidRPr="007B4DB8">
        <w:rPr>
          <w:rFonts w:ascii="Times New Roman" w:hAnsi="Times New Roman" w:cs="Times New Roman"/>
          <w:sz w:val="28"/>
          <w:szCs w:val="28"/>
        </w:rPr>
        <w:t>длин</w:t>
      </w:r>
      <w:r w:rsidR="00B1123F">
        <w:rPr>
          <w:rFonts w:ascii="Times New Roman" w:hAnsi="Times New Roman" w:cs="Times New Roman"/>
          <w:sz w:val="28"/>
          <w:szCs w:val="28"/>
        </w:rPr>
        <w:t>ы к условной колонке длиной 1 м</w:t>
      </w:r>
      <w:r w:rsidR="001B3760">
        <w:rPr>
          <w:rFonts w:ascii="Times New Roman" w:hAnsi="Times New Roman" w:cs="Times New Roman"/>
          <w:sz w:val="28"/>
          <w:szCs w:val="28"/>
        </w:rPr>
        <w:t>) определяется по формуле (1.3):</w:t>
      </w:r>
    </w:p>
    <w:p w:rsidR="00A07205" w:rsidRDefault="00A07205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3760" w:rsidRDefault="0004338C" w:rsidP="001B37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D15AA" w:rsidRPr="004D15AA">
        <w:rPr>
          <w:rFonts w:ascii="Times New Roman" w:hAnsi="Times New Roman" w:cs="Times New Roman"/>
          <w:sz w:val="28"/>
          <w:szCs w:val="28"/>
        </w:rPr>
        <w:t>'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376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1B3760">
        <w:rPr>
          <w:rFonts w:ascii="Times New Roman" w:hAnsi="Times New Roman" w:cs="Times New Roman"/>
          <w:sz w:val="28"/>
          <w:szCs w:val="28"/>
        </w:rPr>
        <w:t xml:space="preserve"> х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B376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/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,</w:t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  <w:t xml:space="preserve">    (1.3)</w:t>
      </w:r>
    </w:p>
    <w:p w:rsidR="00A07205" w:rsidRDefault="00A07205" w:rsidP="001B37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573B" w:rsidRDefault="001B3760" w:rsidP="00724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3E573B">
        <w:rPr>
          <w:rFonts w:ascii="Times New Roman" w:hAnsi="Times New Roman" w:cs="Times New Roman"/>
          <w:sz w:val="28"/>
          <w:szCs w:val="28"/>
        </w:rPr>
        <w:t xml:space="preserve"> </w:t>
      </w:r>
      <w:r w:rsidR="004D15A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D15AA">
        <w:rPr>
          <w:rFonts w:ascii="Times New Roman" w:hAnsi="Times New Roman" w:cs="Times New Roman"/>
          <w:sz w:val="28"/>
          <w:szCs w:val="28"/>
        </w:rPr>
        <w:t xml:space="preserve"> – длина колонки в см.</w:t>
      </w:r>
    </w:p>
    <w:p w:rsidR="004D15AA" w:rsidRPr="004D15AA" w:rsidRDefault="004D15AA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современных высокоэффективных колонок значения удельной 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фективности лежат в интервале 80-230 тысяч теоретических тарелок на метр.</w:t>
      </w:r>
    </w:p>
    <w:p w:rsidR="004D15AA" w:rsidRDefault="004D15AA" w:rsidP="00B112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Приведенная высота, эквивалентн</w:t>
      </w:r>
      <w:r w:rsidRPr="004D15AA">
        <w:rPr>
          <w:rFonts w:ascii="Times New Roman" w:hAnsi="Times New Roman" w:cs="Times New Roman"/>
          <w:sz w:val="28"/>
          <w:szCs w:val="28"/>
        </w:rPr>
        <w:t>ая теоретической тарелке</w:t>
      </w:r>
      <w:r w:rsidR="001B3760">
        <w:rPr>
          <w:rFonts w:ascii="Times New Roman" w:hAnsi="Times New Roman" w:cs="Times New Roman"/>
          <w:sz w:val="28"/>
          <w:szCs w:val="28"/>
        </w:rPr>
        <w:t>, вычисляется по формуле (1.4):</w:t>
      </w:r>
    </w:p>
    <w:p w:rsidR="00A07205" w:rsidRPr="004D15AA" w:rsidRDefault="00A07205" w:rsidP="00B112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D15AA" w:rsidRDefault="004D15AA" w:rsidP="00724E79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 w:rsidRPr="004D15AA">
        <w:rPr>
          <w:rFonts w:ascii="Times New Roman" w:hAnsi="Times New Roman" w:cs="Times New Roman"/>
          <w:sz w:val="28"/>
          <w:szCs w:val="28"/>
        </w:rPr>
        <w:t>=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</w:t>
      </w:r>
      <w:r w:rsidR="00B1123F">
        <w:rPr>
          <w:rFonts w:ascii="Times New Roman" w:hAnsi="Times New Roman" w:cs="Times New Roman"/>
          <w:sz w:val="28"/>
          <w:szCs w:val="28"/>
        </w:rPr>
        <w:t xml:space="preserve">   </w:t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  <w:t xml:space="preserve">    (1.4)</w:t>
      </w:r>
    </w:p>
    <w:p w:rsidR="00A07205" w:rsidRPr="004D15AA" w:rsidRDefault="00A07205" w:rsidP="00724E79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B3760" w:rsidRDefault="004D15AA" w:rsidP="00724E7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15AA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- средний (</w:t>
      </w:r>
      <w:r w:rsidRPr="004D15AA">
        <w:rPr>
          <w:rFonts w:ascii="Times New Roman" w:hAnsi="Times New Roman" w:cs="Times New Roman"/>
          <w:sz w:val="28"/>
          <w:szCs w:val="28"/>
        </w:rPr>
        <w:t>эффек</w:t>
      </w:r>
      <w:r>
        <w:rPr>
          <w:rFonts w:ascii="Times New Roman" w:hAnsi="Times New Roman" w:cs="Times New Roman"/>
          <w:sz w:val="28"/>
          <w:szCs w:val="28"/>
        </w:rPr>
        <w:t xml:space="preserve">тивный) диаметр частиц сорбента, </w:t>
      </w:r>
      <w:r w:rsidRPr="004D15AA">
        <w:rPr>
          <w:rFonts w:ascii="Times New Roman" w:hAnsi="Times New Roman" w:cs="Times New Roman"/>
          <w:sz w:val="28"/>
          <w:szCs w:val="28"/>
        </w:rPr>
        <w:t xml:space="preserve">мкм. </w:t>
      </w:r>
    </w:p>
    <w:p w:rsidR="004D15AA" w:rsidRDefault="005D3A3B" w:rsidP="00B1123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Удерживание, разрешение</w:t>
      </w:r>
    </w:p>
    <w:p w:rsidR="00661A36" w:rsidRDefault="00724E79" w:rsidP="00B1123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24E79">
        <w:rPr>
          <w:rFonts w:ascii="Times New Roman" w:hAnsi="Times New Roman" w:cs="Times New Roman"/>
          <w:sz w:val="28"/>
          <w:szCs w:val="28"/>
        </w:rPr>
        <w:t>Полностью несорбируемому веществу необходимо время для прохожд</w:t>
      </w:r>
      <w:r w:rsidRPr="00724E79">
        <w:rPr>
          <w:rFonts w:ascii="Times New Roman" w:hAnsi="Times New Roman" w:cs="Times New Roman"/>
          <w:sz w:val="28"/>
          <w:szCs w:val="28"/>
        </w:rPr>
        <w:t>е</w:t>
      </w:r>
      <w:r w:rsidRPr="00724E79">
        <w:rPr>
          <w:rFonts w:ascii="Times New Roman" w:hAnsi="Times New Roman" w:cs="Times New Roman"/>
          <w:sz w:val="28"/>
          <w:szCs w:val="28"/>
        </w:rPr>
        <w:t>ния по хроматографической колонке от узла вводы пробы до кюветы детектора</w:t>
      </w:r>
      <w:r>
        <w:rPr>
          <w:rFonts w:ascii="Times New Roman" w:hAnsi="Times New Roman" w:cs="Times New Roman"/>
          <w:sz w:val="28"/>
          <w:szCs w:val="28"/>
        </w:rPr>
        <w:t xml:space="preserve">. Это время называется нулевым (мертвым) -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1703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1B3760">
        <w:rPr>
          <w:rFonts w:ascii="Times New Roman" w:hAnsi="Times New Roman" w:cs="Times New Roman"/>
          <w:sz w:val="28"/>
          <w:szCs w:val="28"/>
        </w:rPr>
        <w:t xml:space="preserve"> (</w:t>
      </w:r>
      <w:r w:rsidR="001B376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B3760" w:rsidRPr="001B3760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="001B3760">
        <w:rPr>
          <w:rFonts w:ascii="Times New Roman" w:hAnsi="Times New Roman" w:cs="Times New Roman"/>
          <w:sz w:val="28"/>
          <w:szCs w:val="28"/>
        </w:rPr>
        <w:t>), (см. рис. 1.16).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E79" w:rsidRDefault="00724E79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удерживания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12FC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координата по оси абсцисс максимума пика на хроматограмме</w:t>
      </w:r>
      <w:r w:rsidR="001B3760">
        <w:rPr>
          <w:rFonts w:ascii="Times New Roman" w:hAnsi="Times New Roman" w:cs="Times New Roman"/>
          <w:sz w:val="28"/>
          <w:szCs w:val="28"/>
        </w:rPr>
        <w:t xml:space="preserve"> (см. рис. 1.16). </w:t>
      </w:r>
    </w:p>
    <w:p w:rsidR="00724E79" w:rsidRDefault="00724E79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Приведенное время удерживания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17031">
        <w:rPr>
          <w:rFonts w:ascii="Times New Roman" w:hAnsi="Times New Roman" w:cs="Times New Roman"/>
          <w:sz w:val="28"/>
          <w:szCs w:val="28"/>
        </w:rPr>
        <w:t>`</w:t>
      </w:r>
      <w:r w:rsidRPr="002170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21703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17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разница между временем удерж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вания вещества и нулевым временем</w:t>
      </w:r>
      <w:r w:rsidR="001B3760">
        <w:rPr>
          <w:rFonts w:ascii="Times New Roman" w:hAnsi="Times New Roman" w:cs="Times New Roman"/>
          <w:sz w:val="28"/>
          <w:szCs w:val="28"/>
        </w:rPr>
        <w:t>, вычисляется по формуле (1.5)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07205" w:rsidRDefault="00A07205" w:rsidP="00B11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7205" w:rsidRDefault="00724E79" w:rsidP="001B3760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17031">
        <w:rPr>
          <w:rFonts w:ascii="Times New Roman" w:hAnsi="Times New Roman" w:cs="Times New Roman"/>
          <w:sz w:val="28"/>
          <w:szCs w:val="28"/>
        </w:rPr>
        <w:t>`</w:t>
      </w:r>
      <w:r w:rsidRPr="002170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="001B376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4D15AA">
        <w:rPr>
          <w:rFonts w:ascii="Times New Roman" w:hAnsi="Times New Roman" w:cs="Times New Roman"/>
          <w:sz w:val="28"/>
          <w:szCs w:val="28"/>
        </w:rPr>
        <w:t>=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12FC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1703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1B3760">
        <w:rPr>
          <w:rFonts w:ascii="Times New Roman" w:hAnsi="Times New Roman" w:cs="Times New Roman"/>
          <w:sz w:val="28"/>
          <w:szCs w:val="28"/>
        </w:rPr>
        <w:t xml:space="preserve">    </w:t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  <w:t xml:space="preserve">    (1.5)</w:t>
      </w:r>
    </w:p>
    <w:p w:rsidR="00A07205" w:rsidRDefault="00A07205" w:rsidP="001B3760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E79" w:rsidRDefault="001B3760" w:rsidP="001B3760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4E79">
        <w:rPr>
          <w:rFonts w:ascii="Times New Roman" w:hAnsi="Times New Roman" w:cs="Times New Roman"/>
          <w:sz w:val="28"/>
          <w:szCs w:val="28"/>
        </w:rPr>
        <w:t>Фактор удерживания (</w:t>
      </w:r>
      <w:r w:rsidR="00724E79">
        <w:rPr>
          <w:rFonts w:ascii="Times New Roman" w:hAnsi="Times New Roman" w:cs="Times New Roman"/>
          <w:sz w:val="28"/>
          <w:szCs w:val="28"/>
          <w:lang w:val="en-US"/>
        </w:rPr>
        <w:t>retention</w:t>
      </w:r>
      <w:r w:rsidR="00724E79" w:rsidRPr="00724E79">
        <w:rPr>
          <w:rFonts w:ascii="Times New Roman" w:hAnsi="Times New Roman" w:cs="Times New Roman"/>
          <w:sz w:val="28"/>
          <w:szCs w:val="28"/>
        </w:rPr>
        <w:t xml:space="preserve"> </w:t>
      </w:r>
      <w:r w:rsidR="00724E79">
        <w:rPr>
          <w:rFonts w:ascii="Times New Roman" w:hAnsi="Times New Roman" w:cs="Times New Roman"/>
          <w:sz w:val="28"/>
          <w:szCs w:val="28"/>
          <w:lang w:val="en-US"/>
        </w:rPr>
        <w:t>factor</w:t>
      </w:r>
      <w:r w:rsidR="00724E79">
        <w:rPr>
          <w:rFonts w:ascii="Times New Roman" w:hAnsi="Times New Roman" w:cs="Times New Roman"/>
          <w:sz w:val="28"/>
          <w:szCs w:val="28"/>
        </w:rPr>
        <w:t>), или фактор емкости (</w:t>
      </w:r>
      <w:r w:rsidR="00724E79">
        <w:rPr>
          <w:rFonts w:ascii="Times New Roman" w:hAnsi="Times New Roman" w:cs="Times New Roman"/>
          <w:sz w:val="28"/>
          <w:szCs w:val="28"/>
          <w:lang w:val="en-US"/>
        </w:rPr>
        <w:t>capacity</w:t>
      </w:r>
      <w:r w:rsidR="00724E79" w:rsidRPr="00724E79">
        <w:rPr>
          <w:rFonts w:ascii="Times New Roman" w:hAnsi="Times New Roman" w:cs="Times New Roman"/>
          <w:sz w:val="28"/>
          <w:szCs w:val="28"/>
        </w:rPr>
        <w:t xml:space="preserve"> </w:t>
      </w:r>
      <w:r w:rsidR="00724E79">
        <w:rPr>
          <w:rFonts w:ascii="Times New Roman" w:hAnsi="Times New Roman" w:cs="Times New Roman"/>
          <w:sz w:val="28"/>
          <w:szCs w:val="28"/>
          <w:lang w:val="en-US"/>
        </w:rPr>
        <w:t>factor</w:t>
      </w:r>
      <w:r w:rsidR="00724E79">
        <w:rPr>
          <w:rFonts w:ascii="Times New Roman" w:hAnsi="Times New Roman" w:cs="Times New Roman"/>
          <w:sz w:val="28"/>
          <w:szCs w:val="28"/>
        </w:rPr>
        <w:t xml:space="preserve">), </w:t>
      </w:r>
      <w:r w:rsidR="00724E7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724E79" w:rsidRPr="004D15AA">
        <w:rPr>
          <w:rFonts w:ascii="Times New Roman" w:hAnsi="Times New Roman" w:cs="Times New Roman"/>
          <w:sz w:val="28"/>
          <w:szCs w:val="28"/>
        </w:rPr>
        <w:t>'</w:t>
      </w:r>
      <w:r w:rsidR="00724E79">
        <w:rPr>
          <w:rFonts w:ascii="Times New Roman" w:hAnsi="Times New Roman" w:cs="Times New Roman"/>
          <w:sz w:val="28"/>
          <w:szCs w:val="28"/>
        </w:rPr>
        <w:t xml:space="preserve"> – отношение приведенного времени удержива</w:t>
      </w:r>
      <w:r>
        <w:rPr>
          <w:rFonts w:ascii="Times New Roman" w:hAnsi="Times New Roman" w:cs="Times New Roman"/>
          <w:sz w:val="28"/>
          <w:szCs w:val="28"/>
        </w:rPr>
        <w:t>ния вещества к нулев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времени, вычисляется по формуле (1.6):</w:t>
      </w:r>
    </w:p>
    <w:p w:rsidR="00A07205" w:rsidRPr="001B3760" w:rsidRDefault="00A07205" w:rsidP="001B3760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724E79" w:rsidRDefault="00724E79" w:rsidP="00724E79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 w:rsidRPr="00776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17031">
        <w:rPr>
          <w:rFonts w:ascii="Times New Roman" w:hAnsi="Times New Roman" w:cs="Times New Roman"/>
          <w:sz w:val="28"/>
          <w:szCs w:val="28"/>
        </w:rPr>
        <w:t>`</w:t>
      </w:r>
      <w:r w:rsidRPr="002170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="001B376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1703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B1123F">
        <w:rPr>
          <w:rFonts w:ascii="Times New Roman" w:hAnsi="Times New Roman" w:cs="Times New Roman"/>
          <w:sz w:val="28"/>
          <w:szCs w:val="28"/>
        </w:rPr>
        <w:t xml:space="preserve">   </w:t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</w:r>
      <w:r w:rsidR="001B3760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B1123F">
        <w:rPr>
          <w:rFonts w:ascii="Times New Roman" w:hAnsi="Times New Roman" w:cs="Times New Roman"/>
          <w:sz w:val="28"/>
          <w:szCs w:val="28"/>
        </w:rPr>
        <w:t>(1.6)</w:t>
      </w:r>
    </w:p>
    <w:p w:rsidR="00A07205" w:rsidRDefault="00A07205" w:rsidP="00724E79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724E79" w:rsidRDefault="00B1123F" w:rsidP="00724E79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6238">
        <w:rPr>
          <w:rFonts w:ascii="Times New Roman" w:hAnsi="Times New Roman" w:cs="Times New Roman"/>
          <w:sz w:val="28"/>
          <w:szCs w:val="28"/>
        </w:rPr>
        <w:t>Для современных колонок размера 250</w:t>
      </w:r>
      <w:r w:rsidR="007762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76238">
        <w:rPr>
          <w:rFonts w:ascii="Times New Roman" w:hAnsi="Times New Roman" w:cs="Times New Roman"/>
          <w:sz w:val="28"/>
          <w:szCs w:val="28"/>
        </w:rPr>
        <w:t xml:space="preserve">4,6 при скорости подачи элюента 1 мл/мин нулевое время составляет величину порядка </w:t>
      </w:r>
      <w:r w:rsidR="0077623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76238" w:rsidRPr="0021703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776238">
        <w:rPr>
          <w:rFonts w:ascii="Times New Roman" w:hAnsi="Times New Roman" w:cs="Times New Roman"/>
          <w:sz w:val="28"/>
          <w:szCs w:val="28"/>
        </w:rPr>
        <w:t>=2,5 мин, а оптимальное время элюирования целевых соединений 2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 w:rsidR="00776238" w:rsidRPr="00776238">
        <w:rPr>
          <w:rFonts w:ascii="Times New Roman" w:hAnsi="Times New Roman" w:cs="Times New Roman"/>
          <w:sz w:val="28"/>
          <w:szCs w:val="28"/>
        </w:rPr>
        <w:t xml:space="preserve">&lt; </w:t>
      </w:r>
      <w:r w:rsidR="0077623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776238" w:rsidRPr="004D15AA">
        <w:rPr>
          <w:rFonts w:ascii="Times New Roman" w:hAnsi="Times New Roman" w:cs="Times New Roman"/>
          <w:sz w:val="28"/>
          <w:szCs w:val="28"/>
        </w:rPr>
        <w:t>'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 w:rsidR="00776238" w:rsidRPr="00776238">
        <w:rPr>
          <w:rFonts w:ascii="Times New Roman" w:hAnsi="Times New Roman" w:cs="Times New Roman"/>
          <w:sz w:val="28"/>
          <w:szCs w:val="28"/>
        </w:rPr>
        <w:t>&lt;</w:t>
      </w:r>
      <w:r w:rsidR="001B3760">
        <w:rPr>
          <w:rFonts w:ascii="Times New Roman" w:hAnsi="Times New Roman" w:cs="Times New Roman"/>
          <w:sz w:val="28"/>
          <w:szCs w:val="28"/>
        </w:rPr>
        <w:t xml:space="preserve"> </w:t>
      </w:r>
      <w:r w:rsidR="00776238">
        <w:rPr>
          <w:rFonts w:ascii="Times New Roman" w:hAnsi="Times New Roman" w:cs="Times New Roman"/>
          <w:sz w:val="28"/>
          <w:szCs w:val="28"/>
        </w:rPr>
        <w:t xml:space="preserve">5 изменяется от 7,5 до 15 мин. </w:t>
      </w:r>
    </w:p>
    <w:p w:rsidR="00776238" w:rsidRDefault="00B1123F" w:rsidP="00724E79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6238">
        <w:rPr>
          <w:rFonts w:ascii="Times New Roman" w:hAnsi="Times New Roman" w:cs="Times New Roman"/>
          <w:sz w:val="28"/>
          <w:szCs w:val="28"/>
        </w:rPr>
        <w:t>Непосредственная задача хроматографии – разделение веществ за счет разности в их удерживании. Степень разделения двух веществ характеризуется разрешением. Разрешение двух пиков можно вычислить из хроматограммы</w:t>
      </w:r>
      <w:r w:rsidR="004D16EE">
        <w:rPr>
          <w:rFonts w:ascii="Times New Roman" w:hAnsi="Times New Roman" w:cs="Times New Roman"/>
          <w:sz w:val="28"/>
          <w:szCs w:val="28"/>
        </w:rPr>
        <w:t xml:space="preserve"> по формуле (1.7)</w:t>
      </w:r>
      <w:r w:rsidR="00776238">
        <w:rPr>
          <w:rFonts w:ascii="Times New Roman" w:hAnsi="Times New Roman" w:cs="Times New Roman"/>
          <w:sz w:val="28"/>
          <w:szCs w:val="28"/>
        </w:rPr>
        <w:t>:</w:t>
      </w:r>
    </w:p>
    <w:p w:rsidR="00A07205" w:rsidRDefault="00A07205" w:rsidP="00724E79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238" w:rsidRDefault="00776238" w:rsidP="00724E79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56">
        <w:rPr>
          <w:rFonts w:ascii="Times New Roman" w:hAnsi="Times New Roman" w:cs="Times New Roman"/>
          <w:sz w:val="28"/>
          <w:szCs w:val="28"/>
        </w:rPr>
        <w:tab/>
      </w:r>
      <w:r w:rsidRPr="00D82F5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 w:rsidRPr="00D82F56">
        <w:rPr>
          <w:rFonts w:ascii="Times New Roman" w:hAnsi="Times New Roman" w:cs="Times New Roman"/>
          <w:sz w:val="28"/>
          <w:szCs w:val="28"/>
        </w:rPr>
        <w:t>= 2</w:t>
      </w:r>
      <w:r w:rsidR="004D16EE">
        <w:rPr>
          <w:rFonts w:ascii="Times New Roman" w:hAnsi="Times New Roman" w:cs="Times New Roman"/>
          <w:sz w:val="28"/>
          <w:szCs w:val="28"/>
        </w:rPr>
        <w:t xml:space="preserve"> х </w:t>
      </w:r>
      <w:r w:rsidRPr="00D82F56">
        <w:rPr>
          <w:rFonts w:ascii="Times New Roman" w:hAnsi="Times New Roman" w:cs="Times New Roman"/>
          <w:sz w:val="28"/>
          <w:szCs w:val="28"/>
        </w:rPr>
        <w:t>(</w:t>
      </w:r>
      <w:r w:rsidR="00E02DB6" w:rsidRPr="00D82F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12FC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="00E02DB6" w:rsidRPr="00D82F5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B3D1C">
        <w:rPr>
          <w:rFonts w:ascii="Times New Roman" w:hAnsi="Times New Roman" w:cs="Times New Roman"/>
          <w:sz w:val="28"/>
          <w:szCs w:val="28"/>
        </w:rPr>
        <w:t>(2</w:t>
      </w:r>
      <w:r w:rsidRPr="00D82F56">
        <w:rPr>
          <w:rFonts w:ascii="Times New Roman" w:hAnsi="Times New Roman" w:cs="Times New Roman"/>
          <w:sz w:val="28"/>
          <w:szCs w:val="28"/>
        </w:rPr>
        <w:t xml:space="preserve">) - </w:t>
      </w:r>
      <w:r w:rsidRPr="00D82F5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12FC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D82F5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B3D1C">
        <w:rPr>
          <w:rFonts w:ascii="Times New Roman" w:hAnsi="Times New Roman" w:cs="Times New Roman"/>
          <w:sz w:val="28"/>
          <w:szCs w:val="28"/>
        </w:rPr>
        <w:t>(1</w:t>
      </w:r>
      <w:r w:rsidRPr="00D82F56">
        <w:rPr>
          <w:rFonts w:ascii="Times New Roman" w:hAnsi="Times New Roman" w:cs="Times New Roman"/>
          <w:sz w:val="28"/>
          <w:szCs w:val="28"/>
        </w:rPr>
        <w:t>)</w:t>
      </w:r>
      <w:r w:rsidR="00E02DB6" w:rsidRPr="00D82F56">
        <w:rPr>
          <w:rFonts w:ascii="Times New Roman" w:hAnsi="Times New Roman" w:cs="Times New Roman"/>
          <w:sz w:val="28"/>
          <w:szCs w:val="28"/>
        </w:rPr>
        <w:t xml:space="preserve"> </w:t>
      </w:r>
      <w:r w:rsidRPr="00D82F56">
        <w:rPr>
          <w:rFonts w:ascii="Times New Roman" w:hAnsi="Times New Roman" w:cs="Times New Roman"/>
          <w:sz w:val="28"/>
          <w:szCs w:val="28"/>
        </w:rPr>
        <w:t>)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 w:rsidRPr="00D82F56">
        <w:rPr>
          <w:rFonts w:ascii="Times New Roman" w:hAnsi="Times New Roman" w:cs="Times New Roman"/>
          <w:sz w:val="28"/>
          <w:szCs w:val="28"/>
        </w:rPr>
        <w:t>/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 w:rsidR="00E02DB6" w:rsidRPr="00D82F56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82F56">
        <w:rPr>
          <w:rFonts w:ascii="Times New Roman" w:hAnsi="Times New Roman" w:cs="Times New Roman"/>
          <w:sz w:val="28"/>
          <w:szCs w:val="28"/>
        </w:rPr>
        <w:t>(1)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 w:rsidRPr="00D82F56">
        <w:rPr>
          <w:rFonts w:ascii="Times New Roman" w:hAnsi="Times New Roman" w:cs="Times New Roman"/>
          <w:sz w:val="28"/>
          <w:szCs w:val="28"/>
        </w:rPr>
        <w:t>+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82F56">
        <w:rPr>
          <w:rFonts w:ascii="Times New Roman" w:hAnsi="Times New Roman" w:cs="Times New Roman"/>
          <w:sz w:val="28"/>
          <w:szCs w:val="28"/>
        </w:rPr>
        <w:t>(2)</w:t>
      </w:r>
      <w:r w:rsidR="00E02DB6" w:rsidRPr="00D82F56">
        <w:rPr>
          <w:rFonts w:ascii="Times New Roman" w:hAnsi="Times New Roman" w:cs="Times New Roman"/>
          <w:sz w:val="28"/>
          <w:szCs w:val="28"/>
        </w:rPr>
        <w:t xml:space="preserve"> </w:t>
      </w:r>
      <w:r w:rsidRPr="00D82F56">
        <w:rPr>
          <w:rFonts w:ascii="Times New Roman" w:hAnsi="Times New Roman" w:cs="Times New Roman"/>
          <w:sz w:val="28"/>
          <w:szCs w:val="28"/>
        </w:rPr>
        <w:t>)</w:t>
      </w:r>
      <w:r w:rsidR="004D16EE">
        <w:rPr>
          <w:rFonts w:ascii="Times New Roman" w:hAnsi="Times New Roman" w:cs="Times New Roman"/>
          <w:sz w:val="28"/>
          <w:szCs w:val="28"/>
        </w:rPr>
        <w:tab/>
      </w:r>
      <w:r w:rsidRPr="00D82F56"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B1123F">
        <w:rPr>
          <w:rFonts w:ascii="Times New Roman" w:hAnsi="Times New Roman" w:cs="Times New Roman"/>
          <w:sz w:val="28"/>
          <w:szCs w:val="28"/>
        </w:rPr>
        <w:t>. 1</w:t>
      </w:r>
      <w:r w:rsidR="004D16EE">
        <w:rPr>
          <w:rFonts w:ascii="Times New Roman" w:hAnsi="Times New Roman" w:cs="Times New Roman"/>
          <w:sz w:val="28"/>
          <w:szCs w:val="28"/>
        </w:rPr>
        <w:t>.17</w:t>
      </w:r>
      <w:r w:rsidRPr="00D82F56">
        <w:rPr>
          <w:rFonts w:ascii="Times New Roman" w:hAnsi="Times New Roman" w:cs="Times New Roman"/>
          <w:sz w:val="28"/>
          <w:szCs w:val="28"/>
        </w:rPr>
        <w:t>)</w:t>
      </w:r>
      <w:r w:rsidR="004D16EE">
        <w:rPr>
          <w:rFonts w:ascii="Times New Roman" w:hAnsi="Times New Roman" w:cs="Times New Roman"/>
          <w:sz w:val="28"/>
          <w:szCs w:val="28"/>
        </w:rPr>
        <w:t xml:space="preserve">    </w:t>
      </w:r>
      <w:r w:rsidR="004D16EE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B1123F">
        <w:rPr>
          <w:rFonts w:ascii="Times New Roman" w:hAnsi="Times New Roman" w:cs="Times New Roman"/>
          <w:sz w:val="28"/>
          <w:szCs w:val="28"/>
        </w:rPr>
        <w:t>(1.7)</w:t>
      </w:r>
    </w:p>
    <w:p w:rsidR="00A07205" w:rsidRPr="00D82F56" w:rsidRDefault="00A07205" w:rsidP="00724E79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DB6" w:rsidRDefault="00B1123F" w:rsidP="00E3237C">
      <w:pPr>
        <w:tabs>
          <w:tab w:val="left" w:pos="708"/>
          <w:tab w:val="left" w:pos="1416"/>
          <w:tab w:val="left" w:pos="2124"/>
          <w:tab w:val="left" w:pos="2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02DB6">
        <w:rPr>
          <w:rFonts w:ascii="Times New Roman" w:hAnsi="Times New Roman" w:cs="Times New Roman"/>
          <w:sz w:val="28"/>
          <w:szCs w:val="28"/>
        </w:rPr>
        <w:t xml:space="preserve">Разрешение равно нулю, если вещества не разделяются. При </w:t>
      </w:r>
      <w:r w:rsidR="00E02DB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02DB6">
        <w:rPr>
          <w:rFonts w:ascii="Times New Roman" w:hAnsi="Times New Roman" w:cs="Times New Roman"/>
          <w:sz w:val="28"/>
          <w:szCs w:val="28"/>
        </w:rPr>
        <w:t>=1 пер</w:t>
      </w:r>
      <w:r w:rsidR="00E02DB6">
        <w:rPr>
          <w:rFonts w:ascii="Times New Roman" w:hAnsi="Times New Roman" w:cs="Times New Roman"/>
          <w:sz w:val="28"/>
          <w:szCs w:val="28"/>
        </w:rPr>
        <w:t>е</w:t>
      </w:r>
      <w:r w:rsidR="00E02DB6">
        <w:rPr>
          <w:rFonts w:ascii="Times New Roman" w:hAnsi="Times New Roman" w:cs="Times New Roman"/>
          <w:sz w:val="28"/>
          <w:szCs w:val="28"/>
        </w:rPr>
        <w:t xml:space="preserve">крываются лишь порядка 2% площадей двух пиков, а при </w:t>
      </w:r>
      <w:r w:rsidR="00E02DB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02DB6" w:rsidRPr="00E02DB6">
        <w:t xml:space="preserve"> </w:t>
      </w:r>
      <w:r w:rsidR="00E02DB6" w:rsidRPr="00E02DB6">
        <w:rPr>
          <w:rFonts w:ascii="Times New Roman" w:hAnsi="Times New Roman" w:cs="Times New Roman"/>
          <w:sz w:val="28"/>
          <w:szCs w:val="28"/>
        </w:rPr>
        <w:t>≥</w:t>
      </w:r>
      <w:r w:rsidR="00E02DB6">
        <w:rPr>
          <w:rFonts w:ascii="Times New Roman" w:hAnsi="Times New Roman" w:cs="Times New Roman"/>
          <w:sz w:val="28"/>
          <w:szCs w:val="28"/>
        </w:rPr>
        <w:t>1 пики разделяю</w:t>
      </w:r>
      <w:r w:rsidR="00E02DB6">
        <w:rPr>
          <w:rFonts w:ascii="Times New Roman" w:hAnsi="Times New Roman" w:cs="Times New Roman"/>
          <w:sz w:val="28"/>
          <w:szCs w:val="28"/>
        </w:rPr>
        <w:t>т</w:t>
      </w:r>
      <w:r w:rsidR="00E02DB6">
        <w:rPr>
          <w:rFonts w:ascii="Times New Roman" w:hAnsi="Times New Roman" w:cs="Times New Roman"/>
          <w:sz w:val="28"/>
          <w:szCs w:val="28"/>
        </w:rPr>
        <w:t>ся до базовой линии.</w:t>
      </w:r>
    </w:p>
    <w:p w:rsidR="00E02DB6" w:rsidRDefault="00E02DB6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Нулевая (базовая) линия</w:t>
      </w:r>
      <w:r w:rsidRPr="000C420C">
        <w:rPr>
          <w:rFonts w:ascii="Times New Roman" w:hAnsi="Times New Roman" w:cs="Times New Roman"/>
          <w:sz w:val="28"/>
          <w:szCs w:val="28"/>
        </w:rPr>
        <w:t xml:space="preserve"> хрома</w:t>
      </w:r>
      <w:r>
        <w:rPr>
          <w:rFonts w:ascii="Times New Roman" w:hAnsi="Times New Roman" w:cs="Times New Roman"/>
          <w:sz w:val="28"/>
          <w:szCs w:val="28"/>
        </w:rPr>
        <w:t>тограммы - линия, соответству</w:t>
      </w:r>
      <w:r w:rsidRPr="000C420C">
        <w:rPr>
          <w:rFonts w:ascii="Times New Roman" w:hAnsi="Times New Roman" w:cs="Times New Roman"/>
          <w:sz w:val="28"/>
          <w:szCs w:val="28"/>
        </w:rPr>
        <w:t>ющая нул</w:t>
      </w:r>
      <w:r w:rsidRPr="000C420C">
        <w:rPr>
          <w:rFonts w:ascii="Times New Roman" w:hAnsi="Times New Roman" w:cs="Times New Roman"/>
          <w:sz w:val="28"/>
          <w:szCs w:val="28"/>
        </w:rPr>
        <w:t>е</w:t>
      </w:r>
      <w:r w:rsidRPr="000C420C">
        <w:rPr>
          <w:rFonts w:ascii="Times New Roman" w:hAnsi="Times New Roman" w:cs="Times New Roman"/>
          <w:sz w:val="28"/>
          <w:szCs w:val="28"/>
        </w:rPr>
        <w:t>вой конце</w:t>
      </w:r>
      <w:r>
        <w:rPr>
          <w:rFonts w:ascii="Times New Roman" w:hAnsi="Times New Roman" w:cs="Times New Roman"/>
          <w:sz w:val="28"/>
          <w:szCs w:val="28"/>
        </w:rPr>
        <w:t>нтрации анализируемых веществ</w:t>
      </w:r>
      <w:r w:rsidRPr="000C420C">
        <w:rPr>
          <w:rFonts w:ascii="Times New Roman" w:hAnsi="Times New Roman" w:cs="Times New Roman"/>
          <w:sz w:val="28"/>
          <w:szCs w:val="28"/>
        </w:rPr>
        <w:t xml:space="preserve"> в элюате.</w:t>
      </w:r>
    </w:p>
    <w:p w:rsidR="00026690" w:rsidRDefault="00F020D5" w:rsidP="000266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Разрешение как параметр, характеризующий разделение пиков, </w:t>
      </w:r>
      <w:r w:rsidRPr="00F020D5">
        <w:rPr>
          <w:rFonts w:ascii="Times New Roman" w:hAnsi="Times New Roman" w:cs="Times New Roman"/>
          <w:sz w:val="28"/>
          <w:szCs w:val="28"/>
        </w:rPr>
        <w:t>увелич</w:t>
      </w:r>
      <w:r w:rsidRPr="00F020D5">
        <w:rPr>
          <w:rFonts w:ascii="Times New Roman" w:hAnsi="Times New Roman" w:cs="Times New Roman"/>
          <w:sz w:val="28"/>
          <w:szCs w:val="28"/>
        </w:rPr>
        <w:t>и</w:t>
      </w:r>
      <w:r w:rsidRPr="00F020D5">
        <w:rPr>
          <w:rFonts w:ascii="Times New Roman" w:hAnsi="Times New Roman" w:cs="Times New Roman"/>
          <w:sz w:val="28"/>
          <w:szCs w:val="28"/>
        </w:rPr>
        <w:t>вается по мере рост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020D5">
        <w:rPr>
          <w:rFonts w:ascii="Times New Roman" w:hAnsi="Times New Roman" w:cs="Times New Roman"/>
          <w:sz w:val="28"/>
          <w:szCs w:val="28"/>
        </w:rPr>
        <w:t xml:space="preserve"> эфф</w:t>
      </w:r>
      <w:r>
        <w:rPr>
          <w:rFonts w:ascii="Times New Roman" w:hAnsi="Times New Roman" w:cs="Times New Roman"/>
          <w:sz w:val="28"/>
          <w:szCs w:val="28"/>
        </w:rPr>
        <w:t>ективности (отражается снижени</w:t>
      </w:r>
      <w:r w:rsidR="00B1123F">
        <w:rPr>
          <w:rFonts w:ascii="Times New Roman" w:hAnsi="Times New Roman" w:cs="Times New Roman"/>
          <w:sz w:val="28"/>
          <w:szCs w:val="28"/>
        </w:rPr>
        <w:t xml:space="preserve">ем </w:t>
      </w:r>
      <w:r w:rsidRPr="00F020D5">
        <w:rPr>
          <w:rFonts w:ascii="Times New Roman" w:hAnsi="Times New Roman" w:cs="Times New Roman"/>
          <w:sz w:val="28"/>
          <w:szCs w:val="28"/>
        </w:rPr>
        <w:t>значения знамен</w:t>
      </w:r>
      <w:r w:rsidRPr="00F020D5">
        <w:rPr>
          <w:rFonts w:ascii="Times New Roman" w:hAnsi="Times New Roman" w:cs="Times New Roman"/>
          <w:sz w:val="28"/>
          <w:szCs w:val="28"/>
        </w:rPr>
        <w:t>а</w:t>
      </w:r>
      <w:r w:rsidRPr="00F020D5">
        <w:rPr>
          <w:rFonts w:ascii="Times New Roman" w:hAnsi="Times New Roman" w:cs="Times New Roman"/>
          <w:sz w:val="28"/>
          <w:szCs w:val="28"/>
        </w:rPr>
        <w:t>тел</w:t>
      </w:r>
      <w:r>
        <w:rPr>
          <w:rFonts w:ascii="Times New Roman" w:hAnsi="Times New Roman" w:cs="Times New Roman"/>
          <w:sz w:val="28"/>
          <w:szCs w:val="28"/>
        </w:rPr>
        <w:t>я из-за уменьшения ширины пиков) и</w:t>
      </w:r>
      <w:r w:rsidRPr="00F020D5">
        <w:rPr>
          <w:rFonts w:ascii="Times New Roman" w:hAnsi="Times New Roman" w:cs="Times New Roman"/>
          <w:sz w:val="28"/>
          <w:szCs w:val="28"/>
        </w:rPr>
        <w:t xml:space="preserve"> по мере</w:t>
      </w:r>
      <w:r w:rsidR="00B1123F">
        <w:rPr>
          <w:rFonts w:ascii="Times New Roman" w:hAnsi="Times New Roman" w:cs="Times New Roman"/>
          <w:sz w:val="28"/>
          <w:szCs w:val="28"/>
        </w:rPr>
        <w:t xml:space="preserve"> </w:t>
      </w:r>
      <w:r w:rsidRPr="00F020D5">
        <w:rPr>
          <w:rFonts w:ascii="Times New Roman" w:hAnsi="Times New Roman" w:cs="Times New Roman"/>
          <w:sz w:val="28"/>
          <w:szCs w:val="28"/>
        </w:rPr>
        <w:t>возрас</w:t>
      </w:r>
      <w:r>
        <w:rPr>
          <w:rFonts w:ascii="Times New Roman" w:hAnsi="Times New Roman" w:cs="Times New Roman"/>
          <w:sz w:val="28"/>
          <w:szCs w:val="28"/>
        </w:rPr>
        <w:t xml:space="preserve">тания селективности, отражаемой ростом числителя. </w:t>
      </w:r>
      <w:r w:rsidR="00E323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A3B" w:rsidRDefault="005D3A3B" w:rsidP="000266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0926" cy="3409637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хром.пар-ры 2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926" cy="340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38C" w:rsidRPr="00026690" w:rsidRDefault="004D16EE" w:rsidP="000266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1.17 -</w:t>
      </w:r>
      <w:r w:rsidR="00724E79" w:rsidRPr="00026690">
        <w:rPr>
          <w:rFonts w:ascii="Times New Roman" w:hAnsi="Times New Roman" w:cs="Times New Roman"/>
          <w:sz w:val="24"/>
          <w:szCs w:val="24"/>
        </w:rPr>
        <w:t xml:space="preserve"> Основные параметры, непосредствен</w:t>
      </w:r>
      <w:r w:rsidR="00026690" w:rsidRPr="00026690">
        <w:rPr>
          <w:rFonts w:ascii="Times New Roman" w:hAnsi="Times New Roman" w:cs="Times New Roman"/>
          <w:sz w:val="24"/>
          <w:szCs w:val="24"/>
        </w:rPr>
        <w:t>но выделяемые из хроматограммы.</w:t>
      </w:r>
    </w:p>
    <w:p w:rsidR="00F200C0" w:rsidRDefault="00F020D5" w:rsidP="00AB3D1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Селективность</w:t>
      </w:r>
    </w:p>
    <w:p w:rsidR="00E3237C" w:rsidRDefault="00E3237C" w:rsidP="00AB3D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Селективностью (избирательностью) системы по отношению к веществам называется в</w:t>
      </w:r>
      <w:r w:rsidR="00B1123F">
        <w:rPr>
          <w:rFonts w:ascii="Times New Roman" w:hAnsi="Times New Roman" w:cs="Times New Roman"/>
          <w:sz w:val="28"/>
          <w:szCs w:val="28"/>
        </w:rPr>
        <w:t xml:space="preserve">еличина, отражающая способность </w:t>
      </w:r>
      <w:r>
        <w:rPr>
          <w:rFonts w:ascii="Times New Roman" w:hAnsi="Times New Roman" w:cs="Times New Roman"/>
          <w:sz w:val="28"/>
          <w:szCs w:val="28"/>
        </w:rPr>
        <w:t>хроматографической системы к разделению этих веществ.</w:t>
      </w:r>
      <w:r w:rsidR="00B112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двух пиков селективность вычисляется из хр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матограммы</w:t>
      </w:r>
      <w:r w:rsidR="004D16EE">
        <w:rPr>
          <w:rFonts w:ascii="Times New Roman" w:hAnsi="Times New Roman" w:cs="Times New Roman"/>
          <w:sz w:val="28"/>
          <w:szCs w:val="28"/>
        </w:rPr>
        <w:t xml:space="preserve"> по формуле (1.8)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07205" w:rsidRDefault="00A07205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237C" w:rsidRDefault="00E3237C" w:rsidP="00E323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3237C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Pr="00E323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2F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Pr="00E3237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B1123F">
        <w:rPr>
          <w:rFonts w:ascii="Times New Roman" w:hAnsi="Times New Roman" w:cs="Times New Roman"/>
          <w:sz w:val="28"/>
          <w:szCs w:val="28"/>
        </w:rPr>
        <w:t xml:space="preserve">   </w:t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4D16EE">
        <w:rPr>
          <w:rFonts w:ascii="Times New Roman" w:hAnsi="Times New Roman" w:cs="Times New Roman"/>
          <w:sz w:val="28"/>
          <w:szCs w:val="28"/>
        </w:rPr>
        <w:t xml:space="preserve">   </w:t>
      </w:r>
      <w:r w:rsidR="00B1123F">
        <w:rPr>
          <w:rFonts w:ascii="Times New Roman" w:hAnsi="Times New Roman" w:cs="Times New Roman"/>
          <w:sz w:val="28"/>
          <w:szCs w:val="28"/>
        </w:rPr>
        <w:t xml:space="preserve"> (1.8)</w:t>
      </w:r>
    </w:p>
    <w:p w:rsidR="00A07205" w:rsidRDefault="00A07205" w:rsidP="00E3237C">
      <w:pPr>
        <w:spacing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E3237C" w:rsidRDefault="00E3237C" w:rsidP="00B56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E3237C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</w:rPr>
        <w:t xml:space="preserve"> =1 избирательность хроматографической системы отсутствует, т.е.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деления не происходит.</w:t>
      </w:r>
    </w:p>
    <w:p w:rsidR="00026690" w:rsidRDefault="00E3237C" w:rsidP="00AB3D1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Улучшить селективность возможно без замены неподвижной фазы, а лишь изменением состава подвижной фазы и соотношением её компонентов. Это является одним из преимуществ жидкостной хроматографии.</w:t>
      </w:r>
      <w:r w:rsidR="00B56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76C" w:rsidRDefault="00E5076C" w:rsidP="00B1123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Связь разрешения с селективностью, эффективностью и фактором удерживания</w:t>
      </w:r>
    </w:p>
    <w:p w:rsidR="00E5076C" w:rsidRDefault="00E5076C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Формула</w:t>
      </w:r>
      <w:r w:rsidR="004D16EE">
        <w:rPr>
          <w:rFonts w:ascii="Times New Roman" w:hAnsi="Times New Roman" w:cs="Times New Roman"/>
          <w:sz w:val="28"/>
          <w:szCs w:val="28"/>
        </w:rPr>
        <w:t xml:space="preserve"> (1.9)</w:t>
      </w:r>
      <w:r>
        <w:rPr>
          <w:rFonts w:ascii="Times New Roman" w:hAnsi="Times New Roman" w:cs="Times New Roman"/>
          <w:sz w:val="28"/>
          <w:szCs w:val="28"/>
        </w:rPr>
        <w:t xml:space="preserve">, связывающая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50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значениями </w:t>
      </w:r>
      <w:r w:rsidRPr="00E3237C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основной формулой хроматографии:</w:t>
      </w:r>
    </w:p>
    <w:p w:rsidR="00A07205" w:rsidRDefault="00A07205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076C" w:rsidRDefault="00E5076C" w:rsidP="00E507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D16EE">
        <w:rPr>
          <w:rFonts w:ascii="Times New Roman" w:hAnsi="Times New Roman" w:cs="Times New Roman"/>
          <w:sz w:val="28"/>
          <w:szCs w:val="28"/>
        </w:rPr>
        <w:t xml:space="preserve"> = 0,25 х (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3237C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</w:rPr>
        <w:t>-1)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 w:rsidRPr="00E3237C">
        <w:rPr>
          <w:rFonts w:ascii="Times New Roman" w:hAnsi="Times New Roman" w:cs="Times New Roman"/>
          <w:sz w:val="28"/>
          <w:szCs w:val="28"/>
        </w:rPr>
        <w:t>α</w:t>
      </w:r>
      <w:r w:rsidR="004D16EE">
        <w:rPr>
          <w:rFonts w:ascii="Times New Roman" w:hAnsi="Times New Roman" w:cs="Times New Roman"/>
          <w:sz w:val="28"/>
          <w:szCs w:val="28"/>
        </w:rPr>
        <w:t xml:space="preserve">) х </w:t>
      </w:r>
      <w:r w:rsidRPr="00E5076C">
        <w:rPr>
          <w:rFonts w:ascii="Times New Roman" w:hAnsi="Times New Roman" w:cs="Times New Roman"/>
          <w:sz w:val="28"/>
          <w:szCs w:val="28"/>
        </w:rPr>
        <w:t>√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D16EE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6E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Pr="00E5076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D16E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Pr="00E5076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+1)</w:t>
      </w:r>
      <w:r w:rsidR="004D16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B1123F">
        <w:rPr>
          <w:rFonts w:ascii="Times New Roman" w:hAnsi="Times New Roman" w:cs="Times New Roman"/>
          <w:sz w:val="28"/>
          <w:szCs w:val="28"/>
        </w:rPr>
        <w:t xml:space="preserve">   </w:t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B1123F">
        <w:rPr>
          <w:rFonts w:ascii="Times New Roman" w:hAnsi="Times New Roman" w:cs="Times New Roman"/>
          <w:sz w:val="28"/>
          <w:szCs w:val="28"/>
        </w:rPr>
        <w:tab/>
      </w:r>
      <w:r w:rsidR="004D16EE">
        <w:rPr>
          <w:rFonts w:ascii="Times New Roman" w:hAnsi="Times New Roman" w:cs="Times New Roman"/>
          <w:sz w:val="28"/>
          <w:szCs w:val="28"/>
        </w:rPr>
        <w:t xml:space="preserve">    (</w:t>
      </w:r>
      <w:r w:rsidR="00B1123F">
        <w:rPr>
          <w:rFonts w:ascii="Times New Roman" w:hAnsi="Times New Roman" w:cs="Times New Roman"/>
          <w:sz w:val="28"/>
          <w:szCs w:val="28"/>
        </w:rPr>
        <w:t>1.9)</w:t>
      </w:r>
    </w:p>
    <w:p w:rsidR="00A07205" w:rsidRDefault="00A07205" w:rsidP="00E507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076C" w:rsidRDefault="00E5076C" w:rsidP="00E507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– разрешение, </w:t>
      </w:r>
      <w:r w:rsidRPr="00E3237C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</w:rPr>
        <w:t xml:space="preserve"> – селективность,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– эффективность,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Pr="00E5076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фактор уде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живания второго пика.</w:t>
      </w:r>
    </w:p>
    <w:p w:rsidR="008D1D6E" w:rsidRPr="008D1D6E" w:rsidRDefault="008D1D6E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</w:t>
      </w:r>
      <w:r w:rsidRPr="008D1D6E">
        <w:rPr>
          <w:rFonts w:ascii="Times New Roman" w:hAnsi="Times New Roman" w:cs="Times New Roman"/>
          <w:sz w:val="28"/>
          <w:szCs w:val="28"/>
        </w:rPr>
        <w:t>амым важным фактором явл</w:t>
      </w:r>
      <w:r>
        <w:rPr>
          <w:rFonts w:ascii="Times New Roman" w:hAnsi="Times New Roman" w:cs="Times New Roman"/>
          <w:sz w:val="28"/>
          <w:szCs w:val="28"/>
        </w:rPr>
        <w:t>яется селективность сист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мы. Однако и изменить её не так</w:t>
      </w:r>
      <w:r w:rsidRPr="008D1D6E">
        <w:rPr>
          <w:rFonts w:ascii="Times New Roman" w:hAnsi="Times New Roman" w:cs="Times New Roman"/>
          <w:sz w:val="28"/>
          <w:szCs w:val="28"/>
        </w:rPr>
        <w:t xml:space="preserve"> просто</w:t>
      </w:r>
      <w:r>
        <w:rPr>
          <w:rFonts w:ascii="Times New Roman" w:hAnsi="Times New Roman" w:cs="Times New Roman"/>
          <w:sz w:val="28"/>
          <w:szCs w:val="28"/>
        </w:rPr>
        <w:t>. Требуется</w:t>
      </w:r>
      <w:r w:rsidRPr="008D1D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 заменить неподви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ную фазу, либо серьезно изменить состав элюента</w:t>
      </w:r>
      <w:r w:rsidRPr="008D1D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 дело того стоит, так как даже небольшой рост селективности при</w:t>
      </w:r>
      <w:r w:rsidRPr="008D1D6E">
        <w:rPr>
          <w:rFonts w:ascii="Times New Roman" w:hAnsi="Times New Roman" w:cs="Times New Roman"/>
          <w:sz w:val="28"/>
          <w:szCs w:val="28"/>
        </w:rPr>
        <w:t>водит к серьезному улучшению разр</w:t>
      </w:r>
      <w:r w:rsidRPr="008D1D6E">
        <w:rPr>
          <w:rFonts w:ascii="Times New Roman" w:hAnsi="Times New Roman" w:cs="Times New Roman"/>
          <w:sz w:val="28"/>
          <w:szCs w:val="28"/>
        </w:rPr>
        <w:t>е</w:t>
      </w:r>
      <w:r w:rsidRPr="008D1D6E">
        <w:rPr>
          <w:rFonts w:ascii="Times New Roman" w:hAnsi="Times New Roman" w:cs="Times New Roman"/>
          <w:sz w:val="28"/>
          <w:szCs w:val="28"/>
        </w:rPr>
        <w:t>шения.</w:t>
      </w:r>
    </w:p>
    <w:p w:rsidR="008D1D6E" w:rsidRPr="008D1D6E" w:rsidRDefault="008D1D6E" w:rsidP="00B112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по значимости фактор - </w:t>
      </w:r>
      <w:r w:rsidRPr="008D1D6E">
        <w:rPr>
          <w:rFonts w:ascii="Times New Roman" w:hAnsi="Times New Roman" w:cs="Times New Roman"/>
          <w:sz w:val="28"/>
          <w:szCs w:val="28"/>
        </w:rPr>
        <w:t>эффективность коло</w:t>
      </w:r>
      <w:r>
        <w:rPr>
          <w:rFonts w:ascii="Times New Roman" w:hAnsi="Times New Roman" w:cs="Times New Roman"/>
          <w:sz w:val="28"/>
          <w:szCs w:val="28"/>
        </w:rPr>
        <w:t>нки. Для увеличения эффективности</w:t>
      </w:r>
      <w:r w:rsidRPr="008D1D6E">
        <w:rPr>
          <w:rFonts w:ascii="Times New Roman" w:hAnsi="Times New Roman" w:cs="Times New Roman"/>
          <w:sz w:val="28"/>
          <w:szCs w:val="28"/>
        </w:rPr>
        <w:t xml:space="preserve"> достаточно просто </w:t>
      </w:r>
      <w:r>
        <w:rPr>
          <w:rFonts w:ascii="Times New Roman" w:hAnsi="Times New Roman" w:cs="Times New Roman"/>
          <w:sz w:val="28"/>
          <w:szCs w:val="28"/>
        </w:rPr>
        <w:t>взять более эффективную колонку,</w:t>
      </w:r>
      <w:r w:rsidRPr="008D1D6E">
        <w:rPr>
          <w:rFonts w:ascii="Times New Roman" w:hAnsi="Times New Roman" w:cs="Times New Roman"/>
          <w:sz w:val="28"/>
          <w:szCs w:val="28"/>
        </w:rPr>
        <w:t xml:space="preserve"> но у эт</w:t>
      </w:r>
      <w:r w:rsidRPr="008D1D6E">
        <w:rPr>
          <w:rFonts w:ascii="Times New Roman" w:hAnsi="Times New Roman" w:cs="Times New Roman"/>
          <w:sz w:val="28"/>
          <w:szCs w:val="28"/>
        </w:rPr>
        <w:t>о</w:t>
      </w:r>
      <w:r w:rsidRPr="008D1D6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подхода есть свои ограничения.</w:t>
      </w:r>
    </w:p>
    <w:p w:rsidR="00ED6520" w:rsidRPr="000C420C" w:rsidRDefault="008D1D6E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Наименее значимое влияние </w:t>
      </w:r>
      <w:r w:rsidRPr="008D1D6E">
        <w:rPr>
          <w:rFonts w:ascii="Times New Roman" w:hAnsi="Times New Roman" w:cs="Times New Roman"/>
          <w:sz w:val="28"/>
          <w:szCs w:val="28"/>
        </w:rPr>
        <w:t>на разр</w:t>
      </w:r>
      <w:r>
        <w:rPr>
          <w:rFonts w:ascii="Times New Roman" w:hAnsi="Times New Roman" w:cs="Times New Roman"/>
          <w:sz w:val="28"/>
          <w:szCs w:val="28"/>
        </w:rPr>
        <w:t>ешение оказывает величина удерж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вания. Уве</w:t>
      </w:r>
      <w:r w:rsidRPr="008D1D6E">
        <w:rPr>
          <w:rFonts w:ascii="Times New Roman" w:hAnsi="Times New Roman" w:cs="Times New Roman"/>
          <w:sz w:val="28"/>
          <w:szCs w:val="28"/>
        </w:rPr>
        <w:t>личение удерживания приводит к видимому улучшению разрешения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8D1D6E">
        <w:rPr>
          <w:rFonts w:ascii="Times New Roman" w:hAnsi="Times New Roman" w:cs="Times New Roman"/>
          <w:sz w:val="28"/>
          <w:szCs w:val="28"/>
        </w:rPr>
        <w:t xml:space="preserve">олько для наименее удерживаемых компонентов с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Pr="008D1D6E">
        <w:rPr>
          <w:rFonts w:ascii="Times New Roman" w:hAnsi="Times New Roman" w:cs="Times New Roman"/>
          <w:sz w:val="28"/>
          <w:szCs w:val="28"/>
        </w:rPr>
        <w:t xml:space="preserve"> &lt; 2</w:t>
      </w:r>
      <w:r>
        <w:rPr>
          <w:rFonts w:ascii="Times New Roman" w:hAnsi="Times New Roman" w:cs="Times New Roman"/>
          <w:sz w:val="28"/>
          <w:szCs w:val="28"/>
        </w:rPr>
        <w:t>. При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 w:rsidRPr="008D1D6E">
        <w:rPr>
          <w:rFonts w:ascii="Times New Roman" w:hAnsi="Times New Roman" w:cs="Times New Roman"/>
          <w:sz w:val="28"/>
          <w:szCs w:val="28"/>
        </w:rPr>
        <w:t>&lt;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5AA">
        <w:rPr>
          <w:rFonts w:ascii="Times New Roman" w:hAnsi="Times New Roman" w:cs="Times New Roman"/>
          <w:sz w:val="28"/>
          <w:szCs w:val="28"/>
        </w:rPr>
        <w:t>'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 w:rsidRPr="008D1D6E">
        <w:rPr>
          <w:rFonts w:ascii="Times New Roman" w:hAnsi="Times New Roman" w:cs="Times New Roman"/>
          <w:sz w:val="28"/>
          <w:szCs w:val="28"/>
        </w:rPr>
        <w:t>&lt;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8D1D6E">
        <w:rPr>
          <w:rFonts w:ascii="Times New Roman" w:hAnsi="Times New Roman" w:cs="Times New Roman"/>
          <w:sz w:val="28"/>
          <w:szCs w:val="28"/>
        </w:rPr>
        <w:t>уже можно считать, чт</w:t>
      </w:r>
      <w:r>
        <w:rPr>
          <w:rFonts w:ascii="Times New Roman" w:hAnsi="Times New Roman" w:cs="Times New Roman"/>
          <w:sz w:val="28"/>
          <w:szCs w:val="28"/>
        </w:rPr>
        <w:t xml:space="preserve">о удерживание практически </w:t>
      </w:r>
      <w:r w:rsidRPr="008D1D6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оказывает влияния на разр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Pr="008D1D6E">
        <w:rPr>
          <w:rFonts w:ascii="Times New Roman" w:hAnsi="Times New Roman" w:cs="Times New Roman"/>
          <w:sz w:val="28"/>
          <w:szCs w:val="28"/>
        </w:rPr>
        <w:t xml:space="preserve">. </w:t>
      </w:r>
      <w:r w:rsidR="00ED6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C01" w:rsidRDefault="003A1C01" w:rsidP="008D1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C01" w:rsidRPr="00164B32" w:rsidRDefault="005A4084" w:rsidP="00164B32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517623685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1.3.7 </w:t>
      </w:r>
      <w:r w:rsidR="003A1C01" w:rsidRPr="00164B32">
        <w:rPr>
          <w:rFonts w:ascii="Times New Roman" w:hAnsi="Times New Roman" w:cs="Times New Roman"/>
          <w:b/>
          <w:color w:val="auto"/>
          <w:sz w:val="28"/>
          <w:szCs w:val="28"/>
        </w:rPr>
        <w:t>Устройство жидкостных хроматографов</w:t>
      </w:r>
      <w:bookmarkEnd w:id="15"/>
    </w:p>
    <w:p w:rsidR="00ED6520" w:rsidRPr="00ED6520" w:rsidRDefault="00ED6520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4B32">
        <w:rPr>
          <w:rFonts w:ascii="Times New Roman" w:hAnsi="Times New Roman" w:cs="Times New Roman"/>
          <w:sz w:val="28"/>
          <w:szCs w:val="28"/>
        </w:rPr>
        <w:t xml:space="preserve">Самые распространенные хроматографические </w:t>
      </w:r>
      <w:r>
        <w:rPr>
          <w:rFonts w:ascii="Times New Roman" w:hAnsi="Times New Roman" w:cs="Times New Roman"/>
          <w:sz w:val="28"/>
          <w:szCs w:val="28"/>
        </w:rPr>
        <w:t>системы -</w:t>
      </w:r>
      <w:r w:rsidRPr="00ED6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ED6520">
        <w:rPr>
          <w:rFonts w:ascii="Times New Roman" w:hAnsi="Times New Roman" w:cs="Times New Roman"/>
          <w:sz w:val="28"/>
          <w:szCs w:val="28"/>
        </w:rPr>
        <w:t xml:space="preserve"> системы, имеющи</w:t>
      </w:r>
      <w:r>
        <w:rPr>
          <w:rFonts w:ascii="Times New Roman" w:hAnsi="Times New Roman" w:cs="Times New Roman"/>
          <w:sz w:val="28"/>
          <w:szCs w:val="28"/>
        </w:rPr>
        <w:t>е модульный принцип сборки. Различные аппараты - на</w:t>
      </w:r>
      <w:r w:rsidRPr="00ED6520">
        <w:rPr>
          <w:rFonts w:ascii="Times New Roman" w:hAnsi="Times New Roman" w:cs="Times New Roman"/>
          <w:sz w:val="28"/>
          <w:szCs w:val="28"/>
        </w:rPr>
        <w:t>сосы, дегаз</w:t>
      </w:r>
      <w:r w:rsidRPr="00ED6520">
        <w:rPr>
          <w:rFonts w:ascii="Times New Roman" w:hAnsi="Times New Roman" w:cs="Times New Roman"/>
          <w:sz w:val="28"/>
          <w:szCs w:val="28"/>
        </w:rPr>
        <w:t>и</w:t>
      </w:r>
      <w:r w:rsidRPr="00ED6520">
        <w:rPr>
          <w:rFonts w:ascii="Times New Roman" w:hAnsi="Times New Roman" w:cs="Times New Roman"/>
          <w:sz w:val="28"/>
          <w:szCs w:val="28"/>
        </w:rPr>
        <w:t>рующие устройства</w:t>
      </w:r>
      <w:r>
        <w:rPr>
          <w:rFonts w:ascii="Times New Roman" w:hAnsi="Times New Roman" w:cs="Times New Roman"/>
          <w:sz w:val="28"/>
          <w:szCs w:val="28"/>
        </w:rPr>
        <w:t>, детекторы, дозаторы (автосам</w:t>
      </w:r>
      <w:r w:rsidRPr="00ED6520">
        <w:rPr>
          <w:rFonts w:ascii="Times New Roman" w:hAnsi="Times New Roman" w:cs="Times New Roman"/>
          <w:sz w:val="28"/>
          <w:szCs w:val="28"/>
        </w:rPr>
        <w:t>плеры), термостаты для к</w:t>
      </w:r>
      <w:r w:rsidRPr="00ED6520">
        <w:rPr>
          <w:rFonts w:ascii="Times New Roman" w:hAnsi="Times New Roman" w:cs="Times New Roman"/>
          <w:sz w:val="28"/>
          <w:szCs w:val="28"/>
        </w:rPr>
        <w:t>о</w:t>
      </w:r>
      <w:r w:rsidRPr="00ED652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онок, коллекторы фракций, блоки </w:t>
      </w:r>
      <w:r w:rsidRPr="00ED6520">
        <w:rPr>
          <w:rFonts w:ascii="Times New Roman" w:hAnsi="Times New Roman" w:cs="Times New Roman"/>
          <w:sz w:val="28"/>
          <w:szCs w:val="28"/>
        </w:rPr>
        <w:t>управления хроматографич</w:t>
      </w:r>
      <w:r>
        <w:rPr>
          <w:rFonts w:ascii="Times New Roman" w:hAnsi="Times New Roman" w:cs="Times New Roman"/>
          <w:sz w:val="28"/>
          <w:szCs w:val="28"/>
        </w:rPr>
        <w:t>еской системой и регистрирующие устройства выпускаются в виде отд</w:t>
      </w:r>
      <w:r w:rsidRPr="00ED6520">
        <w:rPr>
          <w:rFonts w:ascii="Times New Roman" w:hAnsi="Times New Roman" w:cs="Times New Roman"/>
          <w:sz w:val="28"/>
          <w:szCs w:val="28"/>
        </w:rPr>
        <w:t>ельных модулей</w:t>
      </w:r>
      <w:r>
        <w:rPr>
          <w:rFonts w:ascii="Times New Roman" w:hAnsi="Times New Roman" w:cs="Times New Roman"/>
          <w:sz w:val="28"/>
          <w:szCs w:val="28"/>
        </w:rPr>
        <w:t>, что по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воляет решать различные аналитические задачи и </w:t>
      </w:r>
      <w:r w:rsidRPr="00ED6520">
        <w:rPr>
          <w:rFonts w:ascii="Times New Roman" w:hAnsi="Times New Roman" w:cs="Times New Roman"/>
          <w:sz w:val="28"/>
          <w:szCs w:val="28"/>
        </w:rPr>
        <w:t>быстро менять конфигур</w:t>
      </w:r>
      <w:r w:rsidRPr="00ED6520">
        <w:rPr>
          <w:rFonts w:ascii="Times New Roman" w:hAnsi="Times New Roman" w:cs="Times New Roman"/>
          <w:sz w:val="28"/>
          <w:szCs w:val="28"/>
        </w:rPr>
        <w:t>а</w:t>
      </w:r>
      <w:r w:rsidRPr="00ED6520">
        <w:rPr>
          <w:rFonts w:ascii="Times New Roman" w:hAnsi="Times New Roman" w:cs="Times New Roman"/>
          <w:sz w:val="28"/>
          <w:szCs w:val="28"/>
        </w:rPr>
        <w:t>цию</w:t>
      </w:r>
      <w:r w:rsidR="003831DB">
        <w:rPr>
          <w:rFonts w:ascii="Times New Roman" w:hAnsi="Times New Roman" w:cs="Times New Roman"/>
          <w:sz w:val="28"/>
          <w:szCs w:val="28"/>
        </w:rPr>
        <w:t xml:space="preserve"> с</w:t>
      </w:r>
      <w:r w:rsidRPr="00ED6520">
        <w:rPr>
          <w:rFonts w:ascii="Times New Roman" w:hAnsi="Times New Roman" w:cs="Times New Roman"/>
          <w:sz w:val="28"/>
          <w:szCs w:val="28"/>
        </w:rPr>
        <w:t>истемы</w:t>
      </w:r>
      <w:r w:rsidR="003831DB">
        <w:rPr>
          <w:rFonts w:ascii="Times New Roman" w:hAnsi="Times New Roman" w:cs="Times New Roman"/>
          <w:sz w:val="28"/>
          <w:szCs w:val="28"/>
        </w:rPr>
        <w:t>, если это необходимо</w:t>
      </w:r>
      <w:r w:rsidRPr="00ED6520">
        <w:rPr>
          <w:rFonts w:ascii="Times New Roman" w:hAnsi="Times New Roman" w:cs="Times New Roman"/>
          <w:sz w:val="28"/>
          <w:szCs w:val="28"/>
        </w:rPr>
        <w:t xml:space="preserve">. </w:t>
      </w:r>
      <w:r w:rsidR="003831DB">
        <w:rPr>
          <w:rFonts w:ascii="Times New Roman" w:hAnsi="Times New Roman" w:cs="Times New Roman"/>
          <w:sz w:val="28"/>
          <w:szCs w:val="28"/>
        </w:rPr>
        <w:t>Также выпускают</w:t>
      </w:r>
      <w:r w:rsidR="00E71EBB">
        <w:rPr>
          <w:rFonts w:ascii="Times New Roman" w:hAnsi="Times New Roman" w:cs="Times New Roman"/>
          <w:sz w:val="28"/>
          <w:szCs w:val="28"/>
        </w:rPr>
        <w:t>ся и мономо</w:t>
      </w:r>
      <w:r w:rsidRPr="00ED6520">
        <w:rPr>
          <w:rFonts w:ascii="Times New Roman" w:hAnsi="Times New Roman" w:cs="Times New Roman"/>
          <w:sz w:val="28"/>
          <w:szCs w:val="28"/>
        </w:rPr>
        <w:t>дульные (и</w:t>
      </w:r>
      <w:r w:rsidRPr="00ED6520">
        <w:rPr>
          <w:rFonts w:ascii="Times New Roman" w:hAnsi="Times New Roman" w:cs="Times New Roman"/>
          <w:sz w:val="28"/>
          <w:szCs w:val="28"/>
        </w:rPr>
        <w:t>н</w:t>
      </w:r>
      <w:r w:rsidRPr="00ED6520">
        <w:rPr>
          <w:rFonts w:ascii="Times New Roman" w:hAnsi="Times New Roman" w:cs="Times New Roman"/>
          <w:sz w:val="28"/>
          <w:szCs w:val="28"/>
        </w:rPr>
        <w:t>те</w:t>
      </w:r>
      <w:r w:rsidR="003831DB">
        <w:rPr>
          <w:rFonts w:ascii="Times New Roman" w:hAnsi="Times New Roman" w:cs="Times New Roman"/>
          <w:sz w:val="28"/>
          <w:szCs w:val="28"/>
        </w:rPr>
        <w:t>грированные) ЖХ, главным преиму</w:t>
      </w:r>
      <w:r w:rsidRPr="00ED6520">
        <w:rPr>
          <w:rFonts w:ascii="Times New Roman" w:hAnsi="Times New Roman" w:cs="Times New Roman"/>
          <w:sz w:val="28"/>
          <w:szCs w:val="28"/>
        </w:rPr>
        <w:t>ществом которых является м</w:t>
      </w:r>
      <w:r w:rsidR="003831DB">
        <w:rPr>
          <w:rFonts w:ascii="Times New Roman" w:hAnsi="Times New Roman" w:cs="Times New Roman"/>
          <w:sz w:val="28"/>
          <w:szCs w:val="28"/>
        </w:rPr>
        <w:t>иниатюриз</w:t>
      </w:r>
      <w:r w:rsidR="003831DB">
        <w:rPr>
          <w:rFonts w:ascii="Times New Roman" w:hAnsi="Times New Roman" w:cs="Times New Roman"/>
          <w:sz w:val="28"/>
          <w:szCs w:val="28"/>
        </w:rPr>
        <w:t>а</w:t>
      </w:r>
      <w:r w:rsidR="003831DB">
        <w:rPr>
          <w:rFonts w:ascii="Times New Roman" w:hAnsi="Times New Roman" w:cs="Times New Roman"/>
          <w:sz w:val="28"/>
          <w:szCs w:val="28"/>
        </w:rPr>
        <w:t xml:space="preserve">ция отдельных блоков, </w:t>
      </w:r>
      <w:r w:rsidRPr="00ED6520">
        <w:rPr>
          <w:rFonts w:ascii="Times New Roman" w:hAnsi="Times New Roman" w:cs="Times New Roman"/>
          <w:sz w:val="28"/>
          <w:szCs w:val="28"/>
        </w:rPr>
        <w:t>компактность прибора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7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Pr="00ED65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E50">
        <w:rPr>
          <w:rFonts w:ascii="Times New Roman" w:hAnsi="Times New Roman" w:cs="Times New Roman"/>
          <w:sz w:val="28"/>
          <w:szCs w:val="28"/>
        </w:rPr>
        <w:tab/>
      </w:r>
      <w:r w:rsidR="005C5E50">
        <w:rPr>
          <w:rFonts w:ascii="Times New Roman" w:hAnsi="Times New Roman" w:cs="Times New Roman"/>
          <w:sz w:val="28"/>
          <w:szCs w:val="28"/>
        </w:rPr>
        <w:tab/>
      </w:r>
      <w:r w:rsidR="005C5E50">
        <w:rPr>
          <w:rFonts w:ascii="Times New Roman" w:hAnsi="Times New Roman" w:cs="Times New Roman"/>
          <w:sz w:val="28"/>
          <w:szCs w:val="28"/>
        </w:rPr>
        <w:tab/>
      </w:r>
      <w:r w:rsidR="005C5E50">
        <w:rPr>
          <w:rFonts w:ascii="Times New Roman" w:hAnsi="Times New Roman" w:cs="Times New Roman"/>
          <w:sz w:val="28"/>
          <w:szCs w:val="28"/>
        </w:rPr>
        <w:tab/>
      </w:r>
      <w:r w:rsidR="005C5E5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Оборудование для ВЭЖХ, его конструкция и материалы, из которых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lastRenderedPageBreak/>
        <w:t>полнены отдельные части оборудования, оказывают большое влияние на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чаемые результаты. Поэтому д</w:t>
      </w:r>
      <w:r w:rsidRPr="00ED6520">
        <w:rPr>
          <w:rFonts w:ascii="Times New Roman" w:hAnsi="Times New Roman" w:cs="Times New Roman"/>
          <w:sz w:val="28"/>
          <w:szCs w:val="28"/>
        </w:rPr>
        <w:t>алее</w:t>
      </w:r>
      <w:r>
        <w:rPr>
          <w:rFonts w:ascii="Times New Roman" w:hAnsi="Times New Roman" w:cs="Times New Roman"/>
          <w:sz w:val="28"/>
          <w:szCs w:val="28"/>
        </w:rPr>
        <w:t xml:space="preserve"> остановимся подробнее на аппаратурном оформлении </w:t>
      </w:r>
      <w:r w:rsidRPr="00ED6520">
        <w:rPr>
          <w:rFonts w:ascii="Times New Roman" w:hAnsi="Times New Roman" w:cs="Times New Roman"/>
          <w:sz w:val="28"/>
          <w:szCs w:val="28"/>
        </w:rPr>
        <w:t>жидкостных хроматографов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3E5" w:rsidRPr="005533E5" w:rsidRDefault="004D16EE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</w:t>
      </w:r>
      <w:r w:rsidR="005533E5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.18</w:t>
      </w:r>
      <w:r w:rsidR="005533E5" w:rsidRPr="005533E5">
        <w:rPr>
          <w:rFonts w:ascii="Times New Roman" w:hAnsi="Times New Roman" w:cs="Times New Roman"/>
          <w:sz w:val="28"/>
          <w:szCs w:val="28"/>
        </w:rPr>
        <w:t xml:space="preserve"> приведена блок-сх</w:t>
      </w:r>
      <w:r w:rsidR="005533E5">
        <w:rPr>
          <w:rFonts w:ascii="Times New Roman" w:hAnsi="Times New Roman" w:cs="Times New Roman"/>
          <w:sz w:val="28"/>
          <w:szCs w:val="28"/>
        </w:rPr>
        <w:t xml:space="preserve">ема хроматографа для жидкостной </w:t>
      </w:r>
      <w:r w:rsidR="005533E5" w:rsidRPr="005533E5">
        <w:rPr>
          <w:rFonts w:ascii="Times New Roman" w:hAnsi="Times New Roman" w:cs="Times New Roman"/>
          <w:sz w:val="28"/>
          <w:szCs w:val="28"/>
        </w:rPr>
        <w:t>хроматографии. Насос 2 обеспечив</w:t>
      </w:r>
      <w:r w:rsidR="005533E5">
        <w:rPr>
          <w:rFonts w:ascii="Times New Roman" w:hAnsi="Times New Roman" w:cs="Times New Roman"/>
          <w:sz w:val="28"/>
          <w:szCs w:val="28"/>
        </w:rPr>
        <w:t>ает постоянную подачу раствори</w:t>
      </w:r>
      <w:r w:rsidR="005533E5" w:rsidRPr="005533E5">
        <w:rPr>
          <w:rFonts w:ascii="Times New Roman" w:hAnsi="Times New Roman" w:cs="Times New Roman"/>
          <w:sz w:val="28"/>
          <w:szCs w:val="28"/>
        </w:rPr>
        <w:t>теля из р</w:t>
      </w:r>
      <w:r w:rsidR="005533E5" w:rsidRPr="005533E5">
        <w:rPr>
          <w:rFonts w:ascii="Times New Roman" w:hAnsi="Times New Roman" w:cs="Times New Roman"/>
          <w:sz w:val="28"/>
          <w:szCs w:val="28"/>
        </w:rPr>
        <w:t>е</w:t>
      </w:r>
      <w:r w:rsidR="005533E5" w:rsidRPr="005533E5">
        <w:rPr>
          <w:rFonts w:ascii="Times New Roman" w:hAnsi="Times New Roman" w:cs="Times New Roman"/>
          <w:sz w:val="28"/>
          <w:szCs w:val="28"/>
        </w:rPr>
        <w:t xml:space="preserve">зервуара 1. В </w:t>
      </w:r>
      <w:r w:rsidR="005533E5">
        <w:rPr>
          <w:rFonts w:ascii="Times New Roman" w:hAnsi="Times New Roman" w:cs="Times New Roman"/>
          <w:sz w:val="28"/>
          <w:szCs w:val="28"/>
        </w:rPr>
        <w:t>случае необходимости поток можно сгладит</w:t>
      </w:r>
      <w:r w:rsidR="005533E5" w:rsidRPr="005533E5">
        <w:rPr>
          <w:rFonts w:ascii="Times New Roman" w:hAnsi="Times New Roman" w:cs="Times New Roman"/>
          <w:sz w:val="28"/>
          <w:szCs w:val="28"/>
        </w:rPr>
        <w:t>ь с п</w:t>
      </w:r>
      <w:r w:rsidR="005533E5">
        <w:rPr>
          <w:rFonts w:ascii="Times New Roman" w:hAnsi="Times New Roman" w:cs="Times New Roman"/>
          <w:sz w:val="28"/>
          <w:szCs w:val="28"/>
        </w:rPr>
        <w:t>омощью дем</w:t>
      </w:r>
      <w:r w:rsidR="005533E5">
        <w:rPr>
          <w:rFonts w:ascii="Times New Roman" w:hAnsi="Times New Roman" w:cs="Times New Roman"/>
          <w:sz w:val="28"/>
          <w:szCs w:val="28"/>
        </w:rPr>
        <w:t>п</w:t>
      </w:r>
      <w:r w:rsidR="005533E5">
        <w:rPr>
          <w:rFonts w:ascii="Times New Roman" w:hAnsi="Times New Roman" w:cs="Times New Roman"/>
          <w:sz w:val="28"/>
          <w:szCs w:val="28"/>
        </w:rPr>
        <w:t xml:space="preserve">фирующето устройства 4. В </w:t>
      </w:r>
      <w:r w:rsidR="005533E5" w:rsidRPr="005533E5">
        <w:rPr>
          <w:rFonts w:ascii="Times New Roman" w:hAnsi="Times New Roman" w:cs="Times New Roman"/>
          <w:sz w:val="28"/>
          <w:szCs w:val="28"/>
        </w:rPr>
        <w:t>месте, где давление мо</w:t>
      </w:r>
      <w:r w:rsidR="005533E5">
        <w:rPr>
          <w:rFonts w:ascii="Times New Roman" w:hAnsi="Times New Roman" w:cs="Times New Roman"/>
          <w:sz w:val="28"/>
          <w:szCs w:val="28"/>
        </w:rPr>
        <w:t>жет быть наибольшим (обычно не</w:t>
      </w:r>
      <w:r w:rsidR="005533E5" w:rsidRPr="005533E5">
        <w:rPr>
          <w:rFonts w:ascii="Times New Roman" w:hAnsi="Times New Roman" w:cs="Times New Roman"/>
          <w:sz w:val="28"/>
          <w:szCs w:val="28"/>
        </w:rPr>
        <w:t>посредственно за насосом), следу</w:t>
      </w:r>
      <w:r w:rsidR="005533E5">
        <w:rPr>
          <w:rFonts w:ascii="Times New Roman" w:hAnsi="Times New Roman" w:cs="Times New Roman"/>
          <w:sz w:val="28"/>
          <w:szCs w:val="28"/>
        </w:rPr>
        <w:t xml:space="preserve">ет установить предохранительный </w:t>
      </w:r>
      <w:r w:rsidR="005533E5" w:rsidRPr="005533E5">
        <w:rPr>
          <w:rFonts w:ascii="Times New Roman" w:hAnsi="Times New Roman" w:cs="Times New Roman"/>
          <w:sz w:val="28"/>
          <w:szCs w:val="28"/>
        </w:rPr>
        <w:t xml:space="preserve">вентиль 3. </w:t>
      </w:r>
      <w:r w:rsidR="005533E5">
        <w:rPr>
          <w:rFonts w:ascii="Times New Roman" w:hAnsi="Times New Roman" w:cs="Times New Roman"/>
          <w:sz w:val="28"/>
          <w:szCs w:val="28"/>
        </w:rPr>
        <w:t>П</w:t>
      </w:r>
      <w:r w:rsidR="005533E5" w:rsidRPr="005533E5">
        <w:rPr>
          <w:rFonts w:ascii="Times New Roman" w:hAnsi="Times New Roman" w:cs="Times New Roman"/>
          <w:sz w:val="28"/>
          <w:szCs w:val="28"/>
        </w:rPr>
        <w:t xml:space="preserve">осле </w:t>
      </w:r>
      <w:r w:rsidR="005533E5">
        <w:rPr>
          <w:rFonts w:ascii="Times New Roman" w:hAnsi="Times New Roman" w:cs="Times New Roman"/>
          <w:sz w:val="28"/>
          <w:szCs w:val="28"/>
        </w:rPr>
        <w:t>демпфирования подвижная фаза подается в разде</w:t>
      </w:r>
      <w:r w:rsidR="005533E5" w:rsidRPr="005533E5">
        <w:rPr>
          <w:rFonts w:ascii="Times New Roman" w:hAnsi="Times New Roman" w:cs="Times New Roman"/>
          <w:sz w:val="28"/>
          <w:szCs w:val="28"/>
        </w:rPr>
        <w:t xml:space="preserve">лительную колонку 7 через </w:t>
      </w:r>
      <w:r w:rsidR="005533E5">
        <w:rPr>
          <w:rFonts w:ascii="Times New Roman" w:hAnsi="Times New Roman" w:cs="Times New Roman"/>
          <w:sz w:val="28"/>
          <w:szCs w:val="28"/>
        </w:rPr>
        <w:t>устройство для ввода пробы 6.</w:t>
      </w:r>
    </w:p>
    <w:p w:rsidR="006228D5" w:rsidRDefault="005533E5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33E5">
        <w:rPr>
          <w:rFonts w:ascii="Times New Roman" w:hAnsi="Times New Roman" w:cs="Times New Roman"/>
          <w:sz w:val="28"/>
          <w:szCs w:val="28"/>
        </w:rPr>
        <w:t>Давление на входе в разделит</w:t>
      </w:r>
      <w:r>
        <w:rPr>
          <w:rFonts w:ascii="Times New Roman" w:hAnsi="Times New Roman" w:cs="Times New Roman"/>
          <w:sz w:val="28"/>
          <w:szCs w:val="28"/>
        </w:rPr>
        <w:t>ельную колонку измеряют маноме</w:t>
      </w:r>
      <w:r w:rsidRPr="005533E5">
        <w:rPr>
          <w:rFonts w:ascii="Times New Roman" w:hAnsi="Times New Roman" w:cs="Times New Roman"/>
          <w:sz w:val="28"/>
          <w:szCs w:val="28"/>
        </w:rPr>
        <w:t>тром 5. Выходящие из разделительн</w:t>
      </w:r>
      <w:r>
        <w:rPr>
          <w:rFonts w:ascii="Times New Roman" w:hAnsi="Times New Roman" w:cs="Times New Roman"/>
          <w:sz w:val="28"/>
          <w:szCs w:val="28"/>
        </w:rPr>
        <w:t>ой колонки составные части про</w:t>
      </w:r>
      <w:r w:rsidRPr="005533E5">
        <w:rPr>
          <w:rFonts w:ascii="Times New Roman" w:hAnsi="Times New Roman" w:cs="Times New Roman"/>
          <w:sz w:val="28"/>
          <w:szCs w:val="28"/>
        </w:rPr>
        <w:t>бы определ</w:t>
      </w:r>
      <w:r>
        <w:rPr>
          <w:rFonts w:ascii="Times New Roman" w:hAnsi="Times New Roman" w:cs="Times New Roman"/>
          <w:sz w:val="28"/>
          <w:szCs w:val="28"/>
        </w:rPr>
        <w:t>яют с помощью детектора 8, а хроматограмма регистри</w:t>
      </w:r>
      <w:r w:rsidRPr="005533E5">
        <w:rPr>
          <w:rFonts w:ascii="Times New Roman" w:hAnsi="Times New Roman" w:cs="Times New Roman"/>
          <w:sz w:val="28"/>
          <w:szCs w:val="28"/>
        </w:rPr>
        <w:t>руется комп</w:t>
      </w:r>
      <w:r>
        <w:rPr>
          <w:rFonts w:ascii="Times New Roman" w:hAnsi="Times New Roman" w:cs="Times New Roman"/>
          <w:sz w:val="28"/>
          <w:szCs w:val="28"/>
        </w:rPr>
        <w:t>енсационным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мописцем 9. </w:t>
      </w:r>
      <w:r w:rsidRPr="005533E5">
        <w:rPr>
          <w:rFonts w:ascii="Times New Roman" w:hAnsi="Times New Roman" w:cs="Times New Roman"/>
          <w:sz w:val="28"/>
          <w:szCs w:val="28"/>
        </w:rPr>
        <w:t>Если сост</w:t>
      </w:r>
      <w:r>
        <w:rPr>
          <w:rFonts w:ascii="Times New Roman" w:hAnsi="Times New Roman" w:cs="Times New Roman"/>
          <w:sz w:val="28"/>
          <w:szCs w:val="28"/>
        </w:rPr>
        <w:t>авные части пробы следует выдели</w:t>
      </w:r>
      <w:r w:rsidRPr="005533E5">
        <w:rPr>
          <w:rFonts w:ascii="Times New Roman" w:hAnsi="Times New Roman" w:cs="Times New Roman"/>
          <w:sz w:val="28"/>
          <w:szCs w:val="28"/>
        </w:rPr>
        <w:t>ть,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3E5">
        <w:rPr>
          <w:rFonts w:ascii="Times New Roman" w:hAnsi="Times New Roman" w:cs="Times New Roman"/>
          <w:sz w:val="28"/>
          <w:szCs w:val="28"/>
        </w:rPr>
        <w:t>элюат собирают с помощью коллектора фракций 10</w:t>
      </w:r>
      <w:r>
        <w:rPr>
          <w:rFonts w:ascii="Times New Roman" w:hAnsi="Times New Roman" w:cs="Times New Roman"/>
          <w:sz w:val="28"/>
          <w:szCs w:val="28"/>
        </w:rPr>
        <w:t>. Также следует предусмо</w:t>
      </w:r>
      <w:r w:rsidRPr="005533E5">
        <w:rPr>
          <w:rFonts w:ascii="Times New Roman" w:hAnsi="Times New Roman" w:cs="Times New Roman"/>
          <w:sz w:val="28"/>
          <w:szCs w:val="28"/>
        </w:rPr>
        <w:t>треть возможность терм</w:t>
      </w:r>
      <w:r>
        <w:rPr>
          <w:rFonts w:ascii="Times New Roman" w:hAnsi="Times New Roman" w:cs="Times New Roman"/>
          <w:sz w:val="28"/>
          <w:szCs w:val="28"/>
        </w:rPr>
        <w:t>остатирования (11) узла для ввода пробы, колонки и детектора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18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="005C5E50">
        <w:rPr>
          <w:rFonts w:ascii="Times New Roman" w:hAnsi="Times New Roman" w:cs="Times New Roman"/>
          <w:sz w:val="28"/>
          <w:szCs w:val="28"/>
        </w:rPr>
        <w:t>.</w:t>
      </w:r>
    </w:p>
    <w:p w:rsidR="005533E5" w:rsidRDefault="005533E5" w:rsidP="008D1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942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лок-схема ВЭЖХ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E5" w:rsidRPr="00AB3D1C" w:rsidRDefault="00026690" w:rsidP="008D1D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1.18 - Блок-схема жидкостного хроматогр</w:t>
      </w:r>
      <w:r w:rsidR="00AB3D1C">
        <w:rPr>
          <w:rFonts w:ascii="Times New Roman" w:hAnsi="Times New Roman" w:cs="Times New Roman"/>
          <w:sz w:val="24"/>
          <w:szCs w:val="24"/>
        </w:rPr>
        <w:t>афа (пояснения см. в тексте)</w:t>
      </w:r>
    </w:p>
    <w:p w:rsidR="006228D5" w:rsidRDefault="00D82F56" w:rsidP="00E71EB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Насос</w:t>
      </w:r>
    </w:p>
    <w:p w:rsidR="00561D67" w:rsidRPr="00172C15" w:rsidRDefault="00172C15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2C15">
        <w:rPr>
          <w:rFonts w:ascii="Times New Roman" w:hAnsi="Times New Roman" w:cs="Times New Roman"/>
          <w:sz w:val="28"/>
          <w:szCs w:val="28"/>
        </w:rPr>
        <w:t>Насос можно рассматрива</w:t>
      </w:r>
      <w:r w:rsidR="00561D67">
        <w:rPr>
          <w:rFonts w:ascii="Times New Roman" w:hAnsi="Times New Roman" w:cs="Times New Roman"/>
          <w:sz w:val="28"/>
          <w:szCs w:val="28"/>
        </w:rPr>
        <w:t>ть как сердцевину системы ВЭЖХ,</w:t>
      </w:r>
      <w:r w:rsidR="00561D67" w:rsidRPr="00561D67">
        <w:rPr>
          <w:rFonts w:ascii="Times New Roman" w:hAnsi="Times New Roman" w:cs="Times New Roman"/>
          <w:sz w:val="28"/>
          <w:szCs w:val="28"/>
        </w:rPr>
        <w:t xml:space="preserve"> </w:t>
      </w:r>
      <w:r w:rsidR="00561D67">
        <w:rPr>
          <w:rFonts w:ascii="Times New Roman" w:hAnsi="Times New Roman" w:cs="Times New Roman"/>
          <w:sz w:val="28"/>
          <w:szCs w:val="28"/>
        </w:rPr>
        <w:t>так как именно он заставляет подвижную фазу двигаться. На первый взгляд, требов</w:t>
      </w:r>
      <w:r w:rsidR="00561D67">
        <w:rPr>
          <w:rFonts w:ascii="Times New Roman" w:hAnsi="Times New Roman" w:cs="Times New Roman"/>
          <w:sz w:val="28"/>
          <w:szCs w:val="28"/>
        </w:rPr>
        <w:t>а</w:t>
      </w:r>
      <w:r w:rsidR="00561D67">
        <w:rPr>
          <w:rFonts w:ascii="Times New Roman" w:hAnsi="Times New Roman" w:cs="Times New Roman"/>
          <w:sz w:val="28"/>
          <w:szCs w:val="28"/>
        </w:rPr>
        <w:t>ния к</w:t>
      </w:r>
      <w:r w:rsidRPr="00172C15">
        <w:rPr>
          <w:rFonts w:ascii="Times New Roman" w:hAnsi="Times New Roman" w:cs="Times New Roman"/>
          <w:sz w:val="28"/>
          <w:szCs w:val="28"/>
        </w:rPr>
        <w:t xml:space="preserve"> насоса</w:t>
      </w:r>
      <w:r w:rsidR="00561D67">
        <w:rPr>
          <w:rFonts w:ascii="Times New Roman" w:hAnsi="Times New Roman" w:cs="Times New Roman"/>
          <w:sz w:val="28"/>
          <w:szCs w:val="28"/>
        </w:rPr>
        <w:t>м</w:t>
      </w:r>
      <w:r w:rsidRPr="00172C15">
        <w:rPr>
          <w:rFonts w:ascii="Times New Roman" w:hAnsi="Times New Roman" w:cs="Times New Roman"/>
          <w:sz w:val="28"/>
          <w:szCs w:val="28"/>
        </w:rPr>
        <w:t xml:space="preserve"> просты: он</w:t>
      </w:r>
      <w:r w:rsidR="00561D67">
        <w:rPr>
          <w:rFonts w:ascii="Times New Roman" w:hAnsi="Times New Roman" w:cs="Times New Roman"/>
          <w:sz w:val="28"/>
          <w:szCs w:val="28"/>
        </w:rPr>
        <w:t>и</w:t>
      </w:r>
      <w:r w:rsidRPr="00172C15">
        <w:rPr>
          <w:rFonts w:ascii="Times New Roman" w:hAnsi="Times New Roman" w:cs="Times New Roman"/>
          <w:sz w:val="28"/>
          <w:szCs w:val="28"/>
        </w:rPr>
        <w:t xml:space="preserve"> долж</w:t>
      </w:r>
      <w:r w:rsidR="00561D67">
        <w:rPr>
          <w:rFonts w:ascii="Times New Roman" w:hAnsi="Times New Roman" w:cs="Times New Roman"/>
          <w:sz w:val="28"/>
          <w:szCs w:val="28"/>
        </w:rPr>
        <w:t>ны</w:t>
      </w:r>
      <w:r w:rsidRPr="00172C15">
        <w:rPr>
          <w:rFonts w:ascii="Times New Roman" w:hAnsi="Times New Roman" w:cs="Times New Roman"/>
          <w:sz w:val="28"/>
          <w:szCs w:val="28"/>
        </w:rPr>
        <w:t xml:space="preserve"> </w:t>
      </w:r>
      <w:r w:rsidR="00561D67">
        <w:rPr>
          <w:rFonts w:ascii="Times New Roman" w:hAnsi="Times New Roman" w:cs="Times New Roman"/>
          <w:sz w:val="28"/>
          <w:szCs w:val="28"/>
        </w:rPr>
        <w:t xml:space="preserve">прогонять подвижную фазу через колонку при постоянном потоке </w:t>
      </w:r>
      <w:r w:rsidRPr="00172C15">
        <w:rPr>
          <w:rFonts w:ascii="Times New Roman" w:hAnsi="Times New Roman" w:cs="Times New Roman"/>
          <w:sz w:val="28"/>
          <w:szCs w:val="28"/>
        </w:rPr>
        <w:t xml:space="preserve">(или давления), </w:t>
      </w:r>
      <w:r w:rsidR="00561D67">
        <w:rPr>
          <w:rFonts w:ascii="Times New Roman" w:hAnsi="Times New Roman" w:cs="Times New Roman"/>
          <w:sz w:val="28"/>
          <w:szCs w:val="28"/>
        </w:rPr>
        <w:t xml:space="preserve">причем делать это бесшумно. Однако, </w:t>
      </w:r>
      <w:r w:rsidR="00561D67">
        <w:rPr>
          <w:rFonts w:ascii="Times New Roman" w:hAnsi="Times New Roman" w:cs="Times New Roman"/>
          <w:sz w:val="28"/>
          <w:szCs w:val="28"/>
        </w:rPr>
        <w:lastRenderedPageBreak/>
        <w:t>это не так просто</w:t>
      </w:r>
      <w:r w:rsidRPr="00172C15">
        <w:rPr>
          <w:rFonts w:ascii="Times New Roman" w:hAnsi="Times New Roman" w:cs="Times New Roman"/>
          <w:sz w:val="28"/>
          <w:szCs w:val="28"/>
        </w:rPr>
        <w:t xml:space="preserve">. </w:t>
      </w:r>
      <w:r w:rsidR="00561D67">
        <w:rPr>
          <w:rFonts w:ascii="Times New Roman" w:hAnsi="Times New Roman" w:cs="Times New Roman"/>
          <w:sz w:val="28"/>
          <w:szCs w:val="28"/>
        </w:rPr>
        <w:t>Д</w:t>
      </w:r>
      <w:r w:rsidRPr="00172C15">
        <w:rPr>
          <w:rFonts w:ascii="Times New Roman" w:hAnsi="Times New Roman" w:cs="Times New Roman"/>
          <w:sz w:val="28"/>
          <w:szCs w:val="28"/>
        </w:rPr>
        <w:t>остичь высокого</w:t>
      </w:r>
      <w:r w:rsidR="00561D67">
        <w:rPr>
          <w:rFonts w:ascii="Times New Roman" w:hAnsi="Times New Roman" w:cs="Times New Roman"/>
          <w:sz w:val="28"/>
          <w:szCs w:val="28"/>
        </w:rPr>
        <w:t xml:space="preserve"> </w:t>
      </w:r>
      <w:r w:rsidRPr="00172C15">
        <w:rPr>
          <w:rFonts w:ascii="Times New Roman" w:hAnsi="Times New Roman" w:cs="Times New Roman"/>
          <w:sz w:val="28"/>
          <w:szCs w:val="28"/>
        </w:rPr>
        <w:t xml:space="preserve">давления, </w:t>
      </w:r>
      <w:r w:rsidR="00561D67">
        <w:rPr>
          <w:rFonts w:ascii="Times New Roman" w:hAnsi="Times New Roman" w:cs="Times New Roman"/>
          <w:sz w:val="28"/>
          <w:szCs w:val="28"/>
        </w:rPr>
        <w:t>не вызвав огромных пульсаций в системе очень сложно</w:t>
      </w:r>
      <w:r w:rsidRPr="00172C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C15" w:rsidRPr="005533E5" w:rsidRDefault="00561D67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Колебания скорост</w:t>
      </w:r>
      <w:r w:rsidR="006228D5">
        <w:rPr>
          <w:rFonts w:ascii="Times New Roman" w:hAnsi="Times New Roman" w:cs="Times New Roman"/>
          <w:sz w:val="28"/>
          <w:szCs w:val="28"/>
        </w:rPr>
        <w:t>и потока в системе мо</w:t>
      </w:r>
      <w:r>
        <w:rPr>
          <w:rFonts w:ascii="Times New Roman" w:hAnsi="Times New Roman" w:cs="Times New Roman"/>
          <w:sz w:val="28"/>
          <w:szCs w:val="28"/>
        </w:rPr>
        <w:t>гут</w:t>
      </w:r>
      <w:r w:rsidR="00172C15" w:rsidRPr="00172C15">
        <w:rPr>
          <w:rFonts w:ascii="Times New Roman" w:hAnsi="Times New Roman" w:cs="Times New Roman"/>
          <w:sz w:val="28"/>
          <w:szCs w:val="28"/>
        </w:rPr>
        <w:t xml:space="preserve"> привести к «шумной» хром</w:t>
      </w:r>
      <w:r w:rsidR="00172C15" w:rsidRPr="00172C15">
        <w:rPr>
          <w:rFonts w:ascii="Times New Roman" w:hAnsi="Times New Roman" w:cs="Times New Roman"/>
          <w:sz w:val="28"/>
          <w:szCs w:val="28"/>
        </w:rPr>
        <w:t>а</w:t>
      </w:r>
      <w:r w:rsidR="00172C15" w:rsidRPr="00172C15">
        <w:rPr>
          <w:rFonts w:ascii="Times New Roman" w:hAnsi="Times New Roman" w:cs="Times New Roman"/>
          <w:sz w:val="28"/>
          <w:szCs w:val="28"/>
        </w:rPr>
        <w:t>тограмме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5533E5">
        <w:rPr>
          <w:rFonts w:ascii="Times New Roman" w:hAnsi="Times New Roman" w:cs="Times New Roman"/>
          <w:sz w:val="28"/>
          <w:szCs w:val="28"/>
        </w:rPr>
        <w:t xml:space="preserve"> в р</w:t>
      </w:r>
      <w:r>
        <w:rPr>
          <w:rFonts w:ascii="Times New Roman" w:hAnsi="Times New Roman" w:cs="Times New Roman"/>
          <w:sz w:val="28"/>
          <w:szCs w:val="28"/>
        </w:rPr>
        <w:t xml:space="preserve">езультате чего </w:t>
      </w:r>
      <w:r w:rsidR="00172C15" w:rsidRPr="00172C15">
        <w:rPr>
          <w:rFonts w:ascii="Times New Roman" w:hAnsi="Times New Roman" w:cs="Times New Roman"/>
          <w:sz w:val="28"/>
          <w:szCs w:val="28"/>
        </w:rPr>
        <w:t>кото</w:t>
      </w:r>
      <w:r>
        <w:rPr>
          <w:rFonts w:ascii="Times New Roman" w:hAnsi="Times New Roman" w:cs="Times New Roman"/>
          <w:sz w:val="28"/>
          <w:szCs w:val="28"/>
        </w:rPr>
        <w:t xml:space="preserve">рые небольшие пики могут быть потеряны. А это значительно </w:t>
      </w:r>
      <w:r w:rsidR="00172C15" w:rsidRPr="00172C15">
        <w:rPr>
          <w:rFonts w:ascii="Times New Roman" w:hAnsi="Times New Roman" w:cs="Times New Roman"/>
          <w:sz w:val="28"/>
          <w:szCs w:val="28"/>
        </w:rPr>
        <w:t>снижает чувс</w:t>
      </w:r>
      <w:r>
        <w:rPr>
          <w:rFonts w:ascii="Times New Roman" w:hAnsi="Times New Roman" w:cs="Times New Roman"/>
          <w:sz w:val="28"/>
          <w:szCs w:val="28"/>
        </w:rPr>
        <w:t xml:space="preserve">твительность </w:t>
      </w:r>
      <w:r w:rsidR="005C5E50">
        <w:rPr>
          <w:rFonts w:ascii="Times New Roman" w:hAnsi="Times New Roman" w:cs="Times New Roman"/>
          <w:sz w:val="28"/>
          <w:szCs w:val="28"/>
        </w:rPr>
        <w:t>метода.</w:t>
      </w:r>
    </w:p>
    <w:p w:rsidR="00453FA7" w:rsidRPr="00453FA7" w:rsidRDefault="00453FA7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FA7">
        <w:rPr>
          <w:rFonts w:ascii="Times New Roman" w:hAnsi="Times New Roman" w:cs="Times New Roman"/>
          <w:sz w:val="28"/>
          <w:szCs w:val="28"/>
        </w:rPr>
        <w:t xml:space="preserve">Современные насосы для </w:t>
      </w:r>
      <w:r w:rsidR="005C3D36">
        <w:rPr>
          <w:rFonts w:ascii="Times New Roman" w:hAnsi="Times New Roman" w:cs="Times New Roman"/>
          <w:sz w:val="28"/>
          <w:szCs w:val="28"/>
        </w:rPr>
        <w:t>ЖХ –</w:t>
      </w:r>
      <w:r w:rsidRPr="00453FA7">
        <w:rPr>
          <w:rFonts w:ascii="Times New Roman" w:hAnsi="Times New Roman" w:cs="Times New Roman"/>
          <w:sz w:val="28"/>
          <w:szCs w:val="28"/>
        </w:rPr>
        <w:t xml:space="preserve"> </w:t>
      </w:r>
      <w:r w:rsidR="005C3D36">
        <w:rPr>
          <w:rFonts w:ascii="Times New Roman" w:hAnsi="Times New Roman" w:cs="Times New Roman"/>
          <w:sz w:val="28"/>
          <w:szCs w:val="28"/>
        </w:rPr>
        <w:t xml:space="preserve">это </w:t>
      </w:r>
      <w:r w:rsidRPr="00453FA7">
        <w:rPr>
          <w:rFonts w:ascii="Times New Roman" w:hAnsi="Times New Roman" w:cs="Times New Roman"/>
          <w:sz w:val="28"/>
          <w:szCs w:val="28"/>
        </w:rPr>
        <w:t>прецизионные уст</w:t>
      </w:r>
      <w:r w:rsidR="005C3D36">
        <w:rPr>
          <w:rFonts w:ascii="Times New Roman" w:hAnsi="Times New Roman" w:cs="Times New Roman"/>
          <w:sz w:val="28"/>
          <w:szCs w:val="28"/>
        </w:rPr>
        <w:t>ройства, обеспеч</w:t>
      </w:r>
      <w:r w:rsidR="005C3D36">
        <w:rPr>
          <w:rFonts w:ascii="Times New Roman" w:hAnsi="Times New Roman" w:cs="Times New Roman"/>
          <w:sz w:val="28"/>
          <w:szCs w:val="28"/>
        </w:rPr>
        <w:t>и</w:t>
      </w:r>
      <w:r w:rsidR="005C3D36">
        <w:rPr>
          <w:rFonts w:ascii="Times New Roman" w:hAnsi="Times New Roman" w:cs="Times New Roman"/>
          <w:sz w:val="28"/>
          <w:szCs w:val="28"/>
        </w:rPr>
        <w:t>вающие постоян</w:t>
      </w:r>
      <w:r w:rsidRPr="00453FA7">
        <w:rPr>
          <w:rFonts w:ascii="Times New Roman" w:hAnsi="Times New Roman" w:cs="Times New Roman"/>
          <w:sz w:val="28"/>
          <w:szCs w:val="28"/>
        </w:rPr>
        <w:t>ную подачу растворителя в колонку и способные с</w:t>
      </w:r>
      <w:r w:rsidR="005C3D36">
        <w:rPr>
          <w:rFonts w:ascii="Times New Roman" w:hAnsi="Times New Roman" w:cs="Times New Roman"/>
          <w:sz w:val="28"/>
          <w:szCs w:val="28"/>
        </w:rPr>
        <w:t>оздавать давле</w:t>
      </w:r>
      <w:r w:rsidRPr="00453FA7">
        <w:rPr>
          <w:rFonts w:ascii="Times New Roman" w:hAnsi="Times New Roman" w:cs="Times New Roman"/>
          <w:sz w:val="28"/>
          <w:szCs w:val="28"/>
        </w:rPr>
        <w:t xml:space="preserve">ния до нескольких десятков мегапаскалей. </w:t>
      </w:r>
      <w:r w:rsidR="005C3D36">
        <w:rPr>
          <w:rFonts w:ascii="Times New Roman" w:hAnsi="Times New Roman" w:cs="Times New Roman"/>
          <w:sz w:val="28"/>
          <w:szCs w:val="28"/>
        </w:rPr>
        <w:t>Например, давления в 15-20 МПа дос</w:t>
      </w:r>
      <w:r w:rsidR="005C3D36" w:rsidRPr="00453FA7">
        <w:rPr>
          <w:rFonts w:ascii="Times New Roman" w:hAnsi="Times New Roman" w:cs="Times New Roman"/>
          <w:sz w:val="28"/>
          <w:szCs w:val="28"/>
        </w:rPr>
        <w:t>таточно для решения большинства аналитических задач в ВЭЖХ.</w:t>
      </w:r>
      <w:r w:rsidR="005C3D36">
        <w:rPr>
          <w:rFonts w:ascii="Times New Roman" w:hAnsi="Times New Roman" w:cs="Times New Roman"/>
          <w:sz w:val="28"/>
          <w:szCs w:val="28"/>
        </w:rPr>
        <w:t>, о</w:t>
      </w:r>
      <w:r w:rsidR="005C3D36">
        <w:rPr>
          <w:rFonts w:ascii="Times New Roman" w:hAnsi="Times New Roman" w:cs="Times New Roman"/>
          <w:sz w:val="28"/>
          <w:szCs w:val="28"/>
        </w:rPr>
        <w:t>д</w:t>
      </w:r>
      <w:r w:rsidR="005C3D36">
        <w:rPr>
          <w:rFonts w:ascii="Times New Roman" w:hAnsi="Times New Roman" w:cs="Times New Roman"/>
          <w:sz w:val="28"/>
          <w:szCs w:val="28"/>
        </w:rPr>
        <w:t>нако в</w:t>
      </w:r>
      <w:r w:rsidR="005C3D36" w:rsidRPr="00453FA7">
        <w:rPr>
          <w:rFonts w:ascii="Times New Roman" w:hAnsi="Times New Roman" w:cs="Times New Roman"/>
          <w:sz w:val="28"/>
          <w:szCs w:val="28"/>
        </w:rPr>
        <w:t xml:space="preserve"> настоящее время разработан</w:t>
      </w:r>
      <w:r w:rsidR="005C3D36">
        <w:rPr>
          <w:rFonts w:ascii="Times New Roman" w:hAnsi="Times New Roman" w:cs="Times New Roman"/>
          <w:sz w:val="28"/>
          <w:szCs w:val="28"/>
        </w:rPr>
        <w:t>ы насосы для ВЭЖХ высокого дав</w:t>
      </w:r>
      <w:r w:rsidR="005C3D36" w:rsidRPr="00453FA7">
        <w:rPr>
          <w:rFonts w:ascii="Times New Roman" w:hAnsi="Times New Roman" w:cs="Times New Roman"/>
          <w:sz w:val="28"/>
          <w:szCs w:val="28"/>
        </w:rPr>
        <w:t xml:space="preserve">ления с рабочим давлением до 320 МПа. </w:t>
      </w:r>
      <w:r w:rsidR="005C3D36">
        <w:rPr>
          <w:rFonts w:ascii="Times New Roman" w:hAnsi="Times New Roman" w:cs="Times New Roman"/>
          <w:sz w:val="28"/>
          <w:szCs w:val="28"/>
        </w:rPr>
        <w:t xml:space="preserve">Производительность </w:t>
      </w:r>
      <w:r w:rsidRPr="00453FA7">
        <w:rPr>
          <w:rFonts w:ascii="Times New Roman" w:hAnsi="Times New Roman" w:cs="Times New Roman"/>
          <w:sz w:val="28"/>
          <w:szCs w:val="28"/>
        </w:rPr>
        <w:t xml:space="preserve">насосов </w:t>
      </w:r>
      <w:r w:rsidR="005C3D36">
        <w:rPr>
          <w:rFonts w:ascii="Times New Roman" w:hAnsi="Times New Roman" w:cs="Times New Roman"/>
          <w:sz w:val="28"/>
          <w:szCs w:val="28"/>
        </w:rPr>
        <w:t>варьируется от 1 мкл/мин в микроколоночной и капиллярной ЖХ до 25-100 мл/мин в препар</w:t>
      </w:r>
      <w:r w:rsidR="005C3D36">
        <w:rPr>
          <w:rFonts w:ascii="Times New Roman" w:hAnsi="Times New Roman" w:cs="Times New Roman"/>
          <w:sz w:val="28"/>
          <w:szCs w:val="28"/>
        </w:rPr>
        <w:t>а</w:t>
      </w:r>
      <w:r w:rsidR="005C3D36">
        <w:rPr>
          <w:rFonts w:ascii="Times New Roman" w:hAnsi="Times New Roman" w:cs="Times New Roman"/>
          <w:sz w:val="28"/>
          <w:szCs w:val="28"/>
        </w:rPr>
        <w:t>тивной ЖХ</w:t>
      </w:r>
      <w:r w:rsidR="005C5E50">
        <w:rPr>
          <w:rFonts w:ascii="Times New Roman" w:hAnsi="Times New Roman" w:cs="Times New Roman"/>
          <w:sz w:val="28"/>
          <w:szCs w:val="28"/>
        </w:rPr>
        <w:t xml:space="preserve"> </w:t>
      </w:r>
      <w:r w:rsidR="005C5E50" w:rsidRPr="005C5E50">
        <w:rPr>
          <w:rFonts w:ascii="Times New Roman" w:hAnsi="Times New Roman" w:cs="Times New Roman"/>
          <w:sz w:val="28"/>
          <w:szCs w:val="28"/>
        </w:rPr>
        <w:t>[</w:t>
      </w:r>
      <w:r w:rsidR="005C5E50">
        <w:rPr>
          <w:rFonts w:ascii="Times New Roman" w:hAnsi="Times New Roman" w:cs="Times New Roman"/>
          <w:sz w:val="28"/>
          <w:szCs w:val="28"/>
        </w:rPr>
        <w:t>7</w:t>
      </w:r>
      <w:r w:rsidR="005C5E50" w:rsidRPr="005C5E50">
        <w:rPr>
          <w:rFonts w:ascii="Times New Roman" w:hAnsi="Times New Roman" w:cs="Times New Roman"/>
          <w:sz w:val="28"/>
          <w:szCs w:val="28"/>
        </w:rPr>
        <w:t>]</w:t>
      </w:r>
      <w:r w:rsidRPr="00453FA7">
        <w:rPr>
          <w:rFonts w:ascii="Times New Roman" w:hAnsi="Times New Roman" w:cs="Times New Roman"/>
          <w:sz w:val="28"/>
          <w:szCs w:val="28"/>
        </w:rPr>
        <w:t>.</w:t>
      </w:r>
      <w:r w:rsidR="005C3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FA7" w:rsidRPr="00453FA7" w:rsidRDefault="005C3D36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насосам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 для ВЭЖХ </w:t>
      </w:r>
      <w:r>
        <w:rPr>
          <w:rFonts w:ascii="Times New Roman" w:hAnsi="Times New Roman" w:cs="Times New Roman"/>
          <w:sz w:val="28"/>
          <w:szCs w:val="28"/>
        </w:rPr>
        <w:t>предъявляются высокие требования.</w:t>
      </w:r>
      <w:r w:rsidR="000E42EB">
        <w:rPr>
          <w:rFonts w:ascii="Times New Roman" w:hAnsi="Times New Roman" w:cs="Times New Roman"/>
          <w:sz w:val="28"/>
          <w:szCs w:val="28"/>
        </w:rPr>
        <w:t xml:space="preserve"> </w:t>
      </w:r>
      <w:r w:rsidR="00453FA7" w:rsidRPr="00453FA7">
        <w:rPr>
          <w:rFonts w:ascii="Times New Roman" w:hAnsi="Times New Roman" w:cs="Times New Roman"/>
          <w:sz w:val="28"/>
          <w:szCs w:val="28"/>
        </w:rPr>
        <w:t>Материалы, из которы</w:t>
      </w:r>
      <w:r w:rsidR="000E42EB">
        <w:rPr>
          <w:rFonts w:ascii="Times New Roman" w:hAnsi="Times New Roman" w:cs="Times New Roman"/>
          <w:sz w:val="28"/>
          <w:szCs w:val="28"/>
        </w:rPr>
        <w:t>х они изготовлены, должны обладать химической инерт</w:t>
      </w:r>
      <w:r w:rsidR="00453FA7" w:rsidRPr="00453FA7">
        <w:rPr>
          <w:rFonts w:ascii="Times New Roman" w:hAnsi="Times New Roman" w:cs="Times New Roman"/>
          <w:sz w:val="28"/>
          <w:szCs w:val="28"/>
        </w:rPr>
        <w:t>ностью по о</w:t>
      </w:r>
      <w:r w:rsidR="00453FA7" w:rsidRPr="00453FA7">
        <w:rPr>
          <w:rFonts w:ascii="Times New Roman" w:hAnsi="Times New Roman" w:cs="Times New Roman"/>
          <w:sz w:val="28"/>
          <w:szCs w:val="28"/>
        </w:rPr>
        <w:t>т</w:t>
      </w:r>
      <w:r w:rsidR="00453FA7" w:rsidRPr="00453FA7">
        <w:rPr>
          <w:rFonts w:ascii="Times New Roman" w:hAnsi="Times New Roman" w:cs="Times New Roman"/>
          <w:sz w:val="28"/>
          <w:szCs w:val="28"/>
        </w:rPr>
        <w:t>ношению к подвижной фазе.</w:t>
      </w:r>
      <w:r w:rsidR="000E42EB">
        <w:rPr>
          <w:rFonts w:ascii="Times New Roman" w:hAnsi="Times New Roman" w:cs="Times New Roman"/>
          <w:sz w:val="28"/>
          <w:szCs w:val="28"/>
        </w:rPr>
        <w:t xml:space="preserve"> Кроме того, в</w:t>
      </w:r>
      <w:r>
        <w:rPr>
          <w:rFonts w:ascii="Times New Roman" w:hAnsi="Times New Roman" w:cs="Times New Roman"/>
          <w:sz w:val="28"/>
          <w:szCs w:val="28"/>
        </w:rPr>
        <w:t>ажна высокая стабиль</w:t>
      </w:r>
      <w:r w:rsidR="00453FA7" w:rsidRPr="00453FA7">
        <w:rPr>
          <w:rFonts w:ascii="Times New Roman" w:hAnsi="Times New Roman" w:cs="Times New Roman"/>
          <w:sz w:val="28"/>
          <w:szCs w:val="28"/>
        </w:rPr>
        <w:t>ность скорости потока.</w:t>
      </w:r>
      <w:r w:rsidR="000E42EB">
        <w:rPr>
          <w:rFonts w:ascii="Times New Roman" w:hAnsi="Times New Roman" w:cs="Times New Roman"/>
          <w:sz w:val="28"/>
          <w:szCs w:val="28"/>
        </w:rPr>
        <w:t>, так как т</w:t>
      </w:r>
      <w:r w:rsidR="00453FA7" w:rsidRPr="00453FA7">
        <w:rPr>
          <w:rFonts w:ascii="Times New Roman" w:hAnsi="Times New Roman" w:cs="Times New Roman"/>
          <w:sz w:val="28"/>
          <w:szCs w:val="28"/>
        </w:rPr>
        <w:t>очност</w:t>
      </w:r>
      <w:r>
        <w:rPr>
          <w:rFonts w:ascii="Times New Roman" w:hAnsi="Times New Roman" w:cs="Times New Roman"/>
          <w:sz w:val="28"/>
          <w:szCs w:val="28"/>
        </w:rPr>
        <w:t xml:space="preserve">ь поддержания скорости потока в </w:t>
      </w:r>
      <w:r w:rsidR="00453FA7" w:rsidRPr="00453FA7">
        <w:rPr>
          <w:rFonts w:ascii="Times New Roman" w:hAnsi="Times New Roman" w:cs="Times New Roman"/>
          <w:sz w:val="28"/>
          <w:szCs w:val="28"/>
        </w:rPr>
        <w:t>колонке во мн</w:t>
      </w:r>
      <w:r w:rsidR="000E42EB">
        <w:rPr>
          <w:rFonts w:ascii="Times New Roman" w:hAnsi="Times New Roman" w:cs="Times New Roman"/>
          <w:sz w:val="28"/>
          <w:szCs w:val="28"/>
        </w:rPr>
        <w:t xml:space="preserve">огом определяет результат и качественного, 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и количественного анализа. </w:t>
      </w:r>
      <w:r w:rsidR="000E42EB">
        <w:rPr>
          <w:rFonts w:ascii="Times New Roman" w:hAnsi="Times New Roman" w:cs="Times New Roman"/>
          <w:sz w:val="28"/>
          <w:szCs w:val="28"/>
        </w:rPr>
        <w:t>Для осно</w:t>
      </w:r>
      <w:r w:rsidR="000E42EB">
        <w:rPr>
          <w:rFonts w:ascii="Times New Roman" w:hAnsi="Times New Roman" w:cs="Times New Roman"/>
          <w:sz w:val="28"/>
          <w:szCs w:val="28"/>
        </w:rPr>
        <w:t>в</w:t>
      </w:r>
      <w:r w:rsidR="000E42EB">
        <w:rPr>
          <w:rFonts w:ascii="Times New Roman" w:hAnsi="Times New Roman" w:cs="Times New Roman"/>
          <w:sz w:val="28"/>
          <w:szCs w:val="28"/>
        </w:rPr>
        <w:t>ных вариантов ВЭЖХ нестабильность потока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 должна</w:t>
      </w:r>
      <w:r w:rsidR="000E42EB">
        <w:rPr>
          <w:rFonts w:ascii="Times New Roman" w:hAnsi="Times New Roman" w:cs="Times New Roman"/>
          <w:sz w:val="28"/>
          <w:szCs w:val="28"/>
        </w:rPr>
        <w:t xml:space="preserve"> быть не более 0,</w:t>
      </w:r>
      <w:r w:rsidR="00453FA7" w:rsidRPr="00453FA7">
        <w:rPr>
          <w:rFonts w:ascii="Times New Roman" w:hAnsi="Times New Roman" w:cs="Times New Roman"/>
          <w:sz w:val="28"/>
          <w:szCs w:val="28"/>
        </w:rPr>
        <w:t>5 - 1%</w:t>
      </w:r>
      <w:r w:rsidR="000E42EB">
        <w:rPr>
          <w:rFonts w:ascii="Times New Roman" w:hAnsi="Times New Roman" w:cs="Times New Roman"/>
          <w:sz w:val="28"/>
          <w:szCs w:val="28"/>
        </w:rPr>
        <w:t xml:space="preserve">, а в эксклюзионной </w:t>
      </w:r>
      <w:r w:rsidR="00453FA7" w:rsidRPr="00453FA7">
        <w:rPr>
          <w:rFonts w:ascii="Times New Roman" w:hAnsi="Times New Roman" w:cs="Times New Roman"/>
          <w:sz w:val="28"/>
          <w:szCs w:val="28"/>
        </w:rPr>
        <w:t>хроматогр</w:t>
      </w:r>
      <w:r w:rsidR="000E42EB">
        <w:rPr>
          <w:rFonts w:ascii="Times New Roman" w:hAnsi="Times New Roman" w:cs="Times New Roman"/>
          <w:sz w:val="28"/>
          <w:szCs w:val="28"/>
        </w:rPr>
        <w:t>афии при анализе молекулярно-массового распр</w:t>
      </w:r>
      <w:r w:rsidR="000E42EB">
        <w:rPr>
          <w:rFonts w:ascii="Times New Roman" w:hAnsi="Times New Roman" w:cs="Times New Roman"/>
          <w:sz w:val="28"/>
          <w:szCs w:val="28"/>
        </w:rPr>
        <w:t>е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деления полимеров требования еще выше </w:t>
      </w:r>
      <w:r w:rsidR="000E42EB">
        <w:rPr>
          <w:rFonts w:ascii="Times New Roman" w:hAnsi="Times New Roman" w:cs="Times New Roman"/>
          <w:sz w:val="28"/>
          <w:szCs w:val="28"/>
        </w:rPr>
        <w:t>–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 0</w:t>
      </w:r>
      <w:r w:rsidR="000E42EB">
        <w:rPr>
          <w:rFonts w:ascii="Times New Roman" w:hAnsi="Times New Roman" w:cs="Times New Roman"/>
          <w:sz w:val="28"/>
          <w:szCs w:val="28"/>
        </w:rPr>
        <w:t>,</w:t>
      </w:r>
      <w:r w:rsidR="00453FA7" w:rsidRPr="00453FA7">
        <w:rPr>
          <w:rFonts w:ascii="Times New Roman" w:hAnsi="Times New Roman" w:cs="Times New Roman"/>
          <w:sz w:val="28"/>
          <w:szCs w:val="28"/>
        </w:rPr>
        <w:t>1-0</w:t>
      </w:r>
      <w:r w:rsidR="000E42EB">
        <w:rPr>
          <w:rFonts w:ascii="Times New Roman" w:hAnsi="Times New Roman" w:cs="Times New Roman"/>
          <w:sz w:val="28"/>
          <w:szCs w:val="28"/>
        </w:rPr>
        <w:t>,</w:t>
      </w:r>
      <w:r w:rsidR="00453FA7" w:rsidRPr="00453FA7">
        <w:rPr>
          <w:rFonts w:ascii="Times New Roman" w:hAnsi="Times New Roman" w:cs="Times New Roman"/>
          <w:sz w:val="28"/>
          <w:szCs w:val="28"/>
        </w:rPr>
        <w:t>3%</w:t>
      </w:r>
      <w:r w:rsidR="004D16EE">
        <w:rPr>
          <w:rFonts w:ascii="Times New Roman" w:hAnsi="Times New Roman" w:cs="Times New Roman"/>
          <w:sz w:val="28"/>
          <w:szCs w:val="28"/>
        </w:rPr>
        <w:t>.</w:t>
      </w:r>
    </w:p>
    <w:p w:rsidR="00453FA7" w:rsidRPr="004D16EE" w:rsidRDefault="000E42EB" w:rsidP="004D16E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два </w:t>
      </w:r>
      <w:r w:rsidR="00453FA7" w:rsidRPr="00453FA7">
        <w:rPr>
          <w:rFonts w:ascii="Times New Roman" w:hAnsi="Times New Roman" w:cs="Times New Roman"/>
          <w:sz w:val="28"/>
          <w:szCs w:val="28"/>
        </w:rPr>
        <w:t>принципиально различных типа насосов: постоянного дав</w:t>
      </w:r>
      <w:r w:rsidR="00A05423">
        <w:rPr>
          <w:rFonts w:ascii="Times New Roman" w:hAnsi="Times New Roman" w:cs="Times New Roman"/>
          <w:sz w:val="28"/>
          <w:szCs w:val="28"/>
        </w:rPr>
        <w:t xml:space="preserve">ления и 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постоянного расхода. Насосы </w:t>
      </w:r>
      <w:r w:rsidR="00A05423">
        <w:rPr>
          <w:rFonts w:ascii="Times New Roman" w:hAnsi="Times New Roman" w:cs="Times New Roman"/>
          <w:sz w:val="28"/>
          <w:szCs w:val="28"/>
        </w:rPr>
        <w:t xml:space="preserve">постоянного давления </w:t>
      </w:r>
      <w:r>
        <w:rPr>
          <w:rFonts w:ascii="Times New Roman" w:hAnsi="Times New Roman" w:cs="Times New Roman"/>
          <w:sz w:val="28"/>
          <w:szCs w:val="28"/>
        </w:rPr>
        <w:t>поддерживают уста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новленное постоянное давление на </w:t>
      </w:r>
      <w:r>
        <w:rPr>
          <w:rFonts w:ascii="Times New Roman" w:hAnsi="Times New Roman" w:cs="Times New Roman"/>
          <w:sz w:val="28"/>
          <w:szCs w:val="28"/>
        </w:rPr>
        <w:t>входе в колонку, а расход опре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деляется ее сопротивлением. Насосы </w:t>
      </w:r>
      <w:r w:rsidRPr="00453FA7">
        <w:rPr>
          <w:rFonts w:ascii="Times New Roman" w:hAnsi="Times New Roman" w:cs="Times New Roman"/>
          <w:sz w:val="28"/>
          <w:szCs w:val="28"/>
        </w:rPr>
        <w:t>постоянного расхода</w:t>
      </w:r>
      <w:r>
        <w:rPr>
          <w:rFonts w:ascii="Times New Roman" w:hAnsi="Times New Roman" w:cs="Times New Roman"/>
          <w:sz w:val="28"/>
          <w:szCs w:val="28"/>
        </w:rPr>
        <w:t>, напротив,</w:t>
      </w:r>
      <w:r w:rsidRPr="00453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поддерживают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стоянный расход элюе</w:t>
      </w:r>
      <w:r w:rsidR="00453FA7" w:rsidRPr="00453FA7">
        <w:rPr>
          <w:rFonts w:ascii="Times New Roman" w:hAnsi="Times New Roman" w:cs="Times New Roman"/>
          <w:sz w:val="28"/>
          <w:szCs w:val="28"/>
        </w:rPr>
        <w:t>нта, а да</w:t>
      </w:r>
      <w:r>
        <w:rPr>
          <w:rFonts w:ascii="Times New Roman" w:hAnsi="Times New Roman" w:cs="Times New Roman"/>
          <w:sz w:val="28"/>
          <w:szCs w:val="28"/>
        </w:rPr>
        <w:t>вление на входе в колонку опре</w:t>
      </w:r>
      <w:r w:rsidR="004D16EE">
        <w:rPr>
          <w:rFonts w:ascii="Times New Roman" w:hAnsi="Times New Roman" w:cs="Times New Roman"/>
          <w:sz w:val="28"/>
          <w:szCs w:val="28"/>
        </w:rPr>
        <w:t>деляется ее с</w:t>
      </w:r>
      <w:r w:rsidR="004D16EE">
        <w:rPr>
          <w:rFonts w:ascii="Times New Roman" w:hAnsi="Times New Roman" w:cs="Times New Roman"/>
          <w:sz w:val="28"/>
          <w:szCs w:val="28"/>
        </w:rPr>
        <w:t>о</w:t>
      </w:r>
      <w:r w:rsidR="004D16EE">
        <w:rPr>
          <w:rFonts w:ascii="Times New Roman" w:hAnsi="Times New Roman" w:cs="Times New Roman"/>
          <w:sz w:val="28"/>
          <w:szCs w:val="28"/>
        </w:rPr>
        <w:t xml:space="preserve">противлением. </w:t>
      </w:r>
    </w:p>
    <w:p w:rsidR="00453FA7" w:rsidRPr="00453FA7" w:rsidRDefault="000E42EB" w:rsidP="00AB3D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Насосы</w:t>
      </w:r>
      <w:r w:rsidR="00453FA7" w:rsidRPr="00453FA7">
        <w:rPr>
          <w:rFonts w:ascii="Times New Roman" w:hAnsi="Times New Roman" w:cs="Times New Roman"/>
          <w:sz w:val="28"/>
          <w:szCs w:val="28"/>
        </w:rPr>
        <w:t xml:space="preserve"> постоянного давления </w:t>
      </w:r>
      <w:r>
        <w:rPr>
          <w:rFonts w:ascii="Times New Roman" w:hAnsi="Times New Roman" w:cs="Times New Roman"/>
          <w:sz w:val="28"/>
          <w:szCs w:val="28"/>
        </w:rPr>
        <w:t xml:space="preserve">могут создавать лишь </w:t>
      </w:r>
      <w:r w:rsidR="00453FA7" w:rsidRPr="00453FA7">
        <w:rPr>
          <w:rFonts w:ascii="Times New Roman" w:hAnsi="Times New Roman" w:cs="Times New Roman"/>
          <w:sz w:val="28"/>
          <w:szCs w:val="28"/>
        </w:rPr>
        <w:t>относительно нев</w:t>
      </w:r>
      <w:r w:rsidR="00453FA7" w:rsidRPr="00453FA7">
        <w:rPr>
          <w:rFonts w:ascii="Times New Roman" w:hAnsi="Times New Roman" w:cs="Times New Roman"/>
          <w:sz w:val="28"/>
          <w:szCs w:val="28"/>
        </w:rPr>
        <w:t>ы</w:t>
      </w:r>
      <w:r w:rsidR="00453FA7" w:rsidRPr="00453FA7">
        <w:rPr>
          <w:rFonts w:ascii="Times New Roman" w:hAnsi="Times New Roman" w:cs="Times New Roman"/>
          <w:sz w:val="28"/>
          <w:szCs w:val="28"/>
        </w:rPr>
        <w:t>сокое давление</w:t>
      </w:r>
      <w:r>
        <w:rPr>
          <w:rFonts w:ascii="Times New Roman" w:hAnsi="Times New Roman" w:cs="Times New Roman"/>
          <w:sz w:val="28"/>
          <w:szCs w:val="28"/>
        </w:rPr>
        <w:t>. Ещё один недостаток - сложность за</w:t>
      </w:r>
      <w:r w:rsidR="00453FA7" w:rsidRPr="00453FA7">
        <w:rPr>
          <w:rFonts w:ascii="Times New Roman" w:hAnsi="Times New Roman" w:cs="Times New Roman"/>
          <w:sz w:val="28"/>
          <w:szCs w:val="28"/>
        </w:rPr>
        <w:t>мены растворителей, с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lastRenderedPageBreak/>
        <w:t>занная с промывкой коммуникаци</w:t>
      </w:r>
      <w:r w:rsidR="00453FA7" w:rsidRPr="00453FA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. Вследствие этого </w:t>
      </w:r>
      <w:r w:rsidR="00453FA7" w:rsidRPr="00453FA7">
        <w:rPr>
          <w:rFonts w:ascii="Times New Roman" w:hAnsi="Times New Roman" w:cs="Times New Roman"/>
          <w:sz w:val="28"/>
          <w:szCs w:val="28"/>
        </w:rPr>
        <w:t>в современной ВЭЖХ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  <w:r w:rsidR="00453FA7" w:rsidRPr="00453FA7">
        <w:rPr>
          <w:rFonts w:ascii="Times New Roman" w:hAnsi="Times New Roman" w:cs="Times New Roman"/>
          <w:sz w:val="28"/>
          <w:szCs w:val="28"/>
        </w:rPr>
        <w:t>данный тип насо</w:t>
      </w:r>
      <w:r>
        <w:rPr>
          <w:rFonts w:ascii="Times New Roman" w:hAnsi="Times New Roman" w:cs="Times New Roman"/>
          <w:sz w:val="28"/>
          <w:szCs w:val="28"/>
        </w:rPr>
        <w:t xml:space="preserve">сов практически не используется. </w:t>
      </w:r>
    </w:p>
    <w:p w:rsidR="00453FA7" w:rsidRPr="00453FA7" w:rsidRDefault="00453FA7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FA7">
        <w:rPr>
          <w:rFonts w:ascii="Times New Roman" w:hAnsi="Times New Roman" w:cs="Times New Roman"/>
          <w:sz w:val="28"/>
          <w:szCs w:val="28"/>
        </w:rPr>
        <w:t>Наиболее распростра</w:t>
      </w:r>
      <w:r w:rsidR="0004469A">
        <w:rPr>
          <w:rFonts w:ascii="Times New Roman" w:hAnsi="Times New Roman" w:cs="Times New Roman"/>
          <w:sz w:val="28"/>
          <w:szCs w:val="28"/>
        </w:rPr>
        <w:t xml:space="preserve">ненными насосами постоянного расхода в ВЭЖХ являются насосы плунжерного </w:t>
      </w:r>
      <w:r w:rsidRPr="00453FA7">
        <w:rPr>
          <w:rFonts w:ascii="Times New Roman" w:hAnsi="Times New Roman" w:cs="Times New Roman"/>
          <w:sz w:val="28"/>
          <w:szCs w:val="28"/>
        </w:rPr>
        <w:t>типа. Плунжерный насос</w:t>
      </w:r>
      <w:r w:rsidR="0004469A">
        <w:rPr>
          <w:rFonts w:ascii="Times New Roman" w:hAnsi="Times New Roman" w:cs="Times New Roman"/>
          <w:sz w:val="28"/>
          <w:szCs w:val="28"/>
        </w:rPr>
        <w:t xml:space="preserve"> работает по принципу шприца. Его основной элемент -</w:t>
      </w:r>
      <w:r w:rsidRPr="00453FA7">
        <w:rPr>
          <w:rFonts w:ascii="Times New Roman" w:hAnsi="Times New Roman" w:cs="Times New Roman"/>
          <w:sz w:val="28"/>
          <w:szCs w:val="28"/>
        </w:rPr>
        <w:t xml:space="preserve"> камера с порш</w:t>
      </w:r>
      <w:r w:rsidR="0004469A">
        <w:rPr>
          <w:rFonts w:ascii="Times New Roman" w:hAnsi="Times New Roman" w:cs="Times New Roman"/>
          <w:sz w:val="28"/>
          <w:szCs w:val="28"/>
        </w:rPr>
        <w:t>нем (головка) с двумя клапан</w:t>
      </w:r>
      <w:r w:rsidR="0004469A">
        <w:rPr>
          <w:rFonts w:ascii="Times New Roman" w:hAnsi="Times New Roman" w:cs="Times New Roman"/>
          <w:sz w:val="28"/>
          <w:szCs w:val="28"/>
        </w:rPr>
        <w:t>а</w:t>
      </w:r>
      <w:r w:rsidR="0004469A">
        <w:rPr>
          <w:rFonts w:ascii="Times New Roman" w:hAnsi="Times New Roman" w:cs="Times New Roman"/>
          <w:sz w:val="28"/>
          <w:szCs w:val="28"/>
        </w:rPr>
        <w:t xml:space="preserve">ми </w:t>
      </w:r>
      <w:r w:rsidRPr="00453FA7">
        <w:rPr>
          <w:rFonts w:ascii="Times New Roman" w:hAnsi="Times New Roman" w:cs="Times New Roman"/>
          <w:sz w:val="28"/>
          <w:szCs w:val="28"/>
        </w:rPr>
        <w:t>на входе и на выходе. Первую половину цикла насос работает</w:t>
      </w:r>
      <w:r w:rsidR="0004469A">
        <w:rPr>
          <w:rFonts w:ascii="Times New Roman" w:hAnsi="Times New Roman" w:cs="Times New Roman"/>
          <w:sz w:val="28"/>
          <w:szCs w:val="28"/>
        </w:rPr>
        <w:t xml:space="preserve"> на забор жи</w:t>
      </w:r>
      <w:r w:rsidR="0004469A">
        <w:rPr>
          <w:rFonts w:ascii="Times New Roman" w:hAnsi="Times New Roman" w:cs="Times New Roman"/>
          <w:sz w:val="28"/>
          <w:szCs w:val="28"/>
        </w:rPr>
        <w:t>д</w:t>
      </w:r>
      <w:r w:rsidRPr="00453FA7">
        <w:rPr>
          <w:rFonts w:ascii="Times New Roman" w:hAnsi="Times New Roman" w:cs="Times New Roman"/>
          <w:sz w:val="28"/>
          <w:szCs w:val="28"/>
        </w:rPr>
        <w:t>кости</w:t>
      </w:r>
      <w:r w:rsidR="0004469A">
        <w:rPr>
          <w:rFonts w:ascii="Times New Roman" w:hAnsi="Times New Roman" w:cs="Times New Roman"/>
          <w:sz w:val="28"/>
          <w:szCs w:val="28"/>
        </w:rPr>
        <w:t>, а в</w:t>
      </w:r>
      <w:r w:rsidRPr="00453FA7">
        <w:rPr>
          <w:rFonts w:ascii="Times New Roman" w:hAnsi="Times New Roman" w:cs="Times New Roman"/>
          <w:sz w:val="28"/>
          <w:szCs w:val="28"/>
        </w:rPr>
        <w:t xml:space="preserve">торую половину цикла </w:t>
      </w:r>
      <w:r w:rsidR="0004469A">
        <w:rPr>
          <w:rFonts w:ascii="Times New Roman" w:hAnsi="Times New Roman" w:cs="Times New Roman"/>
          <w:sz w:val="28"/>
          <w:szCs w:val="28"/>
        </w:rPr>
        <w:t>- на подачу жидкости. Таким образом, одн</w:t>
      </w:r>
      <w:r w:rsidR="0004469A">
        <w:rPr>
          <w:rFonts w:ascii="Times New Roman" w:hAnsi="Times New Roman" w:cs="Times New Roman"/>
          <w:sz w:val="28"/>
          <w:szCs w:val="28"/>
        </w:rPr>
        <w:t>о</w:t>
      </w:r>
      <w:r w:rsidR="0004469A">
        <w:rPr>
          <w:rFonts w:ascii="Times New Roman" w:hAnsi="Times New Roman" w:cs="Times New Roman"/>
          <w:sz w:val="28"/>
          <w:szCs w:val="28"/>
        </w:rPr>
        <w:t>плунжерный насос</w:t>
      </w:r>
      <w:r w:rsidR="00A05423">
        <w:rPr>
          <w:rFonts w:ascii="Times New Roman" w:hAnsi="Times New Roman" w:cs="Times New Roman"/>
          <w:sz w:val="28"/>
          <w:szCs w:val="28"/>
        </w:rPr>
        <w:t xml:space="preserve"> </w:t>
      </w:r>
      <w:r w:rsidRPr="00453FA7">
        <w:rPr>
          <w:rFonts w:ascii="Times New Roman" w:hAnsi="Times New Roman" w:cs="Times New Roman"/>
          <w:sz w:val="28"/>
          <w:szCs w:val="28"/>
        </w:rPr>
        <w:t>не может обеспечить непрерывного потока жидкости.</w:t>
      </w:r>
    </w:p>
    <w:p w:rsidR="007D254C" w:rsidRPr="007D254C" w:rsidRDefault="00453FA7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FA7">
        <w:rPr>
          <w:rFonts w:ascii="Times New Roman" w:hAnsi="Times New Roman" w:cs="Times New Roman"/>
          <w:sz w:val="28"/>
          <w:szCs w:val="28"/>
        </w:rPr>
        <w:t>Непрерывность потока достается в</w:t>
      </w:r>
      <w:r w:rsidR="0004469A">
        <w:rPr>
          <w:rFonts w:ascii="Times New Roman" w:hAnsi="Times New Roman" w:cs="Times New Roman"/>
          <w:sz w:val="28"/>
          <w:szCs w:val="28"/>
        </w:rPr>
        <w:t xml:space="preserve"> двухплунжерном варианте, где есть два поршня, двигающиес</w:t>
      </w:r>
      <w:r w:rsidRPr="00453FA7">
        <w:rPr>
          <w:rFonts w:ascii="Times New Roman" w:hAnsi="Times New Roman" w:cs="Times New Roman"/>
          <w:sz w:val="28"/>
          <w:szCs w:val="28"/>
        </w:rPr>
        <w:t xml:space="preserve">я в противофазе. </w:t>
      </w:r>
      <w:r w:rsidR="0004469A">
        <w:rPr>
          <w:rFonts w:ascii="Times New Roman" w:hAnsi="Times New Roman" w:cs="Times New Roman"/>
          <w:sz w:val="28"/>
          <w:szCs w:val="28"/>
        </w:rPr>
        <w:t>Двухплунжерный</w:t>
      </w:r>
      <w:r w:rsidR="0004469A" w:rsidRPr="007D254C">
        <w:rPr>
          <w:rFonts w:ascii="Times New Roman" w:hAnsi="Times New Roman" w:cs="Times New Roman"/>
          <w:sz w:val="28"/>
          <w:szCs w:val="28"/>
        </w:rPr>
        <w:t xml:space="preserve"> насос содержит</w:t>
      </w:r>
      <w:r w:rsidR="0004469A">
        <w:rPr>
          <w:rFonts w:ascii="Times New Roman" w:hAnsi="Times New Roman" w:cs="Times New Roman"/>
          <w:sz w:val="28"/>
          <w:szCs w:val="28"/>
        </w:rPr>
        <w:t xml:space="preserve"> две голов</w:t>
      </w:r>
      <w:r w:rsidR="0004469A" w:rsidRPr="007D254C">
        <w:rPr>
          <w:rFonts w:ascii="Times New Roman" w:hAnsi="Times New Roman" w:cs="Times New Roman"/>
          <w:sz w:val="28"/>
          <w:szCs w:val="28"/>
        </w:rPr>
        <w:t>ки</w:t>
      </w:r>
      <w:r w:rsidR="0004469A">
        <w:rPr>
          <w:rFonts w:ascii="Times New Roman" w:hAnsi="Times New Roman" w:cs="Times New Roman"/>
          <w:sz w:val="28"/>
          <w:szCs w:val="28"/>
        </w:rPr>
        <w:t xml:space="preserve"> </w:t>
      </w:r>
      <w:r w:rsidR="0004469A" w:rsidRPr="007D254C">
        <w:rPr>
          <w:rFonts w:ascii="Times New Roman" w:hAnsi="Times New Roman" w:cs="Times New Roman"/>
          <w:sz w:val="28"/>
          <w:szCs w:val="28"/>
        </w:rPr>
        <w:t>и</w:t>
      </w:r>
      <w:r w:rsidR="0004469A">
        <w:rPr>
          <w:rFonts w:ascii="Times New Roman" w:hAnsi="Times New Roman" w:cs="Times New Roman"/>
          <w:sz w:val="28"/>
          <w:szCs w:val="28"/>
        </w:rPr>
        <w:t xml:space="preserve"> четы</w:t>
      </w:r>
      <w:r w:rsidR="0004469A" w:rsidRPr="007D254C">
        <w:rPr>
          <w:rFonts w:ascii="Times New Roman" w:hAnsi="Times New Roman" w:cs="Times New Roman"/>
          <w:sz w:val="28"/>
          <w:szCs w:val="28"/>
        </w:rPr>
        <w:t>ре</w:t>
      </w:r>
      <w:r w:rsidR="0004469A">
        <w:rPr>
          <w:rFonts w:ascii="Times New Roman" w:hAnsi="Times New Roman" w:cs="Times New Roman"/>
          <w:sz w:val="28"/>
          <w:szCs w:val="28"/>
        </w:rPr>
        <w:t xml:space="preserve"> </w:t>
      </w:r>
      <w:r w:rsidR="0004469A" w:rsidRPr="007D254C">
        <w:rPr>
          <w:rFonts w:ascii="Times New Roman" w:hAnsi="Times New Roman" w:cs="Times New Roman"/>
          <w:sz w:val="28"/>
          <w:szCs w:val="28"/>
        </w:rPr>
        <w:t xml:space="preserve">клапана. </w:t>
      </w:r>
      <w:r w:rsidR="0004469A">
        <w:rPr>
          <w:rFonts w:ascii="Times New Roman" w:hAnsi="Times New Roman" w:cs="Times New Roman"/>
          <w:sz w:val="28"/>
          <w:szCs w:val="28"/>
        </w:rPr>
        <w:t>Когда одна голов</w:t>
      </w:r>
      <w:r w:rsidR="007D254C" w:rsidRPr="007D254C">
        <w:rPr>
          <w:rFonts w:ascii="Times New Roman" w:hAnsi="Times New Roman" w:cs="Times New Roman"/>
          <w:sz w:val="28"/>
          <w:szCs w:val="28"/>
        </w:rPr>
        <w:t>ка</w:t>
      </w:r>
      <w:r w:rsidR="0004469A">
        <w:rPr>
          <w:rFonts w:ascii="Times New Roman" w:hAnsi="Times New Roman" w:cs="Times New Roman"/>
          <w:sz w:val="28"/>
          <w:szCs w:val="28"/>
        </w:rPr>
        <w:t xml:space="preserve"> насоса </w:t>
      </w:r>
      <w:r w:rsidR="007D254C" w:rsidRPr="007D254C">
        <w:rPr>
          <w:rFonts w:ascii="Times New Roman" w:hAnsi="Times New Roman" w:cs="Times New Roman"/>
          <w:sz w:val="28"/>
          <w:szCs w:val="28"/>
        </w:rPr>
        <w:t>работает</w:t>
      </w:r>
      <w:r w:rsidR="0004469A">
        <w:rPr>
          <w:rFonts w:ascii="Times New Roman" w:hAnsi="Times New Roman" w:cs="Times New Roman"/>
          <w:sz w:val="28"/>
          <w:szCs w:val="28"/>
        </w:rPr>
        <w:t xml:space="preserve"> </w:t>
      </w:r>
      <w:r w:rsidR="007D254C" w:rsidRPr="007D254C">
        <w:rPr>
          <w:rFonts w:ascii="Times New Roman" w:hAnsi="Times New Roman" w:cs="Times New Roman"/>
          <w:sz w:val="28"/>
          <w:szCs w:val="28"/>
        </w:rPr>
        <w:t>на</w:t>
      </w:r>
      <w:r w:rsidR="0004469A">
        <w:rPr>
          <w:rFonts w:ascii="Times New Roman" w:hAnsi="Times New Roman" w:cs="Times New Roman"/>
          <w:sz w:val="28"/>
          <w:szCs w:val="28"/>
        </w:rPr>
        <w:t xml:space="preserve"> </w:t>
      </w:r>
      <w:r w:rsidR="007D254C" w:rsidRPr="007D254C">
        <w:rPr>
          <w:rFonts w:ascii="Times New Roman" w:hAnsi="Times New Roman" w:cs="Times New Roman"/>
          <w:sz w:val="28"/>
          <w:szCs w:val="28"/>
        </w:rPr>
        <w:t>забор</w:t>
      </w:r>
      <w:r w:rsidR="0004469A">
        <w:rPr>
          <w:rFonts w:ascii="Times New Roman" w:hAnsi="Times New Roman" w:cs="Times New Roman"/>
          <w:sz w:val="28"/>
          <w:szCs w:val="28"/>
        </w:rPr>
        <w:t xml:space="preserve"> жидк</w:t>
      </w:r>
      <w:r w:rsidR="0004469A">
        <w:rPr>
          <w:rFonts w:ascii="Times New Roman" w:hAnsi="Times New Roman" w:cs="Times New Roman"/>
          <w:sz w:val="28"/>
          <w:szCs w:val="28"/>
        </w:rPr>
        <w:t>о</w:t>
      </w:r>
      <w:r w:rsidR="0004469A">
        <w:rPr>
          <w:rFonts w:ascii="Times New Roman" w:hAnsi="Times New Roman" w:cs="Times New Roman"/>
          <w:sz w:val="28"/>
          <w:szCs w:val="28"/>
        </w:rPr>
        <w:t>сти, друг</w:t>
      </w:r>
      <w:r w:rsidR="007D254C" w:rsidRPr="007D254C">
        <w:rPr>
          <w:rFonts w:ascii="Times New Roman" w:hAnsi="Times New Roman" w:cs="Times New Roman"/>
          <w:sz w:val="28"/>
          <w:szCs w:val="28"/>
        </w:rPr>
        <w:t>ая</w:t>
      </w:r>
      <w:r w:rsidR="0004469A">
        <w:rPr>
          <w:rFonts w:ascii="Times New Roman" w:hAnsi="Times New Roman" w:cs="Times New Roman"/>
          <w:sz w:val="28"/>
          <w:szCs w:val="28"/>
        </w:rPr>
        <w:t xml:space="preserve"> работае</w:t>
      </w:r>
      <w:r w:rsidR="007D254C" w:rsidRPr="007D254C">
        <w:rPr>
          <w:rFonts w:ascii="Times New Roman" w:hAnsi="Times New Roman" w:cs="Times New Roman"/>
          <w:sz w:val="28"/>
          <w:szCs w:val="28"/>
        </w:rPr>
        <w:t>т</w:t>
      </w:r>
      <w:r w:rsidR="0004469A">
        <w:rPr>
          <w:rFonts w:ascii="Times New Roman" w:hAnsi="Times New Roman" w:cs="Times New Roman"/>
          <w:sz w:val="28"/>
          <w:szCs w:val="28"/>
        </w:rPr>
        <w:t xml:space="preserve"> </w:t>
      </w:r>
      <w:r w:rsidR="007D254C" w:rsidRPr="007D254C">
        <w:rPr>
          <w:rFonts w:ascii="Times New Roman" w:hAnsi="Times New Roman" w:cs="Times New Roman"/>
          <w:sz w:val="28"/>
          <w:szCs w:val="28"/>
        </w:rPr>
        <w:t>на</w:t>
      </w:r>
      <w:r w:rsidR="0004469A">
        <w:rPr>
          <w:rFonts w:ascii="Times New Roman" w:hAnsi="Times New Roman" w:cs="Times New Roman"/>
          <w:sz w:val="28"/>
          <w:szCs w:val="28"/>
        </w:rPr>
        <w:t xml:space="preserve"> под</w:t>
      </w:r>
      <w:r w:rsidR="007D254C" w:rsidRPr="007D254C">
        <w:rPr>
          <w:rFonts w:ascii="Times New Roman" w:hAnsi="Times New Roman" w:cs="Times New Roman"/>
          <w:sz w:val="28"/>
          <w:szCs w:val="28"/>
        </w:rPr>
        <w:t>ачу</w:t>
      </w:r>
      <w:r w:rsidR="0004469A">
        <w:rPr>
          <w:rFonts w:ascii="Times New Roman" w:hAnsi="Times New Roman" w:cs="Times New Roman"/>
          <w:sz w:val="28"/>
          <w:szCs w:val="28"/>
        </w:rPr>
        <w:t xml:space="preserve"> </w:t>
      </w:r>
      <w:r w:rsidR="007D254C" w:rsidRPr="007D254C">
        <w:rPr>
          <w:rFonts w:ascii="Times New Roman" w:hAnsi="Times New Roman" w:cs="Times New Roman"/>
          <w:sz w:val="28"/>
          <w:szCs w:val="28"/>
        </w:rPr>
        <w:t>и</w:t>
      </w:r>
      <w:r w:rsidR="0004469A">
        <w:rPr>
          <w:rFonts w:ascii="Times New Roman" w:hAnsi="Times New Roman" w:cs="Times New Roman"/>
          <w:sz w:val="28"/>
          <w:szCs w:val="28"/>
        </w:rPr>
        <w:t xml:space="preserve"> </w:t>
      </w:r>
      <w:r w:rsidR="007D254C" w:rsidRPr="007D254C">
        <w:rPr>
          <w:rFonts w:ascii="Times New Roman" w:hAnsi="Times New Roman" w:cs="Times New Roman"/>
          <w:sz w:val="28"/>
          <w:szCs w:val="28"/>
        </w:rPr>
        <w:t>наоборот</w:t>
      </w:r>
      <w:r w:rsidR="0004469A">
        <w:rPr>
          <w:rFonts w:ascii="Times New Roman" w:hAnsi="Times New Roman" w:cs="Times New Roman"/>
          <w:sz w:val="28"/>
          <w:szCs w:val="28"/>
        </w:rPr>
        <w:t>.</w:t>
      </w:r>
      <w:r w:rsidR="007D254C" w:rsidRPr="007D2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FA7" w:rsidRDefault="007D254C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D254C">
        <w:rPr>
          <w:rFonts w:ascii="Times New Roman" w:hAnsi="Times New Roman" w:cs="Times New Roman"/>
          <w:sz w:val="28"/>
          <w:szCs w:val="28"/>
        </w:rPr>
        <w:t>Поршень</w:t>
      </w:r>
      <w:r w:rsidR="0004469A">
        <w:rPr>
          <w:rFonts w:ascii="Times New Roman" w:hAnsi="Times New Roman" w:cs="Times New Roman"/>
          <w:sz w:val="28"/>
          <w:szCs w:val="28"/>
        </w:rPr>
        <w:t xml:space="preserve"> насосов представляет собой сапфировый стержень; основными эле</w:t>
      </w:r>
      <w:r w:rsidRPr="007D254C">
        <w:rPr>
          <w:rFonts w:ascii="Times New Roman" w:hAnsi="Times New Roman" w:cs="Times New Roman"/>
          <w:sz w:val="28"/>
          <w:szCs w:val="28"/>
        </w:rPr>
        <w:t xml:space="preserve">ментами клапана являются рубиновый </w:t>
      </w:r>
      <w:r w:rsidR="0004469A">
        <w:rPr>
          <w:rFonts w:ascii="Times New Roman" w:hAnsi="Times New Roman" w:cs="Times New Roman"/>
          <w:sz w:val="28"/>
          <w:szCs w:val="28"/>
        </w:rPr>
        <w:t>шарик и рубиновое седло для шар</w:t>
      </w:r>
      <w:r w:rsidR="0004469A">
        <w:rPr>
          <w:rFonts w:ascii="Times New Roman" w:hAnsi="Times New Roman" w:cs="Times New Roman"/>
          <w:sz w:val="28"/>
          <w:szCs w:val="28"/>
        </w:rPr>
        <w:t>и</w:t>
      </w:r>
      <w:r w:rsidR="0004469A">
        <w:rPr>
          <w:rFonts w:ascii="Times New Roman" w:hAnsi="Times New Roman" w:cs="Times New Roman"/>
          <w:sz w:val="28"/>
          <w:szCs w:val="28"/>
        </w:rPr>
        <w:t>ка. Камера головки изготавливается</w:t>
      </w:r>
      <w:r w:rsidRPr="007D254C">
        <w:rPr>
          <w:rFonts w:ascii="Times New Roman" w:hAnsi="Times New Roman" w:cs="Times New Roman"/>
          <w:sz w:val="28"/>
          <w:szCs w:val="28"/>
        </w:rPr>
        <w:t xml:space="preserve"> из</w:t>
      </w:r>
      <w:r w:rsidR="0004469A">
        <w:rPr>
          <w:rFonts w:ascii="Times New Roman" w:hAnsi="Times New Roman" w:cs="Times New Roman"/>
          <w:sz w:val="28"/>
          <w:szCs w:val="28"/>
        </w:rPr>
        <w:t xml:space="preserve"> стали. Между поршнем и камерой </w:t>
      </w:r>
      <w:r w:rsidRPr="007D254C">
        <w:rPr>
          <w:rFonts w:ascii="Times New Roman" w:hAnsi="Times New Roman" w:cs="Times New Roman"/>
          <w:sz w:val="28"/>
          <w:szCs w:val="28"/>
        </w:rPr>
        <w:t>есть полимерное уплотнение (</w:t>
      </w:r>
      <w:r w:rsidR="009B60B7">
        <w:rPr>
          <w:rFonts w:ascii="Times New Roman" w:hAnsi="Times New Roman" w:cs="Times New Roman"/>
          <w:sz w:val="28"/>
          <w:szCs w:val="28"/>
        </w:rPr>
        <w:t>чаще всего</w:t>
      </w:r>
      <w:r w:rsidRPr="007D254C">
        <w:rPr>
          <w:rFonts w:ascii="Times New Roman" w:hAnsi="Times New Roman" w:cs="Times New Roman"/>
          <w:sz w:val="28"/>
          <w:szCs w:val="28"/>
        </w:rPr>
        <w:t xml:space="preserve"> из тефлона).</w:t>
      </w:r>
    </w:p>
    <w:p w:rsidR="0004469A" w:rsidRDefault="0004469A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FA7">
        <w:rPr>
          <w:rFonts w:ascii="Times New Roman" w:hAnsi="Times New Roman" w:cs="Times New Roman"/>
          <w:sz w:val="28"/>
          <w:szCs w:val="28"/>
        </w:rPr>
        <w:t>С помощью</w:t>
      </w:r>
      <w:r w:rsidR="009B60B7">
        <w:rPr>
          <w:rFonts w:ascii="Times New Roman" w:hAnsi="Times New Roman" w:cs="Times New Roman"/>
          <w:sz w:val="28"/>
          <w:szCs w:val="28"/>
        </w:rPr>
        <w:t xml:space="preserve"> плунжерных насосов могут быть </w:t>
      </w:r>
      <w:r w:rsidRPr="00453FA7">
        <w:rPr>
          <w:rFonts w:ascii="Times New Roman" w:hAnsi="Times New Roman" w:cs="Times New Roman"/>
          <w:sz w:val="28"/>
          <w:szCs w:val="28"/>
        </w:rPr>
        <w:t>созданы два принципиально р</w:t>
      </w:r>
      <w:r w:rsidR="009B60B7">
        <w:rPr>
          <w:rFonts w:ascii="Times New Roman" w:hAnsi="Times New Roman" w:cs="Times New Roman"/>
          <w:sz w:val="28"/>
          <w:szCs w:val="28"/>
        </w:rPr>
        <w:t>азличных режима работы: изократический, характеризующи</w:t>
      </w:r>
      <w:r w:rsidRPr="00453FA7">
        <w:rPr>
          <w:rFonts w:ascii="Times New Roman" w:hAnsi="Times New Roman" w:cs="Times New Roman"/>
          <w:sz w:val="28"/>
          <w:szCs w:val="28"/>
        </w:rPr>
        <w:t>йся</w:t>
      </w:r>
      <w:r w:rsidR="009B60B7">
        <w:rPr>
          <w:rFonts w:ascii="Times New Roman" w:hAnsi="Times New Roman" w:cs="Times New Roman"/>
          <w:sz w:val="28"/>
          <w:szCs w:val="28"/>
        </w:rPr>
        <w:t xml:space="preserve"> постоянством состава подвижной </w:t>
      </w:r>
      <w:r w:rsidRPr="00453FA7">
        <w:rPr>
          <w:rFonts w:ascii="Times New Roman" w:hAnsi="Times New Roman" w:cs="Times New Roman"/>
          <w:sz w:val="28"/>
          <w:szCs w:val="28"/>
        </w:rPr>
        <w:t>фазы во время анализа</w:t>
      </w:r>
      <w:r w:rsidR="009B60B7">
        <w:rPr>
          <w:rFonts w:ascii="Times New Roman" w:hAnsi="Times New Roman" w:cs="Times New Roman"/>
          <w:sz w:val="28"/>
          <w:szCs w:val="28"/>
        </w:rPr>
        <w:t xml:space="preserve"> (обеспечивает изократическое элю</w:t>
      </w:r>
      <w:r w:rsidR="009B60B7">
        <w:rPr>
          <w:rFonts w:ascii="Times New Roman" w:hAnsi="Times New Roman" w:cs="Times New Roman"/>
          <w:sz w:val="28"/>
          <w:szCs w:val="28"/>
        </w:rPr>
        <w:t>и</w:t>
      </w:r>
      <w:r w:rsidR="009B60B7">
        <w:rPr>
          <w:rFonts w:ascii="Times New Roman" w:hAnsi="Times New Roman" w:cs="Times New Roman"/>
          <w:sz w:val="28"/>
          <w:szCs w:val="28"/>
        </w:rPr>
        <w:t xml:space="preserve">рование), и градиентый, в котором состав элюента </w:t>
      </w:r>
      <w:r w:rsidRPr="00453FA7">
        <w:rPr>
          <w:rFonts w:ascii="Times New Roman" w:hAnsi="Times New Roman" w:cs="Times New Roman"/>
          <w:sz w:val="28"/>
          <w:szCs w:val="28"/>
        </w:rPr>
        <w:t>меняется во время анализа по заданной программе</w:t>
      </w:r>
      <w:r w:rsidR="009B60B7">
        <w:rPr>
          <w:rFonts w:ascii="Times New Roman" w:hAnsi="Times New Roman" w:cs="Times New Roman"/>
          <w:sz w:val="28"/>
          <w:szCs w:val="28"/>
        </w:rPr>
        <w:t xml:space="preserve"> (градиентное элюирование)</w:t>
      </w:r>
      <w:r w:rsidRPr="00453F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4C" w:rsidRPr="007D254C" w:rsidRDefault="007D254C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D254C">
        <w:rPr>
          <w:rFonts w:ascii="Times New Roman" w:hAnsi="Times New Roman" w:cs="Times New Roman"/>
          <w:sz w:val="28"/>
          <w:szCs w:val="28"/>
        </w:rPr>
        <w:t>Существуют две основные схемы градиентных систем: со смешиванием в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  <w:r w:rsidRPr="007D254C">
        <w:rPr>
          <w:rFonts w:ascii="Times New Roman" w:hAnsi="Times New Roman" w:cs="Times New Roman"/>
          <w:sz w:val="28"/>
          <w:szCs w:val="28"/>
        </w:rPr>
        <w:t>области высокого давления и в области низкого давления.</w:t>
      </w:r>
    </w:p>
    <w:p w:rsidR="009B60B7" w:rsidRPr="000C420C" w:rsidRDefault="007D254C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D254C">
        <w:rPr>
          <w:rFonts w:ascii="Times New Roman" w:hAnsi="Times New Roman" w:cs="Times New Roman"/>
          <w:sz w:val="28"/>
          <w:szCs w:val="28"/>
        </w:rPr>
        <w:t>Первыми появились системы со смеш</w:t>
      </w:r>
      <w:r w:rsidR="009B60B7">
        <w:rPr>
          <w:rFonts w:ascii="Times New Roman" w:hAnsi="Times New Roman" w:cs="Times New Roman"/>
          <w:sz w:val="28"/>
          <w:szCs w:val="28"/>
        </w:rPr>
        <w:t>иванием в области высокого дав</w:t>
      </w:r>
      <w:r w:rsidRPr="007D254C">
        <w:rPr>
          <w:rFonts w:ascii="Times New Roman" w:hAnsi="Times New Roman" w:cs="Times New Roman"/>
          <w:sz w:val="28"/>
          <w:szCs w:val="28"/>
        </w:rPr>
        <w:t>л</w:t>
      </w:r>
      <w:r w:rsidRPr="007D254C">
        <w:rPr>
          <w:rFonts w:ascii="Times New Roman" w:hAnsi="Times New Roman" w:cs="Times New Roman"/>
          <w:sz w:val="28"/>
          <w:szCs w:val="28"/>
        </w:rPr>
        <w:t>е</w:t>
      </w:r>
      <w:r w:rsidRPr="007D254C">
        <w:rPr>
          <w:rFonts w:ascii="Times New Roman" w:hAnsi="Times New Roman" w:cs="Times New Roman"/>
          <w:sz w:val="28"/>
          <w:szCs w:val="28"/>
        </w:rPr>
        <w:t xml:space="preserve">ния. </w:t>
      </w:r>
      <w:r w:rsidR="009B60B7" w:rsidRPr="007D254C">
        <w:rPr>
          <w:rFonts w:ascii="Times New Roman" w:hAnsi="Times New Roman" w:cs="Times New Roman"/>
          <w:sz w:val="28"/>
          <w:szCs w:val="28"/>
        </w:rPr>
        <w:t>Название этой системы напрямую ука</w:t>
      </w:r>
      <w:r w:rsidR="009B60B7">
        <w:rPr>
          <w:rFonts w:ascii="Times New Roman" w:hAnsi="Times New Roman" w:cs="Times New Roman"/>
          <w:sz w:val="28"/>
          <w:szCs w:val="28"/>
        </w:rPr>
        <w:t>зывает на то, что смеситель ус</w:t>
      </w:r>
      <w:r w:rsidR="009B60B7" w:rsidRPr="007D254C">
        <w:rPr>
          <w:rFonts w:ascii="Times New Roman" w:hAnsi="Times New Roman" w:cs="Times New Roman"/>
          <w:sz w:val="28"/>
          <w:szCs w:val="28"/>
        </w:rPr>
        <w:t>тана</w:t>
      </w:r>
      <w:r w:rsidR="009B60B7" w:rsidRPr="007D254C">
        <w:rPr>
          <w:rFonts w:ascii="Times New Roman" w:hAnsi="Times New Roman" w:cs="Times New Roman"/>
          <w:sz w:val="28"/>
          <w:szCs w:val="28"/>
        </w:rPr>
        <w:t>в</w:t>
      </w:r>
      <w:r w:rsidR="009B60B7" w:rsidRPr="007D254C">
        <w:rPr>
          <w:rFonts w:ascii="Times New Roman" w:hAnsi="Times New Roman" w:cs="Times New Roman"/>
          <w:sz w:val="28"/>
          <w:szCs w:val="28"/>
        </w:rPr>
        <w:t>ливается</w:t>
      </w:r>
      <w:r w:rsidR="009B60B7">
        <w:rPr>
          <w:rFonts w:ascii="Times New Roman" w:hAnsi="Times New Roman" w:cs="Times New Roman"/>
          <w:sz w:val="28"/>
          <w:szCs w:val="28"/>
        </w:rPr>
        <w:t xml:space="preserve"> уже</w:t>
      </w:r>
      <w:r w:rsidR="009B60B7" w:rsidRPr="007D254C">
        <w:rPr>
          <w:rFonts w:ascii="Times New Roman" w:hAnsi="Times New Roman" w:cs="Times New Roman"/>
          <w:sz w:val="28"/>
          <w:szCs w:val="28"/>
        </w:rPr>
        <w:t xml:space="preserve"> после насосов, то есть </w:t>
      </w:r>
      <w:r w:rsidR="009B60B7">
        <w:rPr>
          <w:rFonts w:ascii="Times New Roman" w:hAnsi="Times New Roman" w:cs="Times New Roman"/>
          <w:sz w:val="28"/>
          <w:szCs w:val="28"/>
        </w:rPr>
        <w:t>смешивание растворителей происходит</w:t>
      </w:r>
      <w:r w:rsidR="009B60B7" w:rsidRPr="007D254C">
        <w:rPr>
          <w:rFonts w:ascii="Times New Roman" w:hAnsi="Times New Roman" w:cs="Times New Roman"/>
          <w:sz w:val="28"/>
          <w:szCs w:val="28"/>
        </w:rPr>
        <w:t xml:space="preserve"> при высоком давлении. </w:t>
      </w:r>
      <w:r w:rsidRPr="007D254C">
        <w:rPr>
          <w:rFonts w:ascii="Times New Roman" w:hAnsi="Times New Roman" w:cs="Times New Roman"/>
          <w:sz w:val="28"/>
          <w:szCs w:val="28"/>
        </w:rPr>
        <w:t xml:space="preserve">Для создания градиента </w:t>
      </w:r>
      <w:r w:rsidR="009B60B7">
        <w:rPr>
          <w:rFonts w:ascii="Times New Roman" w:hAnsi="Times New Roman" w:cs="Times New Roman"/>
          <w:sz w:val="28"/>
          <w:szCs w:val="28"/>
        </w:rPr>
        <w:t>необходимо два плунжерных на</w:t>
      </w:r>
      <w:r w:rsidRPr="007D254C">
        <w:rPr>
          <w:rFonts w:ascii="Times New Roman" w:hAnsi="Times New Roman" w:cs="Times New Roman"/>
          <w:sz w:val="28"/>
          <w:szCs w:val="28"/>
        </w:rPr>
        <w:t>с</w:t>
      </w:r>
      <w:r w:rsidRPr="007D254C">
        <w:rPr>
          <w:rFonts w:ascii="Times New Roman" w:hAnsi="Times New Roman" w:cs="Times New Roman"/>
          <w:sz w:val="28"/>
          <w:szCs w:val="28"/>
        </w:rPr>
        <w:t>о</w:t>
      </w:r>
      <w:r w:rsidRPr="007D254C">
        <w:rPr>
          <w:rFonts w:ascii="Times New Roman" w:hAnsi="Times New Roman" w:cs="Times New Roman"/>
          <w:sz w:val="28"/>
          <w:szCs w:val="28"/>
        </w:rPr>
        <w:t>са, каж</w:t>
      </w:r>
      <w:r w:rsidR="009B60B7">
        <w:rPr>
          <w:rFonts w:ascii="Times New Roman" w:hAnsi="Times New Roman" w:cs="Times New Roman"/>
          <w:sz w:val="28"/>
          <w:szCs w:val="28"/>
        </w:rPr>
        <w:t>дый из которых подает в жидкостн</w:t>
      </w:r>
      <w:r w:rsidRPr="007D254C">
        <w:rPr>
          <w:rFonts w:ascii="Times New Roman" w:hAnsi="Times New Roman" w:cs="Times New Roman"/>
          <w:sz w:val="28"/>
          <w:szCs w:val="28"/>
        </w:rPr>
        <w:t>ую систему свой раств</w:t>
      </w:r>
      <w:r w:rsidR="009B60B7">
        <w:rPr>
          <w:rFonts w:ascii="Times New Roman" w:hAnsi="Times New Roman" w:cs="Times New Roman"/>
          <w:sz w:val="28"/>
          <w:szCs w:val="28"/>
        </w:rPr>
        <w:t>ори</w:t>
      </w:r>
      <w:r w:rsidRPr="007D254C">
        <w:rPr>
          <w:rFonts w:ascii="Times New Roman" w:hAnsi="Times New Roman" w:cs="Times New Roman"/>
          <w:sz w:val="28"/>
          <w:szCs w:val="28"/>
        </w:rPr>
        <w:t>тель. Ра</w:t>
      </w:r>
      <w:r w:rsidRPr="007D254C">
        <w:rPr>
          <w:rFonts w:ascii="Times New Roman" w:hAnsi="Times New Roman" w:cs="Times New Roman"/>
          <w:sz w:val="28"/>
          <w:szCs w:val="28"/>
        </w:rPr>
        <w:t>с</w:t>
      </w:r>
      <w:r w:rsidRPr="007D254C">
        <w:rPr>
          <w:rFonts w:ascii="Times New Roman" w:hAnsi="Times New Roman" w:cs="Times New Roman"/>
          <w:sz w:val="28"/>
          <w:szCs w:val="28"/>
        </w:rPr>
        <w:t>творители с обеих линий п</w:t>
      </w:r>
      <w:r w:rsidR="009B60B7">
        <w:rPr>
          <w:rFonts w:ascii="Times New Roman" w:hAnsi="Times New Roman" w:cs="Times New Roman"/>
          <w:sz w:val="28"/>
          <w:szCs w:val="28"/>
        </w:rPr>
        <w:t xml:space="preserve">одаются в смеситель и </w:t>
      </w:r>
      <w:r w:rsidRPr="007D254C">
        <w:rPr>
          <w:rFonts w:ascii="Times New Roman" w:hAnsi="Times New Roman" w:cs="Times New Roman"/>
          <w:sz w:val="28"/>
          <w:szCs w:val="28"/>
        </w:rPr>
        <w:t>далее через инжектор в к</w:t>
      </w:r>
      <w:r w:rsidRPr="007D254C">
        <w:rPr>
          <w:rFonts w:ascii="Times New Roman" w:hAnsi="Times New Roman" w:cs="Times New Roman"/>
          <w:sz w:val="28"/>
          <w:szCs w:val="28"/>
        </w:rPr>
        <w:t>о</w:t>
      </w:r>
      <w:r w:rsidRPr="007D254C">
        <w:rPr>
          <w:rFonts w:ascii="Times New Roman" w:hAnsi="Times New Roman" w:cs="Times New Roman"/>
          <w:sz w:val="28"/>
          <w:szCs w:val="28"/>
        </w:rPr>
        <w:lastRenderedPageBreak/>
        <w:t>лонку</w:t>
      </w:r>
      <w:r w:rsidR="009B60B7">
        <w:rPr>
          <w:rFonts w:ascii="Times New Roman" w:hAnsi="Times New Roman" w:cs="Times New Roman"/>
          <w:sz w:val="28"/>
          <w:szCs w:val="28"/>
        </w:rPr>
        <w:t>.</w:t>
      </w:r>
      <w:r w:rsidRPr="007D254C">
        <w:rPr>
          <w:rFonts w:ascii="Times New Roman" w:hAnsi="Times New Roman" w:cs="Times New Roman"/>
          <w:sz w:val="28"/>
          <w:szCs w:val="28"/>
        </w:rPr>
        <w:t xml:space="preserve"> При градиент</w:t>
      </w:r>
      <w:r w:rsidR="009B60B7">
        <w:rPr>
          <w:rFonts w:ascii="Times New Roman" w:hAnsi="Times New Roman" w:cs="Times New Roman"/>
          <w:sz w:val="28"/>
          <w:szCs w:val="28"/>
        </w:rPr>
        <w:t>н</w:t>
      </w:r>
      <w:r w:rsidRPr="007D254C">
        <w:rPr>
          <w:rFonts w:ascii="Times New Roman" w:hAnsi="Times New Roman" w:cs="Times New Roman"/>
          <w:sz w:val="28"/>
          <w:szCs w:val="28"/>
        </w:rPr>
        <w:t xml:space="preserve">ом </w:t>
      </w:r>
      <w:r w:rsidR="009B60B7">
        <w:rPr>
          <w:rFonts w:ascii="Times New Roman" w:hAnsi="Times New Roman" w:cs="Times New Roman"/>
          <w:sz w:val="28"/>
          <w:szCs w:val="28"/>
        </w:rPr>
        <w:t>элюировании</w:t>
      </w:r>
      <w:r w:rsidRPr="007D254C">
        <w:rPr>
          <w:rFonts w:ascii="Times New Roman" w:hAnsi="Times New Roman" w:cs="Times New Roman"/>
          <w:sz w:val="28"/>
          <w:szCs w:val="28"/>
        </w:rPr>
        <w:t xml:space="preserve"> </w:t>
      </w:r>
      <w:r w:rsidR="009B60B7">
        <w:rPr>
          <w:rFonts w:ascii="Times New Roman" w:hAnsi="Times New Roman" w:cs="Times New Roman"/>
          <w:sz w:val="28"/>
          <w:szCs w:val="28"/>
        </w:rPr>
        <w:t>отношение скоростей подачи можно и</w:t>
      </w:r>
      <w:r w:rsidR="009B60B7">
        <w:rPr>
          <w:rFonts w:ascii="Times New Roman" w:hAnsi="Times New Roman" w:cs="Times New Roman"/>
          <w:sz w:val="28"/>
          <w:szCs w:val="28"/>
        </w:rPr>
        <w:t>з</w:t>
      </w:r>
      <w:r w:rsidR="009B60B7">
        <w:rPr>
          <w:rFonts w:ascii="Times New Roman" w:hAnsi="Times New Roman" w:cs="Times New Roman"/>
          <w:sz w:val="28"/>
          <w:szCs w:val="28"/>
        </w:rPr>
        <w:t>менять</w:t>
      </w:r>
      <w:r w:rsidRPr="007D254C">
        <w:rPr>
          <w:rFonts w:ascii="Times New Roman" w:hAnsi="Times New Roman" w:cs="Times New Roman"/>
          <w:sz w:val="28"/>
          <w:szCs w:val="28"/>
        </w:rPr>
        <w:t>, чт</w:t>
      </w:r>
      <w:r w:rsidR="009B60B7">
        <w:rPr>
          <w:rFonts w:ascii="Times New Roman" w:hAnsi="Times New Roman" w:cs="Times New Roman"/>
          <w:sz w:val="28"/>
          <w:szCs w:val="28"/>
        </w:rPr>
        <w:t>о приводит к изменению состава элю</w:t>
      </w:r>
      <w:r w:rsidRPr="007D254C">
        <w:rPr>
          <w:rFonts w:ascii="Times New Roman" w:hAnsi="Times New Roman" w:cs="Times New Roman"/>
          <w:sz w:val="28"/>
          <w:szCs w:val="28"/>
        </w:rPr>
        <w:t>ента.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4C" w:rsidRPr="00026690" w:rsidRDefault="009B60B7" w:rsidP="0002669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схема - система со смешиванием в об</w:t>
      </w:r>
      <w:r w:rsidR="007D254C" w:rsidRPr="007D254C">
        <w:rPr>
          <w:rFonts w:ascii="Times New Roman" w:hAnsi="Times New Roman" w:cs="Times New Roman"/>
          <w:sz w:val="28"/>
          <w:szCs w:val="28"/>
        </w:rPr>
        <w:t>ласти низкого давления</w:t>
      </w:r>
      <w:r>
        <w:rPr>
          <w:rFonts w:ascii="Times New Roman" w:hAnsi="Times New Roman" w:cs="Times New Roman"/>
          <w:sz w:val="28"/>
          <w:szCs w:val="28"/>
        </w:rPr>
        <w:t xml:space="preserve">. Из названия ясно, что </w:t>
      </w:r>
      <w:r w:rsidR="007D254C" w:rsidRPr="007D254C">
        <w:rPr>
          <w:rFonts w:ascii="Times New Roman" w:hAnsi="Times New Roman" w:cs="Times New Roman"/>
          <w:sz w:val="28"/>
          <w:szCs w:val="28"/>
        </w:rPr>
        <w:t>смеситель устанавливается до насоса</w:t>
      </w:r>
      <w:r w:rsidR="009242BE">
        <w:rPr>
          <w:rFonts w:ascii="Times New Roman" w:hAnsi="Times New Roman" w:cs="Times New Roman"/>
          <w:sz w:val="28"/>
          <w:szCs w:val="28"/>
        </w:rPr>
        <w:t>. В этом случае для р</w:t>
      </w:r>
      <w:r w:rsidR="009242BE">
        <w:rPr>
          <w:rFonts w:ascii="Times New Roman" w:hAnsi="Times New Roman" w:cs="Times New Roman"/>
          <w:sz w:val="28"/>
          <w:szCs w:val="28"/>
        </w:rPr>
        <w:t>а</w:t>
      </w:r>
      <w:r w:rsidR="009242BE">
        <w:rPr>
          <w:rFonts w:ascii="Times New Roman" w:hAnsi="Times New Roman" w:cs="Times New Roman"/>
          <w:sz w:val="28"/>
          <w:szCs w:val="28"/>
        </w:rPr>
        <w:t>боты необходим всего один плунжерный насос, а вот линий может быть много</w:t>
      </w:r>
      <w:r w:rsidR="007D254C" w:rsidRPr="007D254C">
        <w:rPr>
          <w:rFonts w:ascii="Times New Roman" w:hAnsi="Times New Roman" w:cs="Times New Roman"/>
          <w:sz w:val="28"/>
          <w:szCs w:val="28"/>
        </w:rPr>
        <w:t xml:space="preserve"> - до четыре</w:t>
      </w:r>
      <w:r w:rsidR="009242BE">
        <w:rPr>
          <w:rFonts w:ascii="Times New Roman" w:hAnsi="Times New Roman" w:cs="Times New Roman"/>
          <w:sz w:val="28"/>
          <w:szCs w:val="28"/>
        </w:rPr>
        <w:t>х в стандартных современных сис</w:t>
      </w:r>
      <w:r w:rsidR="007D254C" w:rsidRPr="007D254C">
        <w:rPr>
          <w:rFonts w:ascii="Times New Roman" w:hAnsi="Times New Roman" w:cs="Times New Roman"/>
          <w:sz w:val="28"/>
          <w:szCs w:val="28"/>
        </w:rPr>
        <w:t>темах.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  <w:r w:rsidR="009242BE">
        <w:rPr>
          <w:rFonts w:ascii="Times New Roman" w:hAnsi="Times New Roman" w:cs="Times New Roman"/>
          <w:sz w:val="28"/>
          <w:szCs w:val="28"/>
        </w:rPr>
        <w:t>С</w:t>
      </w:r>
      <w:r w:rsidR="009242BE" w:rsidRPr="009242BE">
        <w:rPr>
          <w:rFonts w:ascii="Times New Roman" w:hAnsi="Times New Roman" w:cs="Times New Roman"/>
          <w:sz w:val="28"/>
          <w:szCs w:val="28"/>
        </w:rPr>
        <w:t>истема со смешив</w:t>
      </w:r>
      <w:r w:rsidR="009242BE">
        <w:rPr>
          <w:rFonts w:ascii="Times New Roman" w:hAnsi="Times New Roman" w:cs="Times New Roman"/>
          <w:sz w:val="28"/>
          <w:szCs w:val="28"/>
        </w:rPr>
        <w:t>анием в низком давлении медлен</w:t>
      </w:r>
      <w:r w:rsidR="009242BE" w:rsidRPr="009242BE">
        <w:rPr>
          <w:rFonts w:ascii="Times New Roman" w:hAnsi="Times New Roman" w:cs="Times New Roman"/>
          <w:sz w:val="28"/>
          <w:szCs w:val="28"/>
        </w:rPr>
        <w:t>нее реагирует на изменение заданно</w:t>
      </w:r>
      <w:r w:rsidR="009242BE">
        <w:rPr>
          <w:rFonts w:ascii="Times New Roman" w:hAnsi="Times New Roman" w:cs="Times New Roman"/>
          <w:sz w:val="28"/>
          <w:szCs w:val="28"/>
        </w:rPr>
        <w:t>го соотношения компонентов элю</w:t>
      </w:r>
      <w:r w:rsidR="009242BE" w:rsidRPr="009242BE">
        <w:rPr>
          <w:rFonts w:ascii="Times New Roman" w:hAnsi="Times New Roman" w:cs="Times New Roman"/>
          <w:sz w:val="28"/>
          <w:szCs w:val="28"/>
        </w:rPr>
        <w:t>ента,</w:t>
      </w:r>
      <w:r w:rsidR="009242BE">
        <w:rPr>
          <w:rFonts w:ascii="Times New Roman" w:hAnsi="Times New Roman" w:cs="Times New Roman"/>
          <w:sz w:val="28"/>
          <w:szCs w:val="28"/>
        </w:rPr>
        <w:t xml:space="preserve"> но</w:t>
      </w:r>
      <w:r w:rsidR="009242BE" w:rsidRPr="009242BE">
        <w:rPr>
          <w:rFonts w:ascii="Times New Roman" w:hAnsi="Times New Roman" w:cs="Times New Roman"/>
          <w:sz w:val="28"/>
          <w:szCs w:val="28"/>
        </w:rPr>
        <w:t xml:space="preserve"> у</w:t>
      </w:r>
      <w:r w:rsidR="009242BE">
        <w:rPr>
          <w:rFonts w:ascii="Times New Roman" w:hAnsi="Times New Roman" w:cs="Times New Roman"/>
          <w:sz w:val="28"/>
          <w:szCs w:val="28"/>
        </w:rPr>
        <w:t xml:space="preserve"> этих</w:t>
      </w:r>
      <w:r w:rsidR="009242BE" w:rsidRPr="009242BE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9242BE">
        <w:rPr>
          <w:rFonts w:ascii="Times New Roman" w:hAnsi="Times New Roman" w:cs="Times New Roman"/>
          <w:sz w:val="28"/>
          <w:szCs w:val="28"/>
        </w:rPr>
        <w:t xml:space="preserve"> </w:t>
      </w:r>
      <w:r w:rsidR="009242BE" w:rsidRPr="009242BE">
        <w:rPr>
          <w:rFonts w:ascii="Times New Roman" w:hAnsi="Times New Roman" w:cs="Times New Roman"/>
          <w:sz w:val="28"/>
          <w:szCs w:val="28"/>
        </w:rPr>
        <w:t>есть одно з</w:t>
      </w:r>
      <w:r w:rsidR="009242BE">
        <w:rPr>
          <w:rFonts w:ascii="Times New Roman" w:hAnsi="Times New Roman" w:cs="Times New Roman"/>
          <w:sz w:val="28"/>
          <w:szCs w:val="28"/>
        </w:rPr>
        <w:t>начительное преимущество: цена. Для систем со смешиванием в области высо</w:t>
      </w:r>
      <w:r w:rsidR="009242BE" w:rsidRPr="007D254C">
        <w:rPr>
          <w:rFonts w:ascii="Times New Roman" w:hAnsi="Times New Roman" w:cs="Times New Roman"/>
          <w:sz w:val="28"/>
          <w:szCs w:val="28"/>
        </w:rPr>
        <w:t>кого давления</w:t>
      </w:r>
      <w:r w:rsidR="009242BE">
        <w:rPr>
          <w:rFonts w:ascii="Times New Roman" w:hAnsi="Times New Roman" w:cs="Times New Roman"/>
          <w:sz w:val="28"/>
          <w:szCs w:val="28"/>
        </w:rPr>
        <w:t xml:space="preserve"> необходимо два насоса, а для систем со смешиванием в области низ</w:t>
      </w:r>
      <w:r w:rsidR="009242BE" w:rsidRPr="007D254C">
        <w:rPr>
          <w:rFonts w:ascii="Times New Roman" w:hAnsi="Times New Roman" w:cs="Times New Roman"/>
          <w:sz w:val="28"/>
          <w:szCs w:val="28"/>
        </w:rPr>
        <w:t>кого давления</w:t>
      </w:r>
      <w:r w:rsidR="009242BE">
        <w:rPr>
          <w:rFonts w:ascii="Times New Roman" w:hAnsi="Times New Roman" w:cs="Times New Roman"/>
          <w:sz w:val="28"/>
          <w:szCs w:val="28"/>
        </w:rPr>
        <w:t xml:space="preserve"> – всего один. </w:t>
      </w:r>
    </w:p>
    <w:p w:rsidR="00E5076C" w:rsidRDefault="00864076" w:rsidP="00E71EB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64076">
        <w:rPr>
          <w:rFonts w:ascii="Times New Roman" w:hAnsi="Times New Roman" w:cs="Times New Roman"/>
          <w:b/>
          <w:sz w:val="28"/>
          <w:szCs w:val="28"/>
        </w:rPr>
        <w:t>Ввод пробы</w:t>
      </w:r>
    </w:p>
    <w:p w:rsidR="00573A2B" w:rsidRPr="008C2B76" w:rsidRDefault="00BF629A" w:rsidP="00E71E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64076" w:rsidRPr="00864076">
        <w:rPr>
          <w:rFonts w:ascii="Times New Roman" w:hAnsi="Times New Roman" w:cs="Times New Roman"/>
          <w:sz w:val="28"/>
          <w:szCs w:val="28"/>
        </w:rPr>
        <w:t>ля ввода пробы</w:t>
      </w:r>
      <w:r w:rsidR="00864076">
        <w:rPr>
          <w:rFonts w:ascii="Times New Roman" w:hAnsi="Times New Roman" w:cs="Times New Roman"/>
          <w:sz w:val="28"/>
          <w:szCs w:val="28"/>
        </w:rPr>
        <w:t xml:space="preserve"> для ЖХ</w:t>
      </w:r>
      <w:r>
        <w:rPr>
          <w:rFonts w:ascii="Times New Roman" w:hAnsi="Times New Roman" w:cs="Times New Roman"/>
          <w:sz w:val="28"/>
          <w:szCs w:val="28"/>
        </w:rPr>
        <w:t xml:space="preserve"> существует два типа систем -</w:t>
      </w:r>
      <w:r w:rsidR="00864076">
        <w:rPr>
          <w:rFonts w:ascii="Times New Roman" w:hAnsi="Times New Roman" w:cs="Times New Roman"/>
          <w:sz w:val="28"/>
          <w:szCs w:val="28"/>
        </w:rPr>
        <w:t xml:space="preserve"> руч</w:t>
      </w:r>
      <w:r w:rsidR="00864076" w:rsidRPr="00864076">
        <w:rPr>
          <w:rFonts w:ascii="Times New Roman" w:hAnsi="Times New Roman" w:cs="Times New Roman"/>
          <w:sz w:val="28"/>
          <w:szCs w:val="28"/>
        </w:rPr>
        <w:t>ные и автом</w:t>
      </w:r>
      <w:r w:rsidR="00864076" w:rsidRPr="00864076">
        <w:rPr>
          <w:rFonts w:ascii="Times New Roman" w:hAnsi="Times New Roman" w:cs="Times New Roman"/>
          <w:sz w:val="28"/>
          <w:szCs w:val="28"/>
        </w:rPr>
        <w:t>а</w:t>
      </w:r>
      <w:r w:rsidR="00864076" w:rsidRPr="00864076">
        <w:rPr>
          <w:rFonts w:ascii="Times New Roman" w:hAnsi="Times New Roman" w:cs="Times New Roman"/>
          <w:sz w:val="28"/>
          <w:szCs w:val="28"/>
        </w:rPr>
        <w:t>тические</w:t>
      </w:r>
      <w:r>
        <w:rPr>
          <w:rFonts w:ascii="Times New Roman" w:hAnsi="Times New Roman" w:cs="Times New Roman"/>
          <w:sz w:val="28"/>
          <w:szCs w:val="28"/>
        </w:rPr>
        <w:t xml:space="preserve"> (автосамплеры)</w:t>
      </w:r>
      <w:r w:rsidR="00864076" w:rsidRPr="008640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864076" w:rsidRPr="00864076">
        <w:rPr>
          <w:rFonts w:ascii="Times New Roman" w:hAnsi="Times New Roman" w:cs="Times New Roman"/>
          <w:sz w:val="28"/>
          <w:szCs w:val="28"/>
        </w:rPr>
        <w:t>ручных</w:t>
      </w:r>
      <w:r w:rsidR="00573A2B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864076" w:rsidRPr="00864076">
        <w:rPr>
          <w:rFonts w:ascii="Times New Roman" w:hAnsi="Times New Roman" w:cs="Times New Roman"/>
          <w:sz w:val="28"/>
          <w:szCs w:val="28"/>
        </w:rPr>
        <w:t xml:space="preserve"> наиболее распространен</w:t>
      </w:r>
      <w:r w:rsidR="00573A2B">
        <w:rPr>
          <w:rFonts w:ascii="Times New Roman" w:hAnsi="Times New Roman" w:cs="Times New Roman"/>
          <w:sz w:val="28"/>
          <w:szCs w:val="28"/>
        </w:rPr>
        <w:t xml:space="preserve"> и</w:t>
      </w:r>
      <w:r w:rsidR="00573A2B">
        <w:rPr>
          <w:rFonts w:ascii="Times New Roman" w:hAnsi="Times New Roman" w:cs="Times New Roman"/>
          <w:sz w:val="28"/>
          <w:szCs w:val="28"/>
        </w:rPr>
        <w:t>н</w:t>
      </w:r>
      <w:r w:rsidR="00573A2B">
        <w:rPr>
          <w:rFonts w:ascii="Times New Roman" w:hAnsi="Times New Roman" w:cs="Times New Roman"/>
          <w:sz w:val="28"/>
          <w:szCs w:val="28"/>
        </w:rPr>
        <w:t>жектор с оста</w:t>
      </w:r>
      <w:r w:rsidR="00573A2B" w:rsidRPr="001A5C65">
        <w:rPr>
          <w:rFonts w:ascii="Times New Roman" w:hAnsi="Times New Roman" w:cs="Times New Roman"/>
          <w:sz w:val="28"/>
          <w:szCs w:val="28"/>
        </w:rPr>
        <w:t>новкой потока (“стоп флоу”)</w:t>
      </w:r>
      <w:r w:rsidR="00573A2B">
        <w:rPr>
          <w:rFonts w:ascii="Times New Roman" w:hAnsi="Times New Roman" w:cs="Times New Roman"/>
          <w:sz w:val="28"/>
          <w:szCs w:val="28"/>
        </w:rPr>
        <w:t xml:space="preserve">. </w:t>
      </w:r>
      <w:r w:rsidR="00B83395">
        <w:rPr>
          <w:rFonts w:ascii="Times New Roman" w:hAnsi="Times New Roman" w:cs="Times New Roman"/>
          <w:sz w:val="28"/>
          <w:szCs w:val="28"/>
        </w:rPr>
        <w:t xml:space="preserve">Он представляет собой </w:t>
      </w:r>
      <w:r w:rsidR="00864076" w:rsidRPr="00864076">
        <w:rPr>
          <w:rFonts w:ascii="Times New Roman" w:hAnsi="Times New Roman" w:cs="Times New Roman"/>
          <w:sz w:val="28"/>
          <w:szCs w:val="28"/>
        </w:rPr>
        <w:t>кран-дозатор, в состав котор</w:t>
      </w:r>
      <w:r w:rsidR="00573A2B">
        <w:rPr>
          <w:rFonts w:ascii="Times New Roman" w:hAnsi="Times New Roman" w:cs="Times New Roman"/>
          <w:sz w:val="28"/>
          <w:szCs w:val="28"/>
        </w:rPr>
        <w:t>ого входят сменные петли из хи</w:t>
      </w:r>
      <w:r w:rsidR="00864076" w:rsidRPr="00864076">
        <w:rPr>
          <w:rFonts w:ascii="Times New Roman" w:hAnsi="Times New Roman" w:cs="Times New Roman"/>
          <w:sz w:val="28"/>
          <w:szCs w:val="28"/>
        </w:rPr>
        <w:t>мически стойкого мат</w:t>
      </w:r>
      <w:r w:rsidR="00864076" w:rsidRPr="00864076">
        <w:rPr>
          <w:rFonts w:ascii="Times New Roman" w:hAnsi="Times New Roman" w:cs="Times New Roman"/>
          <w:sz w:val="28"/>
          <w:szCs w:val="28"/>
        </w:rPr>
        <w:t>е</w:t>
      </w:r>
      <w:r w:rsidR="00864076" w:rsidRPr="00864076">
        <w:rPr>
          <w:rFonts w:ascii="Times New Roman" w:hAnsi="Times New Roman" w:cs="Times New Roman"/>
          <w:sz w:val="28"/>
          <w:szCs w:val="28"/>
        </w:rPr>
        <w:t>риала (л</w:t>
      </w:r>
      <w:r w:rsidR="00B83395">
        <w:rPr>
          <w:rFonts w:ascii="Times New Roman" w:hAnsi="Times New Roman" w:cs="Times New Roman"/>
          <w:sz w:val="28"/>
          <w:szCs w:val="28"/>
        </w:rPr>
        <w:t xml:space="preserve">егированной стали) с </w:t>
      </w:r>
      <w:r w:rsidR="00573A2B">
        <w:rPr>
          <w:rFonts w:ascii="Times New Roman" w:hAnsi="Times New Roman" w:cs="Times New Roman"/>
          <w:sz w:val="28"/>
          <w:szCs w:val="28"/>
        </w:rPr>
        <w:t>определен</w:t>
      </w:r>
      <w:r w:rsidR="00B83395">
        <w:rPr>
          <w:rFonts w:ascii="Times New Roman" w:hAnsi="Times New Roman" w:cs="Times New Roman"/>
          <w:sz w:val="28"/>
          <w:szCs w:val="28"/>
        </w:rPr>
        <w:t>н</w:t>
      </w:r>
      <w:r w:rsidR="00864076" w:rsidRPr="00864076">
        <w:rPr>
          <w:rFonts w:ascii="Times New Roman" w:hAnsi="Times New Roman" w:cs="Times New Roman"/>
          <w:sz w:val="28"/>
          <w:szCs w:val="28"/>
        </w:rPr>
        <w:t>ыми объемами. Для аналитической жидкостной хроматографии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  <w:r w:rsidR="00864076" w:rsidRPr="00864076">
        <w:rPr>
          <w:rFonts w:ascii="Times New Roman" w:hAnsi="Times New Roman" w:cs="Times New Roman"/>
          <w:sz w:val="28"/>
          <w:szCs w:val="28"/>
        </w:rPr>
        <w:t xml:space="preserve">объем петли </w:t>
      </w:r>
      <w:r w:rsidR="00B83395">
        <w:rPr>
          <w:rFonts w:ascii="Times New Roman" w:hAnsi="Times New Roman" w:cs="Times New Roman"/>
          <w:sz w:val="28"/>
          <w:szCs w:val="28"/>
        </w:rPr>
        <w:t xml:space="preserve">варьируется от 5 до 100 мкл, </w:t>
      </w:r>
      <w:r w:rsidR="00B83395" w:rsidRPr="008C2B76">
        <w:rPr>
          <w:rFonts w:ascii="Times New Roman" w:hAnsi="Times New Roman" w:cs="Times New Roman"/>
          <w:sz w:val="28"/>
          <w:szCs w:val="28"/>
        </w:rPr>
        <w:t>в преп</w:t>
      </w:r>
      <w:r w:rsidR="00B83395" w:rsidRPr="008C2B76">
        <w:rPr>
          <w:rFonts w:ascii="Times New Roman" w:hAnsi="Times New Roman" w:cs="Times New Roman"/>
          <w:sz w:val="28"/>
          <w:szCs w:val="28"/>
        </w:rPr>
        <w:t>а</w:t>
      </w:r>
      <w:r w:rsidR="00B83395" w:rsidRPr="008C2B76">
        <w:rPr>
          <w:rFonts w:ascii="Times New Roman" w:hAnsi="Times New Roman" w:cs="Times New Roman"/>
          <w:sz w:val="28"/>
          <w:szCs w:val="28"/>
        </w:rPr>
        <w:t xml:space="preserve">ративной ЖХ ее объем </w:t>
      </w:r>
      <w:r w:rsidR="00B83395">
        <w:rPr>
          <w:rFonts w:ascii="Times New Roman" w:hAnsi="Times New Roman" w:cs="Times New Roman"/>
          <w:sz w:val="28"/>
          <w:szCs w:val="28"/>
        </w:rPr>
        <w:t>может составлять до нескольких мл</w:t>
      </w:r>
      <w:r w:rsidR="002A45A1">
        <w:rPr>
          <w:rFonts w:ascii="Times New Roman" w:hAnsi="Times New Roman" w:cs="Times New Roman"/>
          <w:sz w:val="28"/>
          <w:szCs w:val="28"/>
        </w:rPr>
        <w:t xml:space="preserve"> </w:t>
      </w:r>
      <w:r w:rsidR="002A45A1" w:rsidRPr="002A45A1">
        <w:rPr>
          <w:rFonts w:ascii="Times New Roman" w:hAnsi="Times New Roman" w:cs="Times New Roman"/>
          <w:sz w:val="28"/>
          <w:szCs w:val="28"/>
        </w:rPr>
        <w:t>[</w:t>
      </w:r>
      <w:r w:rsidR="002A45A1">
        <w:rPr>
          <w:rFonts w:ascii="Times New Roman" w:hAnsi="Times New Roman" w:cs="Times New Roman"/>
          <w:sz w:val="28"/>
          <w:szCs w:val="28"/>
        </w:rPr>
        <w:t>7,10</w:t>
      </w:r>
      <w:r w:rsidR="002A45A1" w:rsidRPr="002A45A1">
        <w:rPr>
          <w:rFonts w:ascii="Times New Roman" w:hAnsi="Times New Roman" w:cs="Times New Roman"/>
          <w:sz w:val="28"/>
          <w:szCs w:val="28"/>
        </w:rPr>
        <w:t>]</w:t>
      </w:r>
      <w:r w:rsidR="00B833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A2B" w:rsidRPr="0027230E" w:rsidRDefault="0027230E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Работают петлевые инжекторы</w:t>
      </w:r>
      <w:r w:rsidR="00573A2B" w:rsidRPr="008C2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давлениях до 50-70 Мпа. </w:t>
      </w:r>
      <w:r w:rsidR="00573A2B" w:rsidRPr="008C2B76">
        <w:rPr>
          <w:rFonts w:ascii="Times New Roman" w:hAnsi="Times New Roman" w:cs="Times New Roman"/>
          <w:sz w:val="28"/>
          <w:szCs w:val="28"/>
        </w:rPr>
        <w:t>Петлевы</w:t>
      </w:r>
      <w:r>
        <w:rPr>
          <w:rFonts w:ascii="Times New Roman" w:hAnsi="Times New Roman" w:cs="Times New Roman"/>
          <w:sz w:val="28"/>
          <w:szCs w:val="28"/>
        </w:rPr>
        <w:t>е инжекторы</w:t>
      </w:r>
      <w:r w:rsidR="00573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</w:t>
      </w:r>
      <w:r w:rsidR="00573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внешние </w:t>
      </w:r>
      <w:r w:rsidR="00573A2B" w:rsidRPr="008C2B7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 внутренние</w:t>
      </w:r>
      <w:r w:rsidR="00573A2B" w:rsidRPr="008C2B76">
        <w:rPr>
          <w:rFonts w:ascii="Times New Roman" w:hAnsi="Times New Roman" w:cs="Times New Roman"/>
          <w:sz w:val="28"/>
          <w:szCs w:val="28"/>
        </w:rPr>
        <w:t xml:space="preserve"> петли. </w:t>
      </w:r>
      <w:r>
        <w:rPr>
          <w:rFonts w:ascii="Times New Roman" w:hAnsi="Times New Roman" w:cs="Times New Roman"/>
          <w:sz w:val="28"/>
          <w:szCs w:val="28"/>
        </w:rPr>
        <w:t xml:space="preserve">Внутренние </w:t>
      </w:r>
      <w:r w:rsidRPr="008C2B76">
        <w:rPr>
          <w:rFonts w:ascii="Times New Roman" w:hAnsi="Times New Roman" w:cs="Times New Roman"/>
          <w:sz w:val="28"/>
          <w:szCs w:val="28"/>
        </w:rPr>
        <w:t>петли предста</w:t>
      </w:r>
      <w:r w:rsidRPr="008C2B76">
        <w:rPr>
          <w:rFonts w:ascii="Times New Roman" w:hAnsi="Times New Roman" w:cs="Times New Roman"/>
          <w:sz w:val="28"/>
          <w:szCs w:val="28"/>
        </w:rPr>
        <w:t>в</w:t>
      </w:r>
      <w:r w:rsidRPr="008C2B76">
        <w:rPr>
          <w:rFonts w:ascii="Times New Roman" w:hAnsi="Times New Roman" w:cs="Times New Roman"/>
          <w:sz w:val="28"/>
          <w:szCs w:val="28"/>
        </w:rPr>
        <w:t>ляют собой каналы установленной вместимости</w:t>
      </w:r>
      <w:r>
        <w:rPr>
          <w:rFonts w:ascii="Times New Roman" w:hAnsi="Times New Roman" w:cs="Times New Roman"/>
          <w:sz w:val="28"/>
          <w:szCs w:val="28"/>
        </w:rPr>
        <w:t>, в то время как</w:t>
      </w:r>
      <w:r w:rsidRPr="008C2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73A2B">
        <w:rPr>
          <w:rFonts w:ascii="Times New Roman" w:hAnsi="Times New Roman" w:cs="Times New Roman"/>
          <w:sz w:val="28"/>
          <w:szCs w:val="28"/>
        </w:rPr>
        <w:t xml:space="preserve">нешние петли </w:t>
      </w:r>
      <w:r>
        <w:rPr>
          <w:rFonts w:ascii="Times New Roman" w:hAnsi="Times New Roman" w:cs="Times New Roman"/>
          <w:sz w:val="28"/>
          <w:szCs w:val="28"/>
        </w:rPr>
        <w:t>- это</w:t>
      </w:r>
      <w:r w:rsidR="00573A2B">
        <w:rPr>
          <w:rFonts w:ascii="Times New Roman" w:hAnsi="Times New Roman" w:cs="Times New Roman"/>
          <w:sz w:val="28"/>
          <w:szCs w:val="28"/>
        </w:rPr>
        <w:t xml:space="preserve"> </w:t>
      </w:r>
      <w:r w:rsidR="00573A2B" w:rsidRPr="008C2B76">
        <w:rPr>
          <w:rFonts w:ascii="Times New Roman" w:hAnsi="Times New Roman" w:cs="Times New Roman"/>
          <w:sz w:val="28"/>
          <w:szCs w:val="28"/>
        </w:rPr>
        <w:t>обычно сменные капилляры опред</w:t>
      </w:r>
      <w:r w:rsidR="00573A2B">
        <w:rPr>
          <w:rFonts w:ascii="Times New Roman" w:hAnsi="Times New Roman" w:cs="Times New Roman"/>
          <w:sz w:val="28"/>
          <w:szCs w:val="28"/>
        </w:rPr>
        <w:t>еленной вместимости.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73A2B">
        <w:rPr>
          <w:rFonts w:ascii="Times New Roman" w:hAnsi="Times New Roman" w:cs="Times New Roman"/>
          <w:sz w:val="28"/>
          <w:szCs w:val="28"/>
        </w:rPr>
        <w:t>местимость внутрен</w:t>
      </w:r>
      <w:r w:rsidR="00573A2B" w:rsidRPr="008C2B76">
        <w:rPr>
          <w:rFonts w:ascii="Times New Roman" w:hAnsi="Times New Roman" w:cs="Times New Roman"/>
          <w:sz w:val="28"/>
          <w:szCs w:val="28"/>
        </w:rPr>
        <w:t xml:space="preserve">них петель </w:t>
      </w:r>
      <w:r>
        <w:rPr>
          <w:rFonts w:ascii="Times New Roman" w:hAnsi="Times New Roman" w:cs="Times New Roman"/>
          <w:sz w:val="28"/>
          <w:szCs w:val="28"/>
        </w:rPr>
        <w:t>невелика (0,06-10 мкл). Инжекторы такого типа предназн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73A2B" w:rsidRPr="008C2B76">
        <w:rPr>
          <w:rFonts w:ascii="Times New Roman" w:hAnsi="Times New Roman" w:cs="Times New Roman"/>
          <w:sz w:val="28"/>
          <w:szCs w:val="28"/>
        </w:rPr>
        <w:t>чаются для микроколоночной ВЭ</w:t>
      </w:r>
      <w:r>
        <w:rPr>
          <w:rFonts w:ascii="Times New Roman" w:hAnsi="Times New Roman" w:cs="Times New Roman"/>
          <w:sz w:val="28"/>
          <w:szCs w:val="28"/>
        </w:rPr>
        <w:t>ЖХ. Существуют инжекторы,</w:t>
      </w:r>
      <w:r w:rsidR="00573A2B">
        <w:rPr>
          <w:rFonts w:ascii="Times New Roman" w:hAnsi="Times New Roman" w:cs="Times New Roman"/>
          <w:sz w:val="28"/>
          <w:szCs w:val="28"/>
        </w:rPr>
        <w:t xml:space="preserve"> которые мо</w:t>
      </w:r>
      <w:r w:rsidR="00573A2B" w:rsidRPr="008C2B76">
        <w:rPr>
          <w:rFonts w:ascii="Times New Roman" w:hAnsi="Times New Roman" w:cs="Times New Roman"/>
          <w:sz w:val="28"/>
          <w:szCs w:val="28"/>
        </w:rPr>
        <w:t>гут перестраиваться от варианта работы с вну</w:t>
      </w:r>
      <w:r w:rsidR="00573A2B">
        <w:rPr>
          <w:rFonts w:ascii="Times New Roman" w:hAnsi="Times New Roman" w:cs="Times New Roman"/>
          <w:sz w:val="28"/>
          <w:szCs w:val="28"/>
        </w:rPr>
        <w:t>тренней петлей к рабо</w:t>
      </w:r>
      <w:r w:rsidR="00573A2B" w:rsidRPr="008C2B76">
        <w:rPr>
          <w:rFonts w:ascii="Times New Roman" w:hAnsi="Times New Roman" w:cs="Times New Roman"/>
          <w:sz w:val="28"/>
          <w:szCs w:val="28"/>
        </w:rPr>
        <w:t xml:space="preserve">те с внешней петлей. </w:t>
      </w:r>
      <w:r>
        <w:rPr>
          <w:rFonts w:ascii="Times New Roman" w:hAnsi="Times New Roman" w:cs="Times New Roman"/>
          <w:sz w:val="28"/>
          <w:szCs w:val="28"/>
        </w:rPr>
        <w:t>Также н</w:t>
      </w:r>
      <w:r w:rsidR="00573A2B" w:rsidRPr="008C2B76">
        <w:rPr>
          <w:rFonts w:ascii="Times New Roman" w:hAnsi="Times New Roman" w:cs="Times New Roman"/>
          <w:sz w:val="28"/>
          <w:szCs w:val="28"/>
        </w:rPr>
        <w:t>екоторые и</w:t>
      </w:r>
      <w:r>
        <w:rPr>
          <w:rFonts w:ascii="Times New Roman" w:hAnsi="Times New Roman" w:cs="Times New Roman"/>
          <w:sz w:val="28"/>
          <w:szCs w:val="28"/>
        </w:rPr>
        <w:t>нжекторы снабжаются устройствами для фильтров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ввод</w:t>
      </w:r>
      <w:r w:rsidR="00573A2B" w:rsidRPr="008C2B76">
        <w:rPr>
          <w:rFonts w:ascii="Times New Roman" w:hAnsi="Times New Roman" w:cs="Times New Roman"/>
          <w:sz w:val="28"/>
          <w:szCs w:val="28"/>
        </w:rPr>
        <w:t>имых</w:t>
      </w:r>
      <w:r>
        <w:rPr>
          <w:rFonts w:ascii="Times New Roman" w:hAnsi="Times New Roman" w:cs="Times New Roman"/>
          <w:sz w:val="28"/>
          <w:szCs w:val="28"/>
        </w:rPr>
        <w:t xml:space="preserve"> образцов. П</w:t>
      </w:r>
      <w:r w:rsidR="00573A2B">
        <w:rPr>
          <w:rFonts w:ascii="Times New Roman" w:hAnsi="Times New Roman" w:cs="Times New Roman"/>
          <w:sz w:val="28"/>
          <w:szCs w:val="28"/>
        </w:rPr>
        <w:t>невмати</w:t>
      </w:r>
      <w:r w:rsidR="00573A2B" w:rsidRPr="008C2B76">
        <w:rPr>
          <w:rFonts w:ascii="Times New Roman" w:hAnsi="Times New Roman" w:cs="Times New Roman"/>
          <w:sz w:val="28"/>
          <w:szCs w:val="28"/>
        </w:rPr>
        <w:t>ческие или электрические приводы</w:t>
      </w:r>
      <w:r>
        <w:rPr>
          <w:rFonts w:ascii="Times New Roman" w:hAnsi="Times New Roman" w:cs="Times New Roman"/>
          <w:sz w:val="28"/>
          <w:szCs w:val="28"/>
        </w:rPr>
        <w:t xml:space="preserve"> к инже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торам позволяют</w:t>
      </w:r>
      <w:r w:rsidR="00573A2B">
        <w:rPr>
          <w:rFonts w:ascii="Times New Roman" w:hAnsi="Times New Roman" w:cs="Times New Roman"/>
          <w:sz w:val="28"/>
          <w:szCs w:val="28"/>
        </w:rPr>
        <w:t xml:space="preserve"> вво</w:t>
      </w:r>
      <w:r w:rsidR="00573A2B" w:rsidRPr="008C2B76">
        <w:rPr>
          <w:rFonts w:ascii="Times New Roman" w:hAnsi="Times New Roman" w:cs="Times New Roman"/>
          <w:sz w:val="28"/>
          <w:szCs w:val="28"/>
        </w:rPr>
        <w:t>дить пробу по команде от микропроцессора.</w:t>
      </w:r>
      <w:r w:rsidR="00573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30E" w:rsidRPr="004D16EE" w:rsidRDefault="0027230E" w:rsidP="004D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достоинств ручного метода ввода пробы – </w:t>
      </w:r>
      <w:r w:rsidRPr="001A5C65">
        <w:rPr>
          <w:rFonts w:ascii="Times New Roman" w:hAnsi="Times New Roman" w:cs="Times New Roman"/>
          <w:sz w:val="28"/>
          <w:szCs w:val="28"/>
        </w:rPr>
        <w:t>прост</w:t>
      </w:r>
      <w:r>
        <w:rPr>
          <w:rFonts w:ascii="Times New Roman" w:hAnsi="Times New Roman" w:cs="Times New Roman"/>
          <w:sz w:val="28"/>
          <w:szCs w:val="28"/>
        </w:rPr>
        <w:t xml:space="preserve">ота </w:t>
      </w:r>
      <w:r w:rsidRPr="001A5C65">
        <w:rPr>
          <w:rFonts w:ascii="Times New Roman" w:hAnsi="Times New Roman" w:cs="Times New Roman"/>
          <w:sz w:val="28"/>
          <w:szCs w:val="28"/>
        </w:rPr>
        <w:t>конструкции</w:t>
      </w:r>
      <w:r>
        <w:rPr>
          <w:rFonts w:ascii="Times New Roman" w:hAnsi="Times New Roman" w:cs="Times New Roman"/>
          <w:sz w:val="28"/>
          <w:szCs w:val="28"/>
        </w:rPr>
        <w:t>, хорошая</w:t>
      </w:r>
      <w:r w:rsidRPr="00864076">
        <w:rPr>
          <w:rFonts w:ascii="Times New Roman" w:hAnsi="Times New Roman" w:cs="Times New Roman"/>
          <w:sz w:val="28"/>
          <w:szCs w:val="28"/>
        </w:rPr>
        <w:t xml:space="preserve"> воспроизводимость анализа и </w:t>
      </w:r>
      <w:r>
        <w:rPr>
          <w:rFonts w:ascii="Times New Roman" w:hAnsi="Times New Roman" w:cs="Times New Roman"/>
          <w:sz w:val="28"/>
          <w:szCs w:val="28"/>
        </w:rPr>
        <w:t>его дешевизна. Кроме того, конструкц</w:t>
      </w:r>
      <w:r w:rsidRPr="00864076">
        <w:rPr>
          <w:rFonts w:ascii="Times New Roman" w:hAnsi="Times New Roman" w:cs="Times New Roman"/>
          <w:sz w:val="28"/>
          <w:szCs w:val="28"/>
        </w:rPr>
        <w:t>ии некоторых крано</w:t>
      </w:r>
      <w:r>
        <w:rPr>
          <w:rFonts w:ascii="Times New Roman" w:hAnsi="Times New Roman" w:cs="Times New Roman"/>
          <w:sz w:val="28"/>
          <w:szCs w:val="28"/>
        </w:rPr>
        <w:t>в позволяют работать с перемен</w:t>
      </w:r>
      <w:r w:rsidRPr="00864076">
        <w:rPr>
          <w:rFonts w:ascii="Times New Roman" w:hAnsi="Times New Roman" w:cs="Times New Roman"/>
          <w:sz w:val="28"/>
          <w:szCs w:val="28"/>
        </w:rPr>
        <w:t>ными объемами вводимых проб</w:t>
      </w:r>
      <w:r>
        <w:rPr>
          <w:rFonts w:ascii="Times New Roman" w:hAnsi="Times New Roman" w:cs="Times New Roman"/>
          <w:sz w:val="28"/>
          <w:szCs w:val="28"/>
        </w:rPr>
        <w:t xml:space="preserve"> без замены петли. К недостаткам метода относится большое количество </w:t>
      </w:r>
      <w:r w:rsidRPr="001A5C65">
        <w:rPr>
          <w:rFonts w:ascii="Times New Roman" w:hAnsi="Times New Roman" w:cs="Times New Roman"/>
          <w:sz w:val="28"/>
          <w:szCs w:val="28"/>
        </w:rPr>
        <w:t>ручных операций при</w:t>
      </w:r>
      <w:r>
        <w:rPr>
          <w:rFonts w:ascii="Times New Roman" w:hAnsi="Times New Roman" w:cs="Times New Roman"/>
          <w:sz w:val="28"/>
          <w:szCs w:val="28"/>
        </w:rPr>
        <w:t xml:space="preserve"> работе, а также нарушение стационарности</w:t>
      </w:r>
      <w:r w:rsidRPr="008C2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потока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творителя, что приво</w:t>
      </w:r>
      <w:r w:rsidRPr="008C2B76">
        <w:rPr>
          <w:rFonts w:ascii="Times New Roman" w:hAnsi="Times New Roman" w:cs="Times New Roman"/>
          <w:sz w:val="28"/>
          <w:szCs w:val="28"/>
        </w:rPr>
        <w:t>дит к появлению ложного пика и з</w:t>
      </w:r>
      <w:r>
        <w:rPr>
          <w:rFonts w:ascii="Times New Roman" w:hAnsi="Times New Roman" w:cs="Times New Roman"/>
          <w:sz w:val="28"/>
          <w:szCs w:val="28"/>
        </w:rPr>
        <w:t>атрудняет точные кол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чественные </w:t>
      </w:r>
      <w:r w:rsidRPr="008C2B76">
        <w:rPr>
          <w:rFonts w:ascii="Times New Roman" w:hAnsi="Times New Roman" w:cs="Times New Roman"/>
          <w:sz w:val="28"/>
          <w:szCs w:val="28"/>
        </w:rPr>
        <w:t xml:space="preserve">измерения удерживания, эффективности и других параметров. 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30E" w:rsidRDefault="008A2FA8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B76">
        <w:rPr>
          <w:rFonts w:ascii="Times New Roman" w:hAnsi="Times New Roman" w:cs="Times New Roman"/>
          <w:sz w:val="28"/>
          <w:szCs w:val="28"/>
        </w:rPr>
        <w:t xml:space="preserve">Ручные инжекторы в </w:t>
      </w:r>
      <w:r>
        <w:rPr>
          <w:rFonts w:ascii="Times New Roman" w:hAnsi="Times New Roman" w:cs="Times New Roman"/>
          <w:sz w:val="28"/>
          <w:szCs w:val="28"/>
        </w:rPr>
        <w:t>жидкостной хроматографии</w:t>
      </w:r>
      <w:r w:rsidRPr="008C2B76">
        <w:rPr>
          <w:rFonts w:ascii="Times New Roman" w:hAnsi="Times New Roman" w:cs="Times New Roman"/>
          <w:sz w:val="28"/>
          <w:szCs w:val="28"/>
        </w:rPr>
        <w:t xml:space="preserve"> 5-г</w:t>
      </w:r>
      <w:r>
        <w:rPr>
          <w:rFonts w:ascii="Times New Roman" w:hAnsi="Times New Roman" w:cs="Times New Roman"/>
          <w:sz w:val="28"/>
          <w:szCs w:val="28"/>
        </w:rPr>
        <w:t>о поколения выте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няются автома</w:t>
      </w:r>
      <w:r w:rsidRPr="008C2B76">
        <w:rPr>
          <w:rFonts w:ascii="Times New Roman" w:hAnsi="Times New Roman" w:cs="Times New Roman"/>
          <w:sz w:val="28"/>
          <w:szCs w:val="28"/>
        </w:rPr>
        <w:t xml:space="preserve">тическими инжекторами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C2B76">
        <w:rPr>
          <w:rFonts w:ascii="Times New Roman" w:hAnsi="Times New Roman" w:cs="Times New Roman"/>
          <w:sz w:val="28"/>
          <w:szCs w:val="28"/>
        </w:rPr>
        <w:t xml:space="preserve"> авт</w:t>
      </w:r>
      <w:r>
        <w:rPr>
          <w:rFonts w:ascii="Times New Roman" w:hAnsi="Times New Roman" w:cs="Times New Roman"/>
          <w:sz w:val="28"/>
          <w:szCs w:val="28"/>
        </w:rPr>
        <w:t>осамплерами. Они в соответ</w:t>
      </w:r>
      <w:r w:rsidRPr="008C2B76">
        <w:rPr>
          <w:rFonts w:ascii="Times New Roman" w:hAnsi="Times New Roman" w:cs="Times New Roman"/>
          <w:sz w:val="28"/>
          <w:szCs w:val="28"/>
        </w:rPr>
        <w:t>ствии с заданной программой мог</w:t>
      </w:r>
      <w:r>
        <w:rPr>
          <w:rFonts w:ascii="Times New Roman" w:hAnsi="Times New Roman" w:cs="Times New Roman"/>
          <w:sz w:val="28"/>
          <w:szCs w:val="28"/>
        </w:rPr>
        <w:t xml:space="preserve">ут вводить от 20 до 100 и более </w:t>
      </w:r>
      <w:r w:rsidRPr="008C2B76">
        <w:rPr>
          <w:rFonts w:ascii="Times New Roman" w:hAnsi="Times New Roman" w:cs="Times New Roman"/>
          <w:sz w:val="28"/>
          <w:szCs w:val="28"/>
        </w:rPr>
        <w:t>образцов.</w:t>
      </w:r>
      <w:r>
        <w:rPr>
          <w:rFonts w:ascii="Times New Roman" w:hAnsi="Times New Roman" w:cs="Times New Roman"/>
          <w:sz w:val="28"/>
          <w:szCs w:val="28"/>
        </w:rPr>
        <w:t xml:space="preserve"> Автомат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ческие инжекторы </w:t>
      </w:r>
      <w:r w:rsidRPr="008C2B76">
        <w:rPr>
          <w:rFonts w:ascii="Times New Roman" w:hAnsi="Times New Roman" w:cs="Times New Roman"/>
          <w:sz w:val="28"/>
          <w:szCs w:val="28"/>
        </w:rPr>
        <w:t>обеспечивают вы</w:t>
      </w:r>
      <w:r>
        <w:rPr>
          <w:rFonts w:ascii="Times New Roman" w:hAnsi="Times New Roman" w:cs="Times New Roman"/>
          <w:sz w:val="28"/>
          <w:szCs w:val="28"/>
        </w:rPr>
        <w:t>полнение всех циклов ввода пробы: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мывку пет</w:t>
      </w:r>
      <w:r w:rsidRPr="008C2B76">
        <w:rPr>
          <w:rFonts w:ascii="Times New Roman" w:hAnsi="Times New Roman" w:cs="Times New Roman"/>
          <w:sz w:val="28"/>
          <w:szCs w:val="28"/>
        </w:rPr>
        <w:t>ли,</w:t>
      </w:r>
      <w:r>
        <w:rPr>
          <w:rFonts w:ascii="Times New Roman" w:hAnsi="Times New Roman" w:cs="Times New Roman"/>
          <w:sz w:val="28"/>
          <w:szCs w:val="28"/>
        </w:rPr>
        <w:t xml:space="preserve"> заполнение, ввод пробы автоматически. При этом могут быть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даны последовательность</w:t>
      </w:r>
      <w:r w:rsidRPr="008C2B76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 xml:space="preserve">а образцов и число вводов одной </w:t>
      </w:r>
      <w:r w:rsidRPr="008C2B76">
        <w:rPr>
          <w:rFonts w:ascii="Times New Roman" w:hAnsi="Times New Roman" w:cs="Times New Roman"/>
          <w:sz w:val="28"/>
          <w:szCs w:val="28"/>
        </w:rPr>
        <w:t>и той же пр</w:t>
      </w:r>
      <w:r w:rsidRPr="008C2B76">
        <w:rPr>
          <w:rFonts w:ascii="Times New Roman" w:hAnsi="Times New Roman" w:cs="Times New Roman"/>
          <w:sz w:val="28"/>
          <w:szCs w:val="28"/>
        </w:rPr>
        <w:t>о</w:t>
      </w:r>
      <w:r w:rsidRPr="008C2B76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>. Использование автосамплера повышает стоимость системы, поэтому его</w:t>
      </w:r>
      <w:r w:rsidRPr="008C2B76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именение оправдано только в том случае, если</w:t>
      </w:r>
      <w:r w:rsidRPr="008C2B76">
        <w:rPr>
          <w:rFonts w:ascii="Times New Roman" w:hAnsi="Times New Roman" w:cs="Times New Roman"/>
          <w:sz w:val="28"/>
          <w:szCs w:val="28"/>
        </w:rPr>
        <w:t xml:space="preserve"> необходимо ана</w:t>
      </w:r>
      <w:r>
        <w:rPr>
          <w:rFonts w:ascii="Times New Roman" w:hAnsi="Times New Roman" w:cs="Times New Roman"/>
          <w:sz w:val="28"/>
          <w:szCs w:val="28"/>
        </w:rPr>
        <w:t xml:space="preserve">лизировать большое количество </w:t>
      </w:r>
      <w:r w:rsidRPr="008C2B76">
        <w:rPr>
          <w:rFonts w:ascii="Times New Roman" w:hAnsi="Times New Roman" w:cs="Times New Roman"/>
          <w:sz w:val="28"/>
          <w:szCs w:val="28"/>
        </w:rPr>
        <w:t>идентичных проб в массовых рут</w:t>
      </w:r>
      <w:r>
        <w:rPr>
          <w:rFonts w:ascii="Times New Roman" w:hAnsi="Times New Roman" w:cs="Times New Roman"/>
          <w:sz w:val="28"/>
          <w:szCs w:val="28"/>
        </w:rPr>
        <w:t xml:space="preserve">инных анализах. </w:t>
      </w:r>
    </w:p>
    <w:p w:rsidR="00864076" w:rsidRPr="008A2FA8" w:rsidRDefault="008A2FA8" w:rsidP="00E71EB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Автоматические инжекторы</w:t>
      </w:r>
      <w:r w:rsidR="00573A2B">
        <w:rPr>
          <w:rFonts w:ascii="Times New Roman" w:hAnsi="Times New Roman" w:cs="Times New Roman"/>
          <w:sz w:val="28"/>
          <w:szCs w:val="28"/>
        </w:rPr>
        <w:t xml:space="preserve"> бывают трех типов: петлево</w:t>
      </w:r>
      <w:r w:rsidR="00864076" w:rsidRPr="00864076">
        <w:rPr>
          <w:rFonts w:ascii="Times New Roman" w:hAnsi="Times New Roman" w:cs="Times New Roman"/>
          <w:sz w:val="28"/>
          <w:szCs w:val="28"/>
        </w:rPr>
        <w:t>го с пневматич</w:t>
      </w:r>
      <w:r w:rsidR="00864076" w:rsidRPr="00864076">
        <w:rPr>
          <w:rFonts w:ascii="Times New Roman" w:hAnsi="Times New Roman" w:cs="Times New Roman"/>
          <w:sz w:val="28"/>
          <w:szCs w:val="28"/>
        </w:rPr>
        <w:t>е</w:t>
      </w:r>
      <w:r w:rsidR="00864076" w:rsidRPr="00864076">
        <w:rPr>
          <w:rFonts w:ascii="Times New Roman" w:hAnsi="Times New Roman" w:cs="Times New Roman"/>
          <w:sz w:val="28"/>
          <w:szCs w:val="28"/>
        </w:rPr>
        <w:t>ским или электр</w:t>
      </w:r>
      <w:r>
        <w:rPr>
          <w:rFonts w:ascii="Times New Roman" w:hAnsi="Times New Roman" w:cs="Times New Roman"/>
          <w:sz w:val="28"/>
          <w:szCs w:val="28"/>
        </w:rPr>
        <w:t>омеханическим приводом, шприцевые с дозированием с пом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щью калиброванного микрошприца с </w:t>
      </w:r>
      <w:r w:rsidR="00864076" w:rsidRPr="00864076">
        <w:rPr>
          <w:rFonts w:ascii="Times New Roman" w:hAnsi="Times New Roman" w:cs="Times New Roman"/>
          <w:sz w:val="28"/>
          <w:szCs w:val="28"/>
        </w:rPr>
        <w:t xml:space="preserve">остановкой или без остановки </w:t>
      </w:r>
      <w:r>
        <w:rPr>
          <w:rFonts w:ascii="Times New Roman" w:hAnsi="Times New Roman" w:cs="Times New Roman"/>
          <w:sz w:val="28"/>
          <w:szCs w:val="28"/>
        </w:rPr>
        <w:t xml:space="preserve">потока и дозированием с помощью </w:t>
      </w:r>
      <w:r w:rsidR="00864076" w:rsidRPr="00864076">
        <w:rPr>
          <w:rFonts w:ascii="Times New Roman" w:hAnsi="Times New Roman" w:cs="Times New Roman"/>
          <w:sz w:val="28"/>
          <w:szCs w:val="28"/>
        </w:rPr>
        <w:t>насоса с остан</w:t>
      </w:r>
      <w:r>
        <w:rPr>
          <w:rFonts w:ascii="Times New Roman" w:hAnsi="Times New Roman" w:cs="Times New Roman"/>
          <w:sz w:val="28"/>
          <w:szCs w:val="28"/>
        </w:rPr>
        <w:t xml:space="preserve">овкой или без остановки потока. </w:t>
      </w:r>
    </w:p>
    <w:p w:rsidR="00573A2B" w:rsidRDefault="008A2FA8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дозирующий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573A2B">
        <w:rPr>
          <w:rFonts w:ascii="Times New Roman" w:hAnsi="Times New Roman" w:cs="Times New Roman"/>
          <w:sz w:val="28"/>
          <w:szCs w:val="28"/>
        </w:rPr>
        <w:t xml:space="preserve"> подавляющего большинства ав</w:t>
      </w:r>
      <w:r>
        <w:rPr>
          <w:rFonts w:ascii="Times New Roman" w:hAnsi="Times New Roman" w:cs="Times New Roman"/>
          <w:sz w:val="28"/>
          <w:szCs w:val="28"/>
        </w:rPr>
        <w:t>тосампл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ров - </w:t>
      </w:r>
      <w:r w:rsidR="008C2B76" w:rsidRPr="008C2B76">
        <w:rPr>
          <w:rFonts w:ascii="Times New Roman" w:hAnsi="Times New Roman" w:cs="Times New Roman"/>
          <w:sz w:val="28"/>
          <w:szCs w:val="28"/>
        </w:rPr>
        <w:t>шестиход</w:t>
      </w:r>
      <w:r>
        <w:rPr>
          <w:rFonts w:ascii="Times New Roman" w:hAnsi="Times New Roman" w:cs="Times New Roman"/>
          <w:sz w:val="28"/>
          <w:szCs w:val="28"/>
        </w:rPr>
        <w:t>овой инжектор. В современной ЖХ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 автоматизированные с</w:t>
      </w:r>
      <w:r w:rsidR="00573A2B">
        <w:rPr>
          <w:rFonts w:ascii="Times New Roman" w:hAnsi="Times New Roman" w:cs="Times New Roman"/>
          <w:sz w:val="28"/>
          <w:szCs w:val="28"/>
        </w:rPr>
        <w:t>ист</w:t>
      </w:r>
      <w:r w:rsidR="00573A2B">
        <w:rPr>
          <w:rFonts w:ascii="Times New Roman" w:hAnsi="Times New Roman" w:cs="Times New Roman"/>
          <w:sz w:val="28"/>
          <w:szCs w:val="28"/>
        </w:rPr>
        <w:t>е</w:t>
      </w:r>
      <w:r w:rsidR="00573A2B">
        <w:rPr>
          <w:rFonts w:ascii="Times New Roman" w:hAnsi="Times New Roman" w:cs="Times New Roman"/>
          <w:sz w:val="28"/>
          <w:szCs w:val="28"/>
        </w:rPr>
        <w:t xml:space="preserve">мы ввода пробы управляются </w:t>
      </w:r>
      <w:r w:rsidR="008C2B76" w:rsidRPr="008C2B76">
        <w:rPr>
          <w:rFonts w:ascii="Times New Roman" w:hAnsi="Times New Roman" w:cs="Times New Roman"/>
          <w:sz w:val="28"/>
          <w:szCs w:val="28"/>
        </w:rPr>
        <w:t>микропроцессорной техникой,</w:t>
      </w:r>
      <w:r>
        <w:rPr>
          <w:rFonts w:ascii="Times New Roman" w:hAnsi="Times New Roman" w:cs="Times New Roman"/>
          <w:sz w:val="28"/>
          <w:szCs w:val="28"/>
        </w:rPr>
        <w:t xml:space="preserve"> которая связанна через интерфейс с ком</w:t>
      </w:r>
      <w:r w:rsidR="008C2B76" w:rsidRPr="008C2B76">
        <w:rPr>
          <w:rFonts w:ascii="Times New Roman" w:hAnsi="Times New Roman" w:cs="Times New Roman"/>
          <w:sz w:val="28"/>
          <w:szCs w:val="28"/>
        </w:rPr>
        <w:t>пьютером, оснащенным соответствующим пакетом пр</w:t>
      </w:r>
      <w:r w:rsidR="008C2B76" w:rsidRPr="008C2B76">
        <w:rPr>
          <w:rFonts w:ascii="Times New Roman" w:hAnsi="Times New Roman" w:cs="Times New Roman"/>
          <w:sz w:val="28"/>
          <w:szCs w:val="28"/>
        </w:rPr>
        <w:t>о</w:t>
      </w:r>
      <w:r w:rsidR="008C2B76" w:rsidRPr="008C2B76">
        <w:rPr>
          <w:rFonts w:ascii="Times New Roman" w:hAnsi="Times New Roman" w:cs="Times New Roman"/>
          <w:sz w:val="28"/>
          <w:szCs w:val="28"/>
        </w:rPr>
        <w:t>грамм.</w:t>
      </w:r>
      <w:r w:rsidR="00573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B76" w:rsidRDefault="00BD392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три типа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онструкций автоматических доза</w:t>
      </w:r>
      <w:r w:rsidR="008C2B76" w:rsidRPr="008C2B76">
        <w:rPr>
          <w:rFonts w:ascii="Times New Roman" w:hAnsi="Times New Roman" w:cs="Times New Roman"/>
          <w:sz w:val="28"/>
          <w:szCs w:val="28"/>
        </w:rPr>
        <w:t>торов</w:t>
      </w:r>
      <w:r w:rsidR="00573A2B">
        <w:rPr>
          <w:rFonts w:ascii="Times New Roman" w:hAnsi="Times New Roman" w:cs="Times New Roman"/>
          <w:sz w:val="28"/>
          <w:szCs w:val="28"/>
        </w:rPr>
        <w:t>: автосамплеры с за</w:t>
      </w:r>
      <w:r w:rsidR="008C2B76" w:rsidRPr="008C2B76">
        <w:rPr>
          <w:rFonts w:ascii="Times New Roman" w:hAnsi="Times New Roman" w:cs="Times New Roman"/>
          <w:sz w:val="28"/>
          <w:szCs w:val="28"/>
        </w:rPr>
        <w:t>полнением петли методом вакуу</w:t>
      </w:r>
      <w:r>
        <w:rPr>
          <w:rFonts w:ascii="Times New Roman" w:hAnsi="Times New Roman" w:cs="Times New Roman"/>
          <w:sz w:val="28"/>
          <w:szCs w:val="28"/>
        </w:rPr>
        <w:t>мирования, автосамплеры с за</w:t>
      </w:r>
      <w:r w:rsidRPr="008C2B76">
        <w:rPr>
          <w:rFonts w:ascii="Times New Roman" w:hAnsi="Times New Roman" w:cs="Times New Roman"/>
          <w:sz w:val="28"/>
          <w:szCs w:val="28"/>
        </w:rPr>
        <w:t>полнением петли методом</w:t>
      </w:r>
      <w:r>
        <w:rPr>
          <w:rFonts w:ascii="Times New Roman" w:hAnsi="Times New Roman" w:cs="Times New Roman"/>
          <w:sz w:val="28"/>
          <w:szCs w:val="28"/>
        </w:rPr>
        <w:t xml:space="preserve"> нагнетания и автосамплеры со встроенным петлевым дозатором.</w:t>
      </w:r>
    </w:p>
    <w:p w:rsidR="008C2B76" w:rsidRDefault="00BD392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 </w:t>
      </w:r>
      <w:r w:rsidR="00573A2B">
        <w:rPr>
          <w:rFonts w:ascii="Times New Roman" w:hAnsi="Times New Roman" w:cs="Times New Roman"/>
          <w:sz w:val="28"/>
          <w:szCs w:val="28"/>
        </w:rPr>
        <w:t>первого типа</w:t>
      </w:r>
      <w:r>
        <w:rPr>
          <w:rFonts w:ascii="Times New Roman" w:hAnsi="Times New Roman" w:cs="Times New Roman"/>
          <w:sz w:val="28"/>
          <w:szCs w:val="28"/>
        </w:rPr>
        <w:t xml:space="preserve"> автосамплеров</w:t>
      </w:r>
      <w:r w:rsidR="00573A2B">
        <w:rPr>
          <w:rFonts w:ascii="Times New Roman" w:hAnsi="Times New Roman" w:cs="Times New Roman"/>
          <w:sz w:val="28"/>
          <w:szCs w:val="28"/>
        </w:rPr>
        <w:t xml:space="preserve"> основан на отрица</w:t>
      </w:r>
      <w:r w:rsidR="008C2B76" w:rsidRPr="008C2B76">
        <w:rPr>
          <w:rFonts w:ascii="Times New Roman" w:hAnsi="Times New Roman" w:cs="Times New Roman"/>
          <w:sz w:val="28"/>
          <w:szCs w:val="28"/>
        </w:rPr>
        <w:t>тел</w:t>
      </w:r>
      <w:r w:rsidR="008C2B76" w:rsidRPr="008C2B76">
        <w:rPr>
          <w:rFonts w:ascii="Times New Roman" w:hAnsi="Times New Roman" w:cs="Times New Roman"/>
          <w:sz w:val="28"/>
          <w:szCs w:val="28"/>
        </w:rPr>
        <w:t>ь</w:t>
      </w:r>
      <w:r w:rsidR="008C2B76" w:rsidRPr="008C2B76">
        <w:rPr>
          <w:rFonts w:ascii="Times New Roman" w:hAnsi="Times New Roman" w:cs="Times New Roman"/>
          <w:sz w:val="28"/>
          <w:szCs w:val="28"/>
        </w:rPr>
        <w:t>ном давлении</w:t>
      </w:r>
      <w:r>
        <w:rPr>
          <w:rFonts w:ascii="Times New Roman" w:hAnsi="Times New Roman" w:cs="Times New Roman"/>
          <w:sz w:val="28"/>
          <w:szCs w:val="28"/>
        </w:rPr>
        <w:t>. Создается оно</w:t>
      </w:r>
      <w:r w:rsidR="008C2B76" w:rsidRPr="008C2B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правило, при помощи шп</w:t>
      </w:r>
      <w:r w:rsidR="00573A2B">
        <w:rPr>
          <w:rFonts w:ascii="Times New Roman" w:hAnsi="Times New Roman" w:cs="Times New Roman"/>
          <w:sz w:val="28"/>
          <w:szCs w:val="28"/>
        </w:rPr>
        <w:t>ри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ца, в результате </w:t>
      </w:r>
      <w:r w:rsidR="008C2B76" w:rsidRPr="008C2B76">
        <w:rPr>
          <w:rFonts w:ascii="Times New Roman" w:hAnsi="Times New Roman" w:cs="Times New Roman"/>
          <w:sz w:val="28"/>
          <w:szCs w:val="28"/>
        </w:rPr>
        <w:lastRenderedPageBreak/>
        <w:t>чего проба запо</w:t>
      </w:r>
      <w:r w:rsidR="00573A2B">
        <w:rPr>
          <w:rFonts w:ascii="Times New Roman" w:hAnsi="Times New Roman" w:cs="Times New Roman"/>
          <w:sz w:val="28"/>
          <w:szCs w:val="28"/>
        </w:rPr>
        <w:t>лняет петлевой дозатор инжекто</w:t>
      </w:r>
      <w:r>
        <w:rPr>
          <w:rFonts w:ascii="Times New Roman" w:hAnsi="Times New Roman" w:cs="Times New Roman"/>
          <w:sz w:val="28"/>
          <w:szCs w:val="28"/>
        </w:rPr>
        <w:t>ра. Такие инжекторы просты и надежны в использовании, однако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 </w:t>
      </w:r>
      <w:r w:rsidRPr="008C2B76">
        <w:rPr>
          <w:rFonts w:ascii="Times New Roman" w:hAnsi="Times New Roman" w:cs="Times New Roman"/>
          <w:sz w:val="28"/>
          <w:szCs w:val="28"/>
        </w:rPr>
        <w:t>для того чтобы з</w:t>
      </w:r>
      <w:r>
        <w:rPr>
          <w:rFonts w:ascii="Times New Roman" w:hAnsi="Times New Roman" w:cs="Times New Roman"/>
          <w:sz w:val="28"/>
          <w:szCs w:val="28"/>
        </w:rPr>
        <w:t>аполнить петлю необходимо сначала заполнить пробой иглу и соедин</w:t>
      </w:r>
      <w:r w:rsidRPr="008C2B76">
        <w:rPr>
          <w:rFonts w:ascii="Times New Roman" w:hAnsi="Times New Roman" w:cs="Times New Roman"/>
          <w:sz w:val="28"/>
          <w:szCs w:val="28"/>
        </w:rPr>
        <w:t>ительный капилляр</w:t>
      </w:r>
      <w:r>
        <w:rPr>
          <w:rFonts w:ascii="Times New Roman" w:hAnsi="Times New Roman" w:cs="Times New Roman"/>
          <w:sz w:val="28"/>
          <w:szCs w:val="28"/>
        </w:rPr>
        <w:t xml:space="preserve">, следствием чего является повышенный </w:t>
      </w:r>
      <w:r w:rsidR="008C2B76" w:rsidRPr="008C2B76">
        <w:rPr>
          <w:rFonts w:ascii="Times New Roman" w:hAnsi="Times New Roman" w:cs="Times New Roman"/>
          <w:sz w:val="28"/>
          <w:szCs w:val="28"/>
        </w:rPr>
        <w:t>расход пробы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A2B" w:rsidRDefault="00BD392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большинстве современных автосамплеров используе</w:t>
      </w:r>
      <w:r w:rsidR="008C2B76" w:rsidRPr="008C2B7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техника </w:t>
      </w:r>
      <w:r w:rsidR="008C2B76" w:rsidRPr="008C2B76">
        <w:rPr>
          <w:rFonts w:ascii="Times New Roman" w:hAnsi="Times New Roman" w:cs="Times New Roman"/>
          <w:sz w:val="28"/>
          <w:szCs w:val="28"/>
        </w:rPr>
        <w:t>пол</w:t>
      </w:r>
      <w:r w:rsidR="008C2B76" w:rsidRPr="008C2B76">
        <w:rPr>
          <w:rFonts w:ascii="Times New Roman" w:hAnsi="Times New Roman" w:cs="Times New Roman"/>
          <w:sz w:val="28"/>
          <w:szCs w:val="28"/>
        </w:rPr>
        <w:t>о</w:t>
      </w:r>
      <w:r w:rsidR="008C2B76" w:rsidRPr="008C2B76">
        <w:rPr>
          <w:rFonts w:ascii="Times New Roman" w:hAnsi="Times New Roman" w:cs="Times New Roman"/>
          <w:sz w:val="28"/>
          <w:szCs w:val="28"/>
        </w:rPr>
        <w:t>жите</w:t>
      </w:r>
      <w:r>
        <w:rPr>
          <w:rFonts w:ascii="Times New Roman" w:hAnsi="Times New Roman" w:cs="Times New Roman"/>
          <w:sz w:val="28"/>
          <w:szCs w:val="28"/>
        </w:rPr>
        <w:t>льного заполнения петли пробой: шприц</w:t>
      </w:r>
      <w:r w:rsidR="00573A2B">
        <w:rPr>
          <w:rFonts w:ascii="Times New Roman" w:hAnsi="Times New Roman" w:cs="Times New Roman"/>
          <w:sz w:val="28"/>
          <w:szCs w:val="28"/>
        </w:rPr>
        <w:t xml:space="preserve"> подходит к пузырьку с 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пробой, забирает заданный объём и </w:t>
      </w:r>
      <w:r w:rsidR="00573A2B">
        <w:rPr>
          <w:rFonts w:ascii="Times New Roman" w:hAnsi="Times New Roman" w:cs="Times New Roman"/>
          <w:sz w:val="28"/>
          <w:szCs w:val="28"/>
        </w:rPr>
        <w:t>вводит его в порт крана - доза</w:t>
      </w:r>
      <w:r w:rsidR="007C33FF">
        <w:rPr>
          <w:rFonts w:ascii="Times New Roman" w:hAnsi="Times New Roman" w:cs="Times New Roman"/>
          <w:sz w:val="28"/>
          <w:szCs w:val="28"/>
        </w:rPr>
        <w:t>тора, заполн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яя петлю. </w:t>
      </w:r>
      <w:r w:rsidR="007C33FF">
        <w:rPr>
          <w:rFonts w:ascii="Times New Roman" w:hAnsi="Times New Roman" w:cs="Times New Roman"/>
          <w:sz w:val="28"/>
          <w:szCs w:val="28"/>
        </w:rPr>
        <w:t xml:space="preserve">В дозаторах данного типа 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обеспечивается </w:t>
      </w:r>
      <w:r w:rsidR="00573A2B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8C2B76" w:rsidRPr="008C2B76">
        <w:rPr>
          <w:rFonts w:ascii="Times New Roman" w:hAnsi="Times New Roman" w:cs="Times New Roman"/>
          <w:sz w:val="28"/>
          <w:szCs w:val="28"/>
        </w:rPr>
        <w:t>точное дозирование пробы</w:t>
      </w:r>
      <w:r w:rsidR="007C33FF">
        <w:rPr>
          <w:rFonts w:ascii="Times New Roman" w:hAnsi="Times New Roman" w:cs="Times New Roman"/>
          <w:sz w:val="28"/>
          <w:szCs w:val="28"/>
        </w:rPr>
        <w:t xml:space="preserve"> и снижается избыточный </w:t>
      </w:r>
      <w:r w:rsidR="008C2B76" w:rsidRPr="008C2B76">
        <w:rPr>
          <w:rFonts w:ascii="Times New Roman" w:hAnsi="Times New Roman" w:cs="Times New Roman"/>
          <w:sz w:val="28"/>
          <w:szCs w:val="28"/>
        </w:rPr>
        <w:t>расход пробы по сравнению с устройствами первого типа.</w:t>
      </w:r>
      <w:r w:rsidR="00573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EBB" w:rsidRPr="00026690" w:rsidRDefault="007C33FF" w:rsidP="00026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Автосамплеры со встроенной петле</w:t>
      </w:r>
      <w:r w:rsidR="008C2B76" w:rsidRPr="008C2B7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появились не так давно. Они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ляют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 автомат</w:t>
      </w:r>
      <w:r>
        <w:rPr>
          <w:rFonts w:ascii="Times New Roman" w:hAnsi="Times New Roman" w:cs="Times New Roman"/>
          <w:sz w:val="28"/>
          <w:szCs w:val="28"/>
        </w:rPr>
        <w:t>ически вводить пробу без каких-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либо дополнительных потерь. Это </w:t>
      </w:r>
      <w:r>
        <w:rPr>
          <w:rFonts w:ascii="Times New Roman" w:hAnsi="Times New Roman" w:cs="Times New Roman"/>
          <w:sz w:val="28"/>
          <w:szCs w:val="28"/>
        </w:rPr>
        <w:t>чрезвычайно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 важно при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B76" w:rsidRPr="008C2B76">
        <w:rPr>
          <w:rFonts w:ascii="Times New Roman" w:hAnsi="Times New Roman" w:cs="Times New Roman"/>
          <w:sz w:val="28"/>
          <w:szCs w:val="28"/>
        </w:rPr>
        <w:t>микроанализов, когда объём пр</w:t>
      </w:r>
      <w:r>
        <w:rPr>
          <w:rFonts w:ascii="Times New Roman" w:hAnsi="Times New Roman" w:cs="Times New Roman"/>
          <w:sz w:val="28"/>
          <w:szCs w:val="28"/>
        </w:rPr>
        <w:t>обы строго ограничен. Ненадежное уплотнение</w:t>
      </w:r>
      <w:r w:rsidRPr="008C2B76">
        <w:rPr>
          <w:rFonts w:ascii="Times New Roman" w:hAnsi="Times New Roman" w:cs="Times New Roman"/>
          <w:sz w:val="28"/>
          <w:szCs w:val="28"/>
        </w:rPr>
        <w:t xml:space="preserve"> высокого давлени</w:t>
      </w:r>
      <w:r>
        <w:rPr>
          <w:rFonts w:ascii="Times New Roman" w:hAnsi="Times New Roman" w:cs="Times New Roman"/>
          <w:sz w:val="28"/>
          <w:szCs w:val="28"/>
        </w:rPr>
        <w:t>я, при помощи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торого игла для </w:t>
      </w:r>
      <w:r w:rsidRPr="008C2B76">
        <w:rPr>
          <w:rFonts w:ascii="Times New Roman" w:hAnsi="Times New Roman" w:cs="Times New Roman"/>
          <w:sz w:val="28"/>
          <w:szCs w:val="28"/>
        </w:rPr>
        <w:t>забора пробы крепится напряму</w:t>
      </w:r>
      <w:r>
        <w:rPr>
          <w:rFonts w:ascii="Times New Roman" w:hAnsi="Times New Roman" w:cs="Times New Roman"/>
          <w:sz w:val="28"/>
          <w:szCs w:val="28"/>
        </w:rPr>
        <w:t>ю к инжектору - основной</w:t>
      </w:r>
      <w:r w:rsidR="00573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достаток</w:t>
      </w:r>
      <w:r w:rsidR="008C2B76" w:rsidRPr="008C2B76">
        <w:rPr>
          <w:rFonts w:ascii="Times New Roman" w:hAnsi="Times New Roman" w:cs="Times New Roman"/>
          <w:sz w:val="28"/>
          <w:szCs w:val="28"/>
        </w:rPr>
        <w:t xml:space="preserve"> подобной конструк</w:t>
      </w:r>
      <w:r w:rsidR="00573A2B">
        <w:rPr>
          <w:rFonts w:ascii="Times New Roman" w:hAnsi="Times New Roman" w:cs="Times New Roman"/>
          <w:sz w:val="28"/>
          <w:szCs w:val="28"/>
        </w:rPr>
        <w:t>ции</w:t>
      </w:r>
      <w:r>
        <w:rPr>
          <w:rFonts w:ascii="Times New Roman" w:hAnsi="Times New Roman" w:cs="Times New Roman"/>
          <w:sz w:val="28"/>
          <w:szCs w:val="28"/>
        </w:rPr>
        <w:t>, которого лишены авт</w:t>
      </w:r>
      <w:r w:rsidR="008C2B76" w:rsidRPr="008C2B76">
        <w:rPr>
          <w:rFonts w:ascii="Times New Roman" w:hAnsi="Times New Roman" w:cs="Times New Roman"/>
          <w:sz w:val="28"/>
          <w:szCs w:val="28"/>
        </w:rPr>
        <w:t>осамплеры</w:t>
      </w:r>
      <w:r>
        <w:rPr>
          <w:rFonts w:ascii="Times New Roman" w:hAnsi="Times New Roman" w:cs="Times New Roman"/>
          <w:sz w:val="28"/>
          <w:szCs w:val="28"/>
        </w:rPr>
        <w:t xml:space="preserve"> первого и второго типов. Также недостат</w:t>
      </w:r>
      <w:r w:rsidR="008C2B76" w:rsidRPr="008C2B76">
        <w:rPr>
          <w:rFonts w:ascii="Times New Roman" w:hAnsi="Times New Roman" w:cs="Times New Roman"/>
          <w:sz w:val="28"/>
          <w:szCs w:val="28"/>
        </w:rPr>
        <w:t>ком является наличие фиксирован</w:t>
      </w:r>
      <w:r>
        <w:rPr>
          <w:rFonts w:ascii="Times New Roman" w:hAnsi="Times New Roman" w:cs="Times New Roman"/>
          <w:sz w:val="28"/>
          <w:szCs w:val="28"/>
        </w:rPr>
        <w:t>ной внутре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ней петли, максималь</w:t>
      </w:r>
      <w:r w:rsidR="008C2B76" w:rsidRPr="008C2B76">
        <w:rPr>
          <w:rFonts w:ascii="Times New Roman" w:hAnsi="Times New Roman" w:cs="Times New Roman"/>
          <w:sz w:val="28"/>
          <w:szCs w:val="28"/>
        </w:rPr>
        <w:t>ный объём к</w:t>
      </w:r>
      <w:r>
        <w:rPr>
          <w:rFonts w:ascii="Times New Roman" w:hAnsi="Times New Roman" w:cs="Times New Roman"/>
          <w:sz w:val="28"/>
          <w:szCs w:val="28"/>
        </w:rPr>
        <w:t>оторой может составлять 100 мкл, в то время как автосамплеры пер</w:t>
      </w:r>
      <w:r w:rsidR="008C2B76" w:rsidRPr="008C2B76">
        <w:rPr>
          <w:rFonts w:ascii="Times New Roman" w:hAnsi="Times New Roman" w:cs="Times New Roman"/>
          <w:sz w:val="28"/>
          <w:szCs w:val="28"/>
        </w:rPr>
        <w:t>вых двух типов могут комплек</w:t>
      </w:r>
      <w:r>
        <w:rPr>
          <w:rFonts w:ascii="Times New Roman" w:hAnsi="Times New Roman" w:cs="Times New Roman"/>
          <w:sz w:val="28"/>
          <w:szCs w:val="28"/>
        </w:rPr>
        <w:t>товаться петлей любого объе</w:t>
      </w:r>
      <w:r w:rsidR="008C2B76" w:rsidRPr="008C2B76">
        <w:rPr>
          <w:rFonts w:ascii="Times New Roman" w:hAnsi="Times New Roman" w:cs="Times New Roman"/>
          <w:sz w:val="28"/>
          <w:szCs w:val="28"/>
        </w:rPr>
        <w:t>ма.</w:t>
      </w:r>
      <w:r w:rsidR="00573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B76" w:rsidRPr="00ED4C20" w:rsidRDefault="00ED4C20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C20">
        <w:rPr>
          <w:rFonts w:ascii="Times New Roman" w:hAnsi="Times New Roman" w:cs="Times New Roman"/>
          <w:b/>
          <w:sz w:val="28"/>
          <w:szCs w:val="28"/>
        </w:rPr>
        <w:t>Термостат колонки</w:t>
      </w:r>
    </w:p>
    <w:p w:rsidR="00ED4C20" w:rsidRPr="00ED4C20" w:rsidRDefault="00ED4C20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C20">
        <w:rPr>
          <w:rFonts w:ascii="Times New Roman" w:hAnsi="Times New Roman" w:cs="Times New Roman"/>
          <w:sz w:val="28"/>
          <w:szCs w:val="28"/>
        </w:rPr>
        <w:t>Температура хроматографичес</w:t>
      </w:r>
      <w:r w:rsidR="00190402">
        <w:rPr>
          <w:rFonts w:ascii="Times New Roman" w:hAnsi="Times New Roman" w:cs="Times New Roman"/>
          <w:sz w:val="28"/>
          <w:szCs w:val="28"/>
        </w:rPr>
        <w:t>кой колонки - очень важный</w:t>
      </w:r>
      <w:r w:rsidRPr="00ED4C20">
        <w:rPr>
          <w:rFonts w:ascii="Times New Roman" w:hAnsi="Times New Roman" w:cs="Times New Roman"/>
          <w:sz w:val="28"/>
          <w:szCs w:val="28"/>
        </w:rPr>
        <w:t xml:space="preserve"> </w:t>
      </w:r>
      <w:r w:rsidR="00190402">
        <w:rPr>
          <w:rFonts w:ascii="Times New Roman" w:hAnsi="Times New Roman" w:cs="Times New Roman"/>
          <w:sz w:val="28"/>
          <w:szCs w:val="28"/>
        </w:rPr>
        <w:t>параметр в хроматографии</w:t>
      </w:r>
      <w:r w:rsidRPr="00ED4C20">
        <w:rPr>
          <w:rFonts w:ascii="Times New Roman" w:hAnsi="Times New Roman" w:cs="Times New Roman"/>
          <w:sz w:val="28"/>
          <w:szCs w:val="28"/>
        </w:rPr>
        <w:t xml:space="preserve">. </w:t>
      </w:r>
      <w:r w:rsidR="00190402">
        <w:rPr>
          <w:rFonts w:ascii="Times New Roman" w:hAnsi="Times New Roman" w:cs="Times New Roman"/>
          <w:sz w:val="28"/>
          <w:szCs w:val="28"/>
        </w:rPr>
        <w:t xml:space="preserve">В ВЭЖХ практически всегда </w:t>
      </w:r>
      <w:r w:rsidR="00190402" w:rsidRPr="00ED4C20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190402">
        <w:rPr>
          <w:rFonts w:ascii="Times New Roman" w:hAnsi="Times New Roman" w:cs="Times New Roman"/>
          <w:sz w:val="28"/>
          <w:szCs w:val="28"/>
        </w:rPr>
        <w:t>разделения</w:t>
      </w:r>
      <w:r w:rsidRPr="00ED4C20">
        <w:rPr>
          <w:rFonts w:ascii="Times New Roman" w:hAnsi="Times New Roman" w:cs="Times New Roman"/>
          <w:sz w:val="28"/>
          <w:szCs w:val="28"/>
        </w:rPr>
        <w:t xml:space="preserve"> </w:t>
      </w:r>
      <w:r w:rsidR="00190402">
        <w:rPr>
          <w:rFonts w:ascii="Times New Roman" w:hAnsi="Times New Roman" w:cs="Times New Roman"/>
          <w:sz w:val="28"/>
          <w:szCs w:val="28"/>
        </w:rPr>
        <w:t>при те</w:t>
      </w:r>
      <w:r w:rsidR="00190402">
        <w:rPr>
          <w:rFonts w:ascii="Times New Roman" w:hAnsi="Times New Roman" w:cs="Times New Roman"/>
          <w:sz w:val="28"/>
          <w:szCs w:val="28"/>
        </w:rPr>
        <w:t>м</w:t>
      </w:r>
      <w:r w:rsidR="00190402">
        <w:rPr>
          <w:rFonts w:ascii="Times New Roman" w:hAnsi="Times New Roman" w:cs="Times New Roman"/>
          <w:sz w:val="28"/>
          <w:szCs w:val="28"/>
        </w:rPr>
        <w:t>пературе окружаю</w:t>
      </w:r>
      <w:r w:rsidRPr="00ED4C20">
        <w:rPr>
          <w:rFonts w:ascii="Times New Roman" w:hAnsi="Times New Roman" w:cs="Times New Roman"/>
          <w:sz w:val="28"/>
          <w:szCs w:val="28"/>
        </w:rPr>
        <w:t xml:space="preserve">щей среды. </w:t>
      </w:r>
      <w:r w:rsidR="00190402">
        <w:rPr>
          <w:rFonts w:ascii="Times New Roman" w:hAnsi="Times New Roman" w:cs="Times New Roman"/>
          <w:sz w:val="28"/>
          <w:szCs w:val="28"/>
        </w:rPr>
        <w:t>Н</w:t>
      </w:r>
      <w:r w:rsidRPr="00ED4C20">
        <w:rPr>
          <w:rFonts w:ascii="Times New Roman" w:hAnsi="Times New Roman" w:cs="Times New Roman"/>
          <w:sz w:val="28"/>
          <w:szCs w:val="28"/>
        </w:rPr>
        <w:t xml:space="preserve">о </w:t>
      </w:r>
      <w:r w:rsidR="00190402" w:rsidRPr="00ED4C20">
        <w:rPr>
          <w:rFonts w:ascii="Times New Roman" w:hAnsi="Times New Roman" w:cs="Times New Roman"/>
          <w:sz w:val="28"/>
          <w:szCs w:val="28"/>
        </w:rPr>
        <w:t>колебания</w:t>
      </w:r>
      <w:r w:rsidR="00190402">
        <w:rPr>
          <w:rFonts w:ascii="Times New Roman" w:hAnsi="Times New Roman" w:cs="Times New Roman"/>
          <w:sz w:val="28"/>
          <w:szCs w:val="28"/>
        </w:rPr>
        <w:t xml:space="preserve"> температуры в лаборатории </w:t>
      </w:r>
      <w:r w:rsidR="00190402" w:rsidRPr="00ED4C20">
        <w:rPr>
          <w:rFonts w:ascii="Times New Roman" w:hAnsi="Times New Roman" w:cs="Times New Roman"/>
          <w:sz w:val="28"/>
          <w:szCs w:val="28"/>
        </w:rPr>
        <w:t xml:space="preserve">могут доставить </w:t>
      </w:r>
      <w:r w:rsidR="00190402">
        <w:rPr>
          <w:rFonts w:ascii="Times New Roman" w:hAnsi="Times New Roman" w:cs="Times New Roman"/>
          <w:sz w:val="28"/>
          <w:szCs w:val="28"/>
        </w:rPr>
        <w:t>нема</w:t>
      </w:r>
      <w:r w:rsidR="00190402" w:rsidRPr="00ED4C20">
        <w:rPr>
          <w:rFonts w:ascii="Times New Roman" w:hAnsi="Times New Roman" w:cs="Times New Roman"/>
          <w:sz w:val="28"/>
          <w:szCs w:val="28"/>
        </w:rPr>
        <w:t>ло проблем</w:t>
      </w:r>
      <w:r w:rsidR="00190402">
        <w:rPr>
          <w:rFonts w:ascii="Times New Roman" w:hAnsi="Times New Roman" w:cs="Times New Roman"/>
          <w:sz w:val="28"/>
          <w:szCs w:val="28"/>
        </w:rPr>
        <w:t>,</w:t>
      </w:r>
      <w:r w:rsidR="00190402" w:rsidRPr="00ED4C20">
        <w:rPr>
          <w:rFonts w:ascii="Times New Roman" w:hAnsi="Times New Roman" w:cs="Times New Roman"/>
          <w:sz w:val="28"/>
          <w:szCs w:val="28"/>
        </w:rPr>
        <w:t xml:space="preserve"> </w:t>
      </w:r>
      <w:r w:rsidR="00190402">
        <w:rPr>
          <w:rFonts w:ascii="Times New Roman" w:hAnsi="Times New Roman" w:cs="Times New Roman"/>
          <w:sz w:val="28"/>
          <w:szCs w:val="28"/>
        </w:rPr>
        <w:t>если к точности и воспроизводимости</w:t>
      </w:r>
      <w:r w:rsidRPr="00ED4C20">
        <w:rPr>
          <w:rFonts w:ascii="Times New Roman" w:hAnsi="Times New Roman" w:cs="Times New Roman"/>
          <w:sz w:val="28"/>
          <w:szCs w:val="28"/>
        </w:rPr>
        <w:t xml:space="preserve"> ана</w:t>
      </w:r>
      <w:r w:rsidR="00190402">
        <w:rPr>
          <w:rFonts w:ascii="Times New Roman" w:hAnsi="Times New Roman" w:cs="Times New Roman"/>
          <w:sz w:val="28"/>
          <w:szCs w:val="28"/>
        </w:rPr>
        <w:t>лиза предъявляются высокие требования.</w:t>
      </w:r>
      <w:r w:rsidRPr="00ED4C20">
        <w:rPr>
          <w:rFonts w:ascii="Times New Roman" w:hAnsi="Times New Roman" w:cs="Times New Roman"/>
          <w:sz w:val="28"/>
          <w:szCs w:val="28"/>
        </w:rPr>
        <w:t xml:space="preserve"> </w:t>
      </w:r>
      <w:r w:rsidR="00190402">
        <w:rPr>
          <w:rFonts w:ascii="Times New Roman" w:hAnsi="Times New Roman" w:cs="Times New Roman"/>
          <w:sz w:val="28"/>
          <w:szCs w:val="28"/>
        </w:rPr>
        <w:t>П</w:t>
      </w:r>
      <w:r w:rsidRPr="00ED4C20">
        <w:rPr>
          <w:rFonts w:ascii="Times New Roman" w:hAnsi="Times New Roman" w:cs="Times New Roman"/>
          <w:sz w:val="28"/>
          <w:szCs w:val="28"/>
        </w:rPr>
        <w:t>о</w:t>
      </w:r>
      <w:r w:rsidR="00190402">
        <w:rPr>
          <w:rFonts w:ascii="Times New Roman" w:hAnsi="Times New Roman" w:cs="Times New Roman"/>
          <w:sz w:val="28"/>
          <w:szCs w:val="28"/>
        </w:rPr>
        <w:t>вышенные температуры в изотерми</w:t>
      </w:r>
      <w:r w:rsidRPr="00ED4C20">
        <w:rPr>
          <w:rFonts w:ascii="Times New Roman" w:hAnsi="Times New Roman" w:cs="Times New Roman"/>
          <w:sz w:val="28"/>
          <w:szCs w:val="28"/>
        </w:rPr>
        <w:t>ч</w:t>
      </w:r>
      <w:r w:rsidRPr="00ED4C20">
        <w:rPr>
          <w:rFonts w:ascii="Times New Roman" w:hAnsi="Times New Roman" w:cs="Times New Roman"/>
          <w:sz w:val="28"/>
          <w:szCs w:val="28"/>
        </w:rPr>
        <w:t>е</w:t>
      </w:r>
      <w:r w:rsidRPr="00ED4C20">
        <w:rPr>
          <w:rFonts w:ascii="Times New Roman" w:hAnsi="Times New Roman" w:cs="Times New Roman"/>
          <w:sz w:val="28"/>
          <w:szCs w:val="28"/>
        </w:rPr>
        <w:t>ском режиме</w:t>
      </w:r>
      <w:r w:rsidR="00190402">
        <w:rPr>
          <w:rFonts w:ascii="Times New Roman" w:hAnsi="Times New Roman" w:cs="Times New Roman"/>
          <w:sz w:val="28"/>
          <w:szCs w:val="28"/>
        </w:rPr>
        <w:t xml:space="preserve"> используют по ряду причин: </w:t>
      </w:r>
      <w:r w:rsidRPr="00ED4C20">
        <w:rPr>
          <w:rFonts w:ascii="Times New Roman" w:hAnsi="Times New Roman" w:cs="Times New Roman"/>
          <w:sz w:val="28"/>
          <w:szCs w:val="28"/>
        </w:rPr>
        <w:t>изменяет</w:t>
      </w:r>
      <w:r w:rsidR="00190402">
        <w:rPr>
          <w:rFonts w:ascii="Times New Roman" w:hAnsi="Times New Roman" w:cs="Times New Roman"/>
          <w:sz w:val="28"/>
          <w:szCs w:val="28"/>
        </w:rPr>
        <w:t>ся селективность раздел</w:t>
      </w:r>
      <w:r w:rsidR="00190402">
        <w:rPr>
          <w:rFonts w:ascii="Times New Roman" w:hAnsi="Times New Roman" w:cs="Times New Roman"/>
          <w:sz w:val="28"/>
          <w:szCs w:val="28"/>
        </w:rPr>
        <w:t>е</w:t>
      </w:r>
      <w:r w:rsidR="00190402">
        <w:rPr>
          <w:rFonts w:ascii="Times New Roman" w:hAnsi="Times New Roman" w:cs="Times New Roman"/>
          <w:sz w:val="28"/>
          <w:szCs w:val="28"/>
        </w:rPr>
        <w:t>ния, снижается вязкость</w:t>
      </w:r>
      <w:r w:rsidRPr="00ED4C20">
        <w:rPr>
          <w:rFonts w:ascii="Times New Roman" w:hAnsi="Times New Roman" w:cs="Times New Roman"/>
          <w:sz w:val="28"/>
          <w:szCs w:val="28"/>
        </w:rPr>
        <w:t xml:space="preserve"> рас</w:t>
      </w:r>
      <w:r w:rsidR="00190402">
        <w:rPr>
          <w:rFonts w:ascii="Times New Roman" w:hAnsi="Times New Roman" w:cs="Times New Roman"/>
          <w:sz w:val="28"/>
          <w:szCs w:val="28"/>
        </w:rPr>
        <w:t>творителя (и, как следствие, ра</w:t>
      </w:r>
      <w:r w:rsidRPr="00ED4C20">
        <w:rPr>
          <w:rFonts w:ascii="Times New Roman" w:hAnsi="Times New Roman" w:cs="Times New Roman"/>
          <w:sz w:val="28"/>
          <w:szCs w:val="28"/>
        </w:rPr>
        <w:t>бочее давление в хроматографиче</w:t>
      </w:r>
      <w:r w:rsidR="00190402">
        <w:rPr>
          <w:rFonts w:ascii="Times New Roman" w:hAnsi="Times New Roman" w:cs="Times New Roman"/>
          <w:sz w:val="28"/>
          <w:szCs w:val="28"/>
        </w:rPr>
        <w:t>ской системе), увеличивается эффективност</w:t>
      </w:r>
      <w:r w:rsidRPr="00ED4C20">
        <w:rPr>
          <w:rFonts w:ascii="Times New Roman" w:hAnsi="Times New Roman" w:cs="Times New Roman"/>
          <w:sz w:val="28"/>
          <w:szCs w:val="28"/>
        </w:rPr>
        <w:t>ь колонки.</w:t>
      </w:r>
      <w:r w:rsidR="00190402">
        <w:rPr>
          <w:rFonts w:ascii="Times New Roman" w:hAnsi="Times New Roman" w:cs="Times New Roman"/>
          <w:sz w:val="28"/>
          <w:szCs w:val="28"/>
        </w:rPr>
        <w:t xml:space="preserve"> Кроме того, стабилизация температуры повышает точ</w:t>
      </w:r>
      <w:r w:rsidRPr="00ED4C20">
        <w:rPr>
          <w:rFonts w:ascii="Times New Roman" w:hAnsi="Times New Roman" w:cs="Times New Roman"/>
          <w:sz w:val="28"/>
          <w:szCs w:val="28"/>
        </w:rPr>
        <w:t>ность количественн</w:t>
      </w:r>
      <w:r w:rsidR="00190402">
        <w:rPr>
          <w:rFonts w:ascii="Times New Roman" w:hAnsi="Times New Roman" w:cs="Times New Roman"/>
          <w:sz w:val="28"/>
          <w:szCs w:val="28"/>
        </w:rPr>
        <w:t>ых определ</w:t>
      </w:r>
      <w:r w:rsidR="00190402">
        <w:rPr>
          <w:rFonts w:ascii="Times New Roman" w:hAnsi="Times New Roman" w:cs="Times New Roman"/>
          <w:sz w:val="28"/>
          <w:szCs w:val="28"/>
        </w:rPr>
        <w:t>е</w:t>
      </w:r>
      <w:r w:rsidR="00190402">
        <w:rPr>
          <w:rFonts w:ascii="Times New Roman" w:hAnsi="Times New Roman" w:cs="Times New Roman"/>
          <w:sz w:val="28"/>
          <w:szCs w:val="28"/>
        </w:rPr>
        <w:lastRenderedPageBreak/>
        <w:t>ний, поэтому исполь</w:t>
      </w:r>
      <w:r w:rsidRPr="00ED4C20">
        <w:rPr>
          <w:rFonts w:ascii="Times New Roman" w:hAnsi="Times New Roman" w:cs="Times New Roman"/>
          <w:sz w:val="28"/>
          <w:szCs w:val="28"/>
        </w:rPr>
        <w:t xml:space="preserve">зование термостатов желательно, а иногда обязательно. </w:t>
      </w:r>
      <w:r w:rsidR="004E4C2B">
        <w:rPr>
          <w:rFonts w:ascii="Times New Roman" w:hAnsi="Times New Roman" w:cs="Times New Roman"/>
          <w:sz w:val="28"/>
          <w:szCs w:val="28"/>
        </w:rPr>
        <w:t>В</w:t>
      </w:r>
      <w:r w:rsidRPr="00ED4C20">
        <w:rPr>
          <w:rFonts w:ascii="Times New Roman" w:hAnsi="Times New Roman" w:cs="Times New Roman"/>
          <w:sz w:val="28"/>
          <w:szCs w:val="28"/>
        </w:rPr>
        <w:t>ре</w:t>
      </w:r>
      <w:r w:rsidR="004E4C2B">
        <w:rPr>
          <w:rFonts w:ascii="Times New Roman" w:hAnsi="Times New Roman" w:cs="Times New Roman"/>
          <w:sz w:val="28"/>
          <w:szCs w:val="28"/>
        </w:rPr>
        <w:t xml:space="preserve">мя удерживания отдельно взятого компонента пробы уменьшается на 1 - 3 % с увеличением </w:t>
      </w:r>
      <w:r w:rsidRPr="00ED4C20">
        <w:rPr>
          <w:rFonts w:ascii="Times New Roman" w:hAnsi="Times New Roman" w:cs="Times New Roman"/>
          <w:sz w:val="28"/>
          <w:szCs w:val="28"/>
        </w:rPr>
        <w:t xml:space="preserve">температуры колонки на 1 градус. </w:t>
      </w:r>
      <w:r w:rsidR="004E4C2B">
        <w:rPr>
          <w:rFonts w:ascii="Times New Roman" w:hAnsi="Times New Roman" w:cs="Times New Roman"/>
          <w:sz w:val="28"/>
          <w:szCs w:val="28"/>
        </w:rPr>
        <w:t>В</w:t>
      </w:r>
      <w:r w:rsidRPr="00ED4C20">
        <w:rPr>
          <w:rFonts w:ascii="Times New Roman" w:hAnsi="Times New Roman" w:cs="Times New Roman"/>
          <w:sz w:val="28"/>
          <w:szCs w:val="28"/>
        </w:rPr>
        <w:t>лияни</w:t>
      </w:r>
      <w:r w:rsidR="004E4C2B">
        <w:rPr>
          <w:rFonts w:ascii="Times New Roman" w:hAnsi="Times New Roman" w:cs="Times New Roman"/>
          <w:sz w:val="28"/>
          <w:szCs w:val="28"/>
        </w:rPr>
        <w:t>е темпера</w:t>
      </w:r>
      <w:r w:rsidRPr="00ED4C20">
        <w:rPr>
          <w:rFonts w:ascii="Times New Roman" w:hAnsi="Times New Roman" w:cs="Times New Roman"/>
          <w:sz w:val="28"/>
          <w:szCs w:val="28"/>
        </w:rPr>
        <w:t>туры на селективность разделения не</w:t>
      </w:r>
      <w:r w:rsidR="004E4C2B">
        <w:rPr>
          <w:rFonts w:ascii="Times New Roman" w:hAnsi="Times New Roman" w:cs="Times New Roman"/>
          <w:sz w:val="28"/>
          <w:szCs w:val="28"/>
        </w:rPr>
        <w:t>льзя</w:t>
      </w:r>
      <w:r w:rsidRPr="00ED4C20">
        <w:rPr>
          <w:rFonts w:ascii="Times New Roman" w:hAnsi="Times New Roman" w:cs="Times New Roman"/>
          <w:sz w:val="28"/>
          <w:szCs w:val="28"/>
        </w:rPr>
        <w:t xml:space="preserve"> </w:t>
      </w:r>
      <w:r w:rsidR="004E4C2B">
        <w:rPr>
          <w:rFonts w:ascii="Times New Roman" w:hAnsi="Times New Roman" w:cs="Times New Roman"/>
          <w:sz w:val="28"/>
          <w:szCs w:val="28"/>
        </w:rPr>
        <w:t>описать простым пра</w:t>
      </w:r>
      <w:r w:rsidRPr="00ED4C20">
        <w:rPr>
          <w:rFonts w:ascii="Times New Roman" w:hAnsi="Times New Roman" w:cs="Times New Roman"/>
          <w:sz w:val="28"/>
          <w:szCs w:val="28"/>
        </w:rPr>
        <w:t>вилом: разделение одной пары п</w:t>
      </w:r>
      <w:r w:rsidR="004E4C2B">
        <w:rPr>
          <w:rFonts w:ascii="Times New Roman" w:hAnsi="Times New Roman" w:cs="Times New Roman"/>
          <w:sz w:val="28"/>
          <w:szCs w:val="28"/>
        </w:rPr>
        <w:t>иков может улучшаться при повы</w:t>
      </w:r>
      <w:r w:rsidRPr="00ED4C20">
        <w:rPr>
          <w:rFonts w:ascii="Times New Roman" w:hAnsi="Times New Roman" w:cs="Times New Roman"/>
          <w:sz w:val="28"/>
          <w:szCs w:val="28"/>
        </w:rPr>
        <w:t>шении рабочей температуры колонк</w:t>
      </w:r>
      <w:r w:rsidR="004E4C2B">
        <w:rPr>
          <w:rFonts w:ascii="Times New Roman" w:hAnsi="Times New Roman" w:cs="Times New Roman"/>
          <w:sz w:val="28"/>
          <w:szCs w:val="28"/>
        </w:rPr>
        <w:t>и, тогда как селективность раз</w:t>
      </w:r>
      <w:r w:rsidRPr="00ED4C20">
        <w:rPr>
          <w:rFonts w:ascii="Times New Roman" w:hAnsi="Times New Roman" w:cs="Times New Roman"/>
          <w:sz w:val="28"/>
          <w:szCs w:val="28"/>
        </w:rPr>
        <w:t xml:space="preserve">деления соседних пиков может ухудшаться. </w:t>
      </w:r>
      <w:r w:rsidR="004E4C2B">
        <w:rPr>
          <w:rFonts w:ascii="Times New Roman" w:hAnsi="Times New Roman" w:cs="Times New Roman"/>
          <w:sz w:val="28"/>
          <w:szCs w:val="28"/>
        </w:rPr>
        <w:t>Но н</w:t>
      </w:r>
      <w:r w:rsidR="004E4C2B">
        <w:rPr>
          <w:rFonts w:ascii="Times New Roman" w:hAnsi="Times New Roman" w:cs="Times New Roman"/>
          <w:sz w:val="28"/>
          <w:szCs w:val="28"/>
        </w:rPr>
        <w:t>е</w:t>
      </w:r>
      <w:r w:rsidR="004E4C2B">
        <w:rPr>
          <w:rFonts w:ascii="Times New Roman" w:hAnsi="Times New Roman" w:cs="Times New Roman"/>
          <w:sz w:val="28"/>
          <w:szCs w:val="28"/>
        </w:rPr>
        <w:t>смотря на это</w:t>
      </w:r>
      <w:r w:rsidRPr="00ED4C20">
        <w:rPr>
          <w:rFonts w:ascii="Times New Roman" w:hAnsi="Times New Roman" w:cs="Times New Roman"/>
          <w:sz w:val="28"/>
          <w:szCs w:val="28"/>
        </w:rPr>
        <w:t xml:space="preserve"> </w:t>
      </w:r>
      <w:r w:rsidR="004E4C2B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ED4C20">
        <w:rPr>
          <w:rFonts w:ascii="Times New Roman" w:hAnsi="Times New Roman" w:cs="Times New Roman"/>
          <w:sz w:val="28"/>
          <w:szCs w:val="28"/>
        </w:rPr>
        <w:t xml:space="preserve">температуры разделительной </w:t>
      </w:r>
      <w:r w:rsidR="004E4C2B">
        <w:rPr>
          <w:rFonts w:ascii="Times New Roman" w:hAnsi="Times New Roman" w:cs="Times New Roman"/>
          <w:sz w:val="28"/>
          <w:szCs w:val="28"/>
        </w:rPr>
        <w:t>колонки является мо</w:t>
      </w:r>
      <w:r w:rsidR="004E4C2B">
        <w:rPr>
          <w:rFonts w:ascii="Times New Roman" w:hAnsi="Times New Roman" w:cs="Times New Roman"/>
          <w:sz w:val="28"/>
          <w:szCs w:val="28"/>
        </w:rPr>
        <w:t>щ</w:t>
      </w:r>
      <w:r w:rsidR="004E4C2B">
        <w:rPr>
          <w:rFonts w:ascii="Times New Roman" w:hAnsi="Times New Roman" w:cs="Times New Roman"/>
          <w:sz w:val="28"/>
          <w:szCs w:val="28"/>
        </w:rPr>
        <w:t>ным инстру</w:t>
      </w:r>
      <w:r w:rsidRPr="00ED4C20">
        <w:rPr>
          <w:rFonts w:ascii="Times New Roman" w:hAnsi="Times New Roman" w:cs="Times New Roman"/>
          <w:sz w:val="28"/>
          <w:szCs w:val="28"/>
        </w:rPr>
        <w:t>ментом в руках аналитика при</w:t>
      </w:r>
      <w:r w:rsidR="004E4C2B">
        <w:rPr>
          <w:rFonts w:ascii="Times New Roman" w:hAnsi="Times New Roman" w:cs="Times New Roman"/>
          <w:sz w:val="28"/>
          <w:szCs w:val="28"/>
        </w:rPr>
        <w:t xml:space="preserve"> разделении сложных многокомп</w:t>
      </w:r>
      <w:r w:rsidR="004E4C2B">
        <w:rPr>
          <w:rFonts w:ascii="Times New Roman" w:hAnsi="Times New Roman" w:cs="Times New Roman"/>
          <w:sz w:val="28"/>
          <w:szCs w:val="28"/>
        </w:rPr>
        <w:t>о</w:t>
      </w:r>
      <w:r w:rsidR="004E4C2B">
        <w:rPr>
          <w:rFonts w:ascii="Times New Roman" w:hAnsi="Times New Roman" w:cs="Times New Roman"/>
          <w:sz w:val="28"/>
          <w:szCs w:val="28"/>
        </w:rPr>
        <w:t>нентных смесей, ведь если температуру</w:t>
      </w:r>
      <w:r w:rsidRPr="00ED4C20">
        <w:rPr>
          <w:rFonts w:ascii="Times New Roman" w:hAnsi="Times New Roman" w:cs="Times New Roman"/>
          <w:sz w:val="28"/>
          <w:szCs w:val="28"/>
        </w:rPr>
        <w:t xml:space="preserve"> а</w:t>
      </w:r>
      <w:r w:rsidR="004E4C2B">
        <w:rPr>
          <w:rFonts w:ascii="Times New Roman" w:hAnsi="Times New Roman" w:cs="Times New Roman"/>
          <w:sz w:val="28"/>
          <w:szCs w:val="28"/>
        </w:rPr>
        <w:t>налитической колонки не контролир</w:t>
      </w:r>
      <w:r w:rsidR="004E4C2B">
        <w:rPr>
          <w:rFonts w:ascii="Times New Roman" w:hAnsi="Times New Roman" w:cs="Times New Roman"/>
          <w:sz w:val="28"/>
          <w:szCs w:val="28"/>
        </w:rPr>
        <w:t>о</w:t>
      </w:r>
      <w:r w:rsidR="004E4C2B">
        <w:rPr>
          <w:rFonts w:ascii="Times New Roman" w:hAnsi="Times New Roman" w:cs="Times New Roman"/>
          <w:sz w:val="28"/>
          <w:szCs w:val="28"/>
        </w:rPr>
        <w:t>вать</w:t>
      </w:r>
      <w:r w:rsidRPr="00ED4C20">
        <w:rPr>
          <w:rFonts w:ascii="Times New Roman" w:hAnsi="Times New Roman" w:cs="Times New Roman"/>
          <w:sz w:val="28"/>
          <w:szCs w:val="28"/>
        </w:rPr>
        <w:t xml:space="preserve">, то есть опасность </w:t>
      </w:r>
      <w:r w:rsidR="004E4C2B">
        <w:rPr>
          <w:rFonts w:ascii="Times New Roman" w:hAnsi="Times New Roman" w:cs="Times New Roman"/>
          <w:sz w:val="28"/>
          <w:szCs w:val="28"/>
        </w:rPr>
        <w:t xml:space="preserve">испортить даже самый </w:t>
      </w:r>
      <w:r>
        <w:rPr>
          <w:rFonts w:ascii="Times New Roman" w:hAnsi="Times New Roman" w:cs="Times New Roman"/>
          <w:sz w:val="28"/>
          <w:szCs w:val="28"/>
        </w:rPr>
        <w:t>разработанный метод раздел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ния.</w:t>
      </w:r>
    </w:p>
    <w:p w:rsidR="00ED4C20" w:rsidRPr="00ED4C20" w:rsidRDefault="00ED4C20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C20">
        <w:rPr>
          <w:rFonts w:ascii="Times New Roman" w:hAnsi="Times New Roman" w:cs="Times New Roman"/>
          <w:sz w:val="28"/>
          <w:szCs w:val="28"/>
        </w:rPr>
        <w:t>В ВЭЖХ применяют</w:t>
      </w:r>
      <w:r w:rsidR="004E4C2B">
        <w:rPr>
          <w:rFonts w:ascii="Times New Roman" w:hAnsi="Times New Roman" w:cs="Times New Roman"/>
          <w:sz w:val="28"/>
          <w:szCs w:val="28"/>
        </w:rPr>
        <w:t>ся воздушные термостаты с интенсивной циркуляц</w:t>
      </w:r>
      <w:r w:rsidR="004E4C2B">
        <w:rPr>
          <w:rFonts w:ascii="Times New Roman" w:hAnsi="Times New Roman" w:cs="Times New Roman"/>
          <w:sz w:val="28"/>
          <w:szCs w:val="28"/>
        </w:rPr>
        <w:t>и</w:t>
      </w:r>
      <w:r w:rsidR="004E4C2B">
        <w:rPr>
          <w:rFonts w:ascii="Times New Roman" w:hAnsi="Times New Roman" w:cs="Times New Roman"/>
          <w:sz w:val="28"/>
          <w:szCs w:val="28"/>
        </w:rPr>
        <w:t xml:space="preserve">ей воздуха </w:t>
      </w:r>
      <w:r w:rsidR="004E4C2B" w:rsidRPr="00ED4C20">
        <w:rPr>
          <w:rFonts w:ascii="Times New Roman" w:hAnsi="Times New Roman" w:cs="Times New Roman"/>
          <w:sz w:val="28"/>
          <w:szCs w:val="28"/>
        </w:rPr>
        <w:t>термостаты без циркуляции воздуха</w:t>
      </w:r>
      <w:r w:rsidR="004E4C2B">
        <w:rPr>
          <w:rFonts w:ascii="Times New Roman" w:hAnsi="Times New Roman" w:cs="Times New Roman"/>
          <w:sz w:val="28"/>
          <w:szCs w:val="28"/>
        </w:rPr>
        <w:t>,</w:t>
      </w:r>
      <w:r w:rsidR="004E4C2B" w:rsidRPr="004E4C2B">
        <w:rPr>
          <w:rFonts w:ascii="Times New Roman" w:hAnsi="Times New Roman" w:cs="Times New Roman"/>
          <w:sz w:val="28"/>
          <w:szCs w:val="28"/>
        </w:rPr>
        <w:t xml:space="preserve"> </w:t>
      </w:r>
      <w:r w:rsidR="004E4C2B">
        <w:rPr>
          <w:rFonts w:ascii="Times New Roman" w:hAnsi="Times New Roman" w:cs="Times New Roman"/>
          <w:sz w:val="28"/>
          <w:szCs w:val="28"/>
        </w:rPr>
        <w:t xml:space="preserve">жидкостное термостатирование колонки с </w:t>
      </w:r>
      <w:r w:rsidR="004E4C2B" w:rsidRPr="00ED4C20">
        <w:rPr>
          <w:rFonts w:ascii="Times New Roman" w:hAnsi="Times New Roman" w:cs="Times New Roman"/>
          <w:sz w:val="28"/>
          <w:szCs w:val="28"/>
        </w:rPr>
        <w:t>циркуля</w:t>
      </w:r>
      <w:r w:rsidR="004E4C2B">
        <w:rPr>
          <w:rFonts w:ascii="Times New Roman" w:hAnsi="Times New Roman" w:cs="Times New Roman"/>
          <w:sz w:val="28"/>
          <w:szCs w:val="28"/>
        </w:rPr>
        <w:t>цией теплоносителя от термоста</w:t>
      </w:r>
      <w:r w:rsidR="004E4C2B" w:rsidRPr="00ED4C20">
        <w:rPr>
          <w:rFonts w:ascii="Times New Roman" w:hAnsi="Times New Roman" w:cs="Times New Roman"/>
          <w:sz w:val="28"/>
          <w:szCs w:val="28"/>
        </w:rPr>
        <w:t>тируемого источника, па</w:t>
      </w:r>
      <w:r w:rsidR="004E4C2B" w:rsidRPr="00ED4C20">
        <w:rPr>
          <w:rFonts w:ascii="Times New Roman" w:hAnsi="Times New Roman" w:cs="Times New Roman"/>
          <w:sz w:val="28"/>
          <w:szCs w:val="28"/>
        </w:rPr>
        <w:t>с</w:t>
      </w:r>
      <w:r w:rsidR="004E4C2B" w:rsidRPr="00ED4C20">
        <w:rPr>
          <w:rFonts w:ascii="Times New Roman" w:hAnsi="Times New Roman" w:cs="Times New Roman"/>
          <w:sz w:val="28"/>
          <w:szCs w:val="28"/>
        </w:rPr>
        <w:t xml:space="preserve">сивное </w:t>
      </w:r>
      <w:r w:rsidR="004E4C2B">
        <w:rPr>
          <w:rFonts w:ascii="Times New Roman" w:hAnsi="Times New Roman" w:cs="Times New Roman"/>
          <w:sz w:val="28"/>
          <w:szCs w:val="28"/>
        </w:rPr>
        <w:t>термостатирование металлическо</w:t>
      </w:r>
      <w:r w:rsidR="004E4C2B" w:rsidRPr="00ED4C20">
        <w:rPr>
          <w:rFonts w:ascii="Times New Roman" w:hAnsi="Times New Roman" w:cs="Times New Roman"/>
          <w:sz w:val="28"/>
          <w:szCs w:val="28"/>
        </w:rPr>
        <w:t>го блока или специального термостата (рубашки), в котором р</w:t>
      </w:r>
      <w:r w:rsidR="004E4C2B">
        <w:rPr>
          <w:rFonts w:ascii="Times New Roman" w:hAnsi="Times New Roman" w:cs="Times New Roman"/>
          <w:sz w:val="28"/>
          <w:szCs w:val="28"/>
        </w:rPr>
        <w:t>ас</w:t>
      </w:r>
      <w:r w:rsidR="004E4C2B" w:rsidRPr="00ED4C20">
        <w:rPr>
          <w:rFonts w:ascii="Times New Roman" w:hAnsi="Times New Roman" w:cs="Times New Roman"/>
          <w:sz w:val="28"/>
          <w:szCs w:val="28"/>
        </w:rPr>
        <w:t>положены хроматографические колонки (термостаты последних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  <w:r w:rsidR="004E4C2B" w:rsidRPr="00ED4C20">
        <w:rPr>
          <w:rFonts w:ascii="Times New Roman" w:hAnsi="Times New Roman" w:cs="Times New Roman"/>
          <w:sz w:val="28"/>
          <w:szCs w:val="28"/>
        </w:rPr>
        <w:t xml:space="preserve">двух типов также называют твердотельными). </w:t>
      </w:r>
      <w:r w:rsidR="004E4C2B">
        <w:rPr>
          <w:rFonts w:ascii="Times New Roman" w:hAnsi="Times New Roman" w:cs="Times New Roman"/>
          <w:sz w:val="28"/>
          <w:szCs w:val="28"/>
        </w:rPr>
        <w:t xml:space="preserve"> В термостатах с и</w:t>
      </w:r>
      <w:r w:rsidR="004E4C2B">
        <w:rPr>
          <w:rFonts w:ascii="Times New Roman" w:hAnsi="Times New Roman" w:cs="Times New Roman"/>
          <w:sz w:val="28"/>
          <w:szCs w:val="28"/>
        </w:rPr>
        <w:t>н</w:t>
      </w:r>
      <w:r w:rsidR="004E4C2B">
        <w:rPr>
          <w:rFonts w:ascii="Times New Roman" w:hAnsi="Times New Roman" w:cs="Times New Roman"/>
          <w:sz w:val="28"/>
          <w:szCs w:val="28"/>
        </w:rPr>
        <w:t>тенсивной циркуляцией воздуха</w:t>
      </w:r>
      <w:r w:rsidRPr="00ED4C20">
        <w:rPr>
          <w:rFonts w:ascii="Times New Roman" w:hAnsi="Times New Roman" w:cs="Times New Roman"/>
          <w:sz w:val="28"/>
          <w:szCs w:val="28"/>
        </w:rPr>
        <w:t xml:space="preserve"> </w:t>
      </w:r>
      <w:r w:rsidR="004E4C2B">
        <w:rPr>
          <w:rFonts w:ascii="Times New Roman" w:hAnsi="Times New Roman" w:cs="Times New Roman"/>
          <w:sz w:val="28"/>
          <w:szCs w:val="28"/>
        </w:rPr>
        <w:t>расположены теплообменник для по</w:t>
      </w:r>
      <w:r w:rsidRPr="00ED4C20">
        <w:rPr>
          <w:rFonts w:ascii="Times New Roman" w:hAnsi="Times New Roman" w:cs="Times New Roman"/>
          <w:sz w:val="28"/>
          <w:szCs w:val="28"/>
        </w:rPr>
        <w:t>догрева растворителя, дозатор и</w:t>
      </w:r>
      <w:r w:rsidR="004E4C2B">
        <w:rPr>
          <w:rFonts w:ascii="Times New Roman" w:hAnsi="Times New Roman" w:cs="Times New Roman"/>
          <w:sz w:val="28"/>
          <w:szCs w:val="28"/>
        </w:rPr>
        <w:t xml:space="preserve"> колонки. Такие </w:t>
      </w:r>
      <w:r w:rsidRPr="00ED4C20">
        <w:rPr>
          <w:rFonts w:ascii="Times New Roman" w:hAnsi="Times New Roman" w:cs="Times New Roman"/>
          <w:sz w:val="28"/>
          <w:szCs w:val="28"/>
        </w:rPr>
        <w:t>термостат</w:t>
      </w:r>
      <w:r w:rsidR="004E4C2B">
        <w:rPr>
          <w:rFonts w:ascii="Times New Roman" w:hAnsi="Times New Roman" w:cs="Times New Roman"/>
          <w:sz w:val="28"/>
          <w:szCs w:val="28"/>
        </w:rPr>
        <w:t>ы продувают азотом и уст</w:t>
      </w:r>
      <w:r w:rsidR="004E4C2B">
        <w:rPr>
          <w:rFonts w:ascii="Times New Roman" w:hAnsi="Times New Roman" w:cs="Times New Roman"/>
          <w:sz w:val="28"/>
          <w:szCs w:val="28"/>
        </w:rPr>
        <w:t>а</w:t>
      </w:r>
      <w:r w:rsidR="004E4C2B">
        <w:rPr>
          <w:rFonts w:ascii="Times New Roman" w:hAnsi="Times New Roman" w:cs="Times New Roman"/>
          <w:sz w:val="28"/>
          <w:szCs w:val="28"/>
        </w:rPr>
        <w:t xml:space="preserve">навливают </w:t>
      </w:r>
      <w:r w:rsidRPr="00ED4C20">
        <w:rPr>
          <w:rFonts w:ascii="Times New Roman" w:hAnsi="Times New Roman" w:cs="Times New Roman"/>
          <w:sz w:val="28"/>
          <w:szCs w:val="28"/>
        </w:rPr>
        <w:t>датчики,</w:t>
      </w:r>
      <w:r w:rsidR="004E4C2B">
        <w:rPr>
          <w:rFonts w:ascii="Times New Roman" w:hAnsi="Times New Roman" w:cs="Times New Roman"/>
          <w:sz w:val="28"/>
          <w:szCs w:val="28"/>
        </w:rPr>
        <w:t xml:space="preserve"> реагирующие на появление паров </w:t>
      </w:r>
      <w:r w:rsidRPr="00ED4C20">
        <w:rPr>
          <w:rFonts w:ascii="Times New Roman" w:hAnsi="Times New Roman" w:cs="Times New Roman"/>
          <w:sz w:val="28"/>
          <w:szCs w:val="28"/>
        </w:rPr>
        <w:t>органических раствор</w:t>
      </w:r>
      <w:r w:rsidRPr="00ED4C20">
        <w:rPr>
          <w:rFonts w:ascii="Times New Roman" w:hAnsi="Times New Roman" w:cs="Times New Roman"/>
          <w:sz w:val="28"/>
          <w:szCs w:val="28"/>
        </w:rPr>
        <w:t>и</w:t>
      </w:r>
      <w:r w:rsidRPr="00ED4C20">
        <w:rPr>
          <w:rFonts w:ascii="Times New Roman" w:hAnsi="Times New Roman" w:cs="Times New Roman"/>
          <w:sz w:val="28"/>
          <w:szCs w:val="28"/>
        </w:rPr>
        <w:t>телей и</w:t>
      </w:r>
      <w:r w:rsidR="004E4C2B">
        <w:rPr>
          <w:rFonts w:ascii="Times New Roman" w:hAnsi="Times New Roman" w:cs="Times New Roman"/>
          <w:sz w:val="28"/>
          <w:szCs w:val="28"/>
        </w:rPr>
        <w:t xml:space="preserve"> включающие световую или звуко</w:t>
      </w:r>
      <w:r w:rsidRPr="00ED4C20">
        <w:rPr>
          <w:rFonts w:ascii="Times New Roman" w:hAnsi="Times New Roman" w:cs="Times New Roman"/>
          <w:sz w:val="28"/>
          <w:szCs w:val="28"/>
        </w:rPr>
        <w:t>вую сигнализацию</w:t>
      </w:r>
      <w:r w:rsidR="004E4C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4C20" w:rsidRPr="00AB3D1C" w:rsidRDefault="00466434" w:rsidP="00AB3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D4C20" w:rsidRPr="00ED4C20">
        <w:rPr>
          <w:rFonts w:ascii="Times New Roman" w:hAnsi="Times New Roman" w:cs="Times New Roman"/>
          <w:sz w:val="28"/>
          <w:szCs w:val="28"/>
        </w:rPr>
        <w:t xml:space="preserve">иапазон термостатирования </w:t>
      </w:r>
      <w:r>
        <w:rPr>
          <w:rFonts w:ascii="Times New Roman" w:hAnsi="Times New Roman" w:cs="Times New Roman"/>
          <w:sz w:val="28"/>
          <w:szCs w:val="28"/>
        </w:rPr>
        <w:t xml:space="preserve">для проведения большинства работ в ВЭЖХ составляет до 100°С с точностью поддержания температуры </w:t>
      </w:r>
      <w:r w:rsidRPr="00466434">
        <w:rPr>
          <w:rFonts w:ascii="Times New Roman" w:hAnsi="Times New Roman" w:cs="Times New Roman"/>
          <w:sz w:val="28"/>
          <w:szCs w:val="28"/>
        </w:rPr>
        <w:t xml:space="preserve">± </w:t>
      </w:r>
      <w:r>
        <w:rPr>
          <w:rFonts w:ascii="Times New Roman" w:hAnsi="Times New Roman" w:cs="Times New Roman"/>
          <w:sz w:val="28"/>
          <w:szCs w:val="28"/>
        </w:rPr>
        <w:t>0,1 - 0,</w:t>
      </w:r>
      <w:r w:rsidR="00ED4C20" w:rsidRPr="00ED4C20">
        <w:rPr>
          <w:rFonts w:ascii="Times New Roman" w:hAnsi="Times New Roman" w:cs="Times New Roman"/>
          <w:sz w:val="28"/>
          <w:szCs w:val="28"/>
        </w:rPr>
        <w:t xml:space="preserve">5°С. </w:t>
      </w:r>
      <w:r>
        <w:rPr>
          <w:rFonts w:ascii="Times New Roman" w:hAnsi="Times New Roman" w:cs="Times New Roman"/>
          <w:sz w:val="28"/>
          <w:szCs w:val="28"/>
        </w:rPr>
        <w:t>Иногда необход</w:t>
      </w:r>
      <w:r w:rsidRPr="00ED4C20">
        <w:rPr>
          <w:rFonts w:ascii="Times New Roman" w:hAnsi="Times New Roman" w:cs="Times New Roman"/>
          <w:sz w:val="28"/>
          <w:szCs w:val="28"/>
        </w:rPr>
        <w:t>имо термостатирование до 150 °С</w:t>
      </w:r>
      <w:r>
        <w:rPr>
          <w:rFonts w:ascii="Times New Roman" w:hAnsi="Times New Roman" w:cs="Times New Roman"/>
          <w:sz w:val="28"/>
          <w:szCs w:val="28"/>
        </w:rPr>
        <w:t xml:space="preserve"> (напр</w:t>
      </w:r>
      <w:r w:rsidR="00E71EB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мер, </w:t>
      </w:r>
      <w:r w:rsidR="00ED4C20" w:rsidRPr="00ED4C20">
        <w:rPr>
          <w:rFonts w:ascii="Times New Roman" w:hAnsi="Times New Roman" w:cs="Times New Roman"/>
          <w:sz w:val="28"/>
          <w:szCs w:val="28"/>
        </w:rPr>
        <w:t>в экскл</w:t>
      </w:r>
      <w:r w:rsidR="00ED4C20" w:rsidRPr="00ED4C20">
        <w:rPr>
          <w:rFonts w:ascii="Times New Roman" w:hAnsi="Times New Roman" w:cs="Times New Roman"/>
          <w:sz w:val="28"/>
          <w:szCs w:val="28"/>
        </w:rPr>
        <w:t>ю</w:t>
      </w:r>
      <w:r w:rsidR="00ED4C20" w:rsidRPr="00ED4C20">
        <w:rPr>
          <w:rFonts w:ascii="Times New Roman" w:hAnsi="Times New Roman" w:cs="Times New Roman"/>
          <w:sz w:val="28"/>
          <w:szCs w:val="28"/>
        </w:rPr>
        <w:t xml:space="preserve">зионной </w:t>
      </w:r>
      <w:r>
        <w:rPr>
          <w:rFonts w:ascii="Times New Roman" w:hAnsi="Times New Roman" w:cs="Times New Roman"/>
          <w:sz w:val="28"/>
          <w:szCs w:val="28"/>
        </w:rPr>
        <w:t>хроматографии некоторых синтети</w:t>
      </w:r>
      <w:r w:rsidR="00ED4C20" w:rsidRPr="00ED4C20">
        <w:rPr>
          <w:rFonts w:ascii="Times New Roman" w:hAnsi="Times New Roman" w:cs="Times New Roman"/>
          <w:sz w:val="28"/>
          <w:szCs w:val="28"/>
        </w:rPr>
        <w:t>ческих полимеров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D4C20" w:rsidRPr="00ED4C20">
        <w:rPr>
          <w:rFonts w:ascii="Times New Roman" w:hAnsi="Times New Roman" w:cs="Times New Roman"/>
          <w:sz w:val="28"/>
          <w:szCs w:val="28"/>
        </w:rPr>
        <w:t>Обычный диап</w:t>
      </w:r>
      <w:r w:rsidR="00ED4C20" w:rsidRPr="00ED4C20">
        <w:rPr>
          <w:rFonts w:ascii="Times New Roman" w:hAnsi="Times New Roman" w:cs="Times New Roman"/>
          <w:sz w:val="28"/>
          <w:szCs w:val="28"/>
        </w:rPr>
        <w:t>а</w:t>
      </w:r>
      <w:r w:rsidR="00ED4C20" w:rsidRPr="00ED4C20">
        <w:rPr>
          <w:rFonts w:ascii="Times New Roman" w:hAnsi="Times New Roman" w:cs="Times New Roman"/>
          <w:sz w:val="28"/>
          <w:szCs w:val="28"/>
        </w:rPr>
        <w:t>зон т</w:t>
      </w:r>
      <w:r>
        <w:rPr>
          <w:rFonts w:ascii="Times New Roman" w:hAnsi="Times New Roman" w:cs="Times New Roman"/>
          <w:sz w:val="28"/>
          <w:szCs w:val="28"/>
        </w:rPr>
        <w:t xml:space="preserve">емператур в ЖХ составляет от 35 до </w:t>
      </w:r>
      <w:r w:rsidR="00ED4C20" w:rsidRPr="00ED4C20">
        <w:rPr>
          <w:rFonts w:ascii="Times New Roman" w:hAnsi="Times New Roman" w:cs="Times New Roman"/>
          <w:sz w:val="28"/>
          <w:szCs w:val="28"/>
        </w:rPr>
        <w:t xml:space="preserve">90° С. В </w:t>
      </w:r>
      <w:r>
        <w:rPr>
          <w:rFonts w:ascii="Times New Roman" w:hAnsi="Times New Roman" w:cs="Times New Roman"/>
          <w:sz w:val="28"/>
          <w:szCs w:val="28"/>
        </w:rPr>
        <w:t>современны</w:t>
      </w:r>
      <w:r w:rsidR="00ED4C20" w:rsidRPr="00ED4C20">
        <w:rPr>
          <w:rFonts w:ascii="Times New Roman" w:hAnsi="Times New Roman" w:cs="Times New Roman"/>
          <w:sz w:val="28"/>
          <w:szCs w:val="28"/>
        </w:rPr>
        <w:t>х приборах те</w:t>
      </w:r>
      <w:r w:rsidR="00ED4C20" w:rsidRPr="00ED4C20">
        <w:rPr>
          <w:rFonts w:ascii="Times New Roman" w:hAnsi="Times New Roman" w:cs="Times New Roman"/>
          <w:sz w:val="28"/>
          <w:szCs w:val="28"/>
        </w:rPr>
        <w:t>м</w:t>
      </w:r>
      <w:r w:rsidR="00ED4C20" w:rsidRPr="00ED4C20">
        <w:rPr>
          <w:rFonts w:ascii="Times New Roman" w:hAnsi="Times New Roman" w:cs="Times New Roman"/>
          <w:sz w:val="28"/>
          <w:szCs w:val="28"/>
        </w:rPr>
        <w:t>перату</w:t>
      </w:r>
      <w:r>
        <w:rPr>
          <w:rFonts w:ascii="Times New Roman" w:hAnsi="Times New Roman" w:cs="Times New Roman"/>
          <w:sz w:val="28"/>
          <w:szCs w:val="28"/>
        </w:rPr>
        <w:t>рный контроль полностью автома</w:t>
      </w:r>
      <w:r w:rsidR="00ED4C20" w:rsidRPr="00ED4C20">
        <w:rPr>
          <w:rFonts w:ascii="Times New Roman" w:hAnsi="Times New Roman" w:cs="Times New Roman"/>
          <w:sz w:val="28"/>
          <w:szCs w:val="28"/>
        </w:rPr>
        <w:t>тизирован и осуществляется с пом</w:t>
      </w:r>
      <w:r w:rsidR="00ED4C20" w:rsidRPr="00ED4C20">
        <w:rPr>
          <w:rFonts w:ascii="Times New Roman" w:hAnsi="Times New Roman" w:cs="Times New Roman"/>
          <w:sz w:val="28"/>
          <w:szCs w:val="28"/>
        </w:rPr>
        <w:t>о</w:t>
      </w:r>
      <w:r w:rsidR="00ED4C20" w:rsidRPr="00ED4C20">
        <w:rPr>
          <w:rFonts w:ascii="Times New Roman" w:hAnsi="Times New Roman" w:cs="Times New Roman"/>
          <w:sz w:val="28"/>
          <w:szCs w:val="28"/>
        </w:rPr>
        <w:t>щью микропроцессора</w:t>
      </w:r>
      <w:r w:rsidR="002A45A1">
        <w:rPr>
          <w:rFonts w:ascii="Times New Roman" w:hAnsi="Times New Roman" w:cs="Times New Roman"/>
          <w:sz w:val="28"/>
          <w:szCs w:val="28"/>
        </w:rPr>
        <w:t xml:space="preserve"> </w:t>
      </w:r>
      <w:r w:rsidR="002A45A1" w:rsidRPr="002A45A1">
        <w:rPr>
          <w:rFonts w:ascii="Times New Roman" w:hAnsi="Times New Roman" w:cs="Times New Roman"/>
          <w:sz w:val="28"/>
          <w:szCs w:val="28"/>
        </w:rPr>
        <w:t>[</w:t>
      </w:r>
      <w:r w:rsidR="002A45A1">
        <w:rPr>
          <w:rFonts w:ascii="Times New Roman" w:hAnsi="Times New Roman" w:cs="Times New Roman"/>
          <w:sz w:val="28"/>
          <w:szCs w:val="28"/>
        </w:rPr>
        <w:t>7</w:t>
      </w:r>
      <w:r w:rsidR="002A45A1" w:rsidRPr="002A45A1">
        <w:rPr>
          <w:rFonts w:ascii="Times New Roman" w:hAnsi="Times New Roman" w:cs="Times New Roman"/>
          <w:sz w:val="28"/>
          <w:szCs w:val="28"/>
        </w:rPr>
        <w:t>]</w:t>
      </w:r>
      <w:r w:rsidR="00ED4C20" w:rsidRPr="00ED4C20">
        <w:rPr>
          <w:rFonts w:ascii="Times New Roman" w:hAnsi="Times New Roman" w:cs="Times New Roman"/>
          <w:sz w:val="28"/>
          <w:szCs w:val="28"/>
        </w:rPr>
        <w:t>.</w:t>
      </w:r>
      <w:r w:rsidR="00FC40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197" w:rsidRDefault="00D1319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197" w:rsidRDefault="00D1319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0C0" w:rsidRPr="00ED4C20" w:rsidRDefault="00ED4C20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C20">
        <w:rPr>
          <w:rFonts w:ascii="Times New Roman" w:hAnsi="Times New Roman" w:cs="Times New Roman"/>
          <w:b/>
          <w:sz w:val="28"/>
          <w:szCs w:val="28"/>
        </w:rPr>
        <w:lastRenderedPageBreak/>
        <w:t>Детекторы</w:t>
      </w:r>
    </w:p>
    <w:p w:rsidR="004A4C24" w:rsidRDefault="00FC4078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78">
        <w:rPr>
          <w:rFonts w:ascii="Times New Roman" w:hAnsi="Times New Roman" w:cs="Times New Roman"/>
          <w:sz w:val="28"/>
          <w:szCs w:val="28"/>
        </w:rPr>
        <w:t xml:space="preserve">Детектор </w:t>
      </w:r>
      <w:r w:rsidR="00820D90">
        <w:rPr>
          <w:rFonts w:ascii="Times New Roman" w:hAnsi="Times New Roman" w:cs="Times New Roman"/>
          <w:sz w:val="28"/>
          <w:szCs w:val="28"/>
        </w:rPr>
        <w:t>–</w:t>
      </w:r>
      <w:r w:rsidRPr="00FC4078">
        <w:rPr>
          <w:rFonts w:ascii="Times New Roman" w:hAnsi="Times New Roman" w:cs="Times New Roman"/>
          <w:sz w:val="28"/>
          <w:szCs w:val="28"/>
        </w:rPr>
        <w:t xml:space="preserve"> </w:t>
      </w:r>
      <w:r w:rsidR="00820D90">
        <w:rPr>
          <w:rFonts w:ascii="Times New Roman" w:hAnsi="Times New Roman" w:cs="Times New Roman"/>
          <w:sz w:val="28"/>
          <w:szCs w:val="28"/>
        </w:rPr>
        <w:t xml:space="preserve">это </w:t>
      </w:r>
      <w:r w:rsidRPr="00FC4078">
        <w:rPr>
          <w:rFonts w:ascii="Times New Roman" w:hAnsi="Times New Roman" w:cs="Times New Roman"/>
          <w:sz w:val="28"/>
          <w:szCs w:val="28"/>
        </w:rPr>
        <w:t xml:space="preserve">составная часть хроматографа, </w:t>
      </w:r>
      <w:r w:rsidR="00820D90">
        <w:rPr>
          <w:rFonts w:ascii="Times New Roman" w:hAnsi="Times New Roman" w:cs="Times New Roman"/>
          <w:sz w:val="28"/>
          <w:szCs w:val="28"/>
        </w:rPr>
        <w:t>служащая</w:t>
      </w:r>
      <w:r w:rsidRPr="00FC4078">
        <w:rPr>
          <w:rFonts w:ascii="Times New Roman" w:hAnsi="Times New Roman" w:cs="Times New Roman"/>
          <w:sz w:val="28"/>
          <w:szCs w:val="28"/>
        </w:rPr>
        <w:t xml:space="preserve"> для</w:t>
      </w:r>
      <w:r w:rsidR="00820D90">
        <w:rPr>
          <w:rFonts w:ascii="Times New Roman" w:hAnsi="Times New Roman" w:cs="Times New Roman"/>
          <w:sz w:val="28"/>
          <w:szCs w:val="28"/>
        </w:rPr>
        <w:t xml:space="preserve"> </w:t>
      </w:r>
      <w:r w:rsidRPr="00FC4078">
        <w:rPr>
          <w:rFonts w:ascii="Times New Roman" w:hAnsi="Times New Roman" w:cs="Times New Roman"/>
          <w:sz w:val="28"/>
          <w:szCs w:val="28"/>
        </w:rPr>
        <w:t>преобраз</w:t>
      </w:r>
      <w:r w:rsidRPr="00FC4078">
        <w:rPr>
          <w:rFonts w:ascii="Times New Roman" w:hAnsi="Times New Roman" w:cs="Times New Roman"/>
          <w:sz w:val="28"/>
          <w:szCs w:val="28"/>
        </w:rPr>
        <w:t>о</w:t>
      </w:r>
      <w:r w:rsidRPr="00FC4078">
        <w:rPr>
          <w:rFonts w:ascii="Times New Roman" w:hAnsi="Times New Roman" w:cs="Times New Roman"/>
          <w:sz w:val="28"/>
          <w:szCs w:val="28"/>
        </w:rPr>
        <w:t>вания физических или физико-химических параметров</w:t>
      </w:r>
      <w:r w:rsidR="00820D90">
        <w:rPr>
          <w:rFonts w:ascii="Times New Roman" w:hAnsi="Times New Roman" w:cs="Times New Roman"/>
          <w:sz w:val="28"/>
          <w:szCs w:val="28"/>
        </w:rPr>
        <w:t xml:space="preserve"> </w:t>
      </w:r>
      <w:r w:rsidRPr="00FC4078">
        <w:rPr>
          <w:rFonts w:ascii="Times New Roman" w:hAnsi="Times New Roman" w:cs="Times New Roman"/>
          <w:sz w:val="28"/>
          <w:szCs w:val="28"/>
        </w:rPr>
        <w:t>элемента детектора (яче</w:t>
      </w:r>
      <w:r w:rsidR="00820D90">
        <w:rPr>
          <w:rFonts w:ascii="Times New Roman" w:hAnsi="Times New Roman" w:cs="Times New Roman"/>
          <w:sz w:val="28"/>
          <w:szCs w:val="28"/>
        </w:rPr>
        <w:t>йки), чувствительного к изменению концен</w:t>
      </w:r>
      <w:r w:rsidRPr="00FC4078">
        <w:rPr>
          <w:rFonts w:ascii="Times New Roman" w:hAnsi="Times New Roman" w:cs="Times New Roman"/>
          <w:sz w:val="28"/>
          <w:szCs w:val="28"/>
        </w:rPr>
        <w:t xml:space="preserve">трации определяемых веществ, в </w:t>
      </w:r>
      <w:r w:rsidR="00820D90">
        <w:rPr>
          <w:rFonts w:ascii="Times New Roman" w:hAnsi="Times New Roman" w:cs="Times New Roman"/>
          <w:sz w:val="28"/>
          <w:szCs w:val="28"/>
        </w:rPr>
        <w:t>электрический сигнал, передаваемый</w:t>
      </w:r>
      <w:r w:rsidRPr="00FC4078">
        <w:rPr>
          <w:rFonts w:ascii="Times New Roman" w:hAnsi="Times New Roman" w:cs="Times New Roman"/>
          <w:sz w:val="28"/>
          <w:szCs w:val="28"/>
        </w:rPr>
        <w:t xml:space="preserve"> на регистратор хроматограммы (пиш</w:t>
      </w:r>
      <w:r w:rsidRPr="00FC4078">
        <w:rPr>
          <w:rFonts w:ascii="Times New Roman" w:hAnsi="Times New Roman" w:cs="Times New Roman"/>
          <w:sz w:val="28"/>
          <w:szCs w:val="28"/>
        </w:rPr>
        <w:t>у</w:t>
      </w:r>
      <w:r w:rsidRPr="00FC4078">
        <w:rPr>
          <w:rFonts w:ascii="Times New Roman" w:hAnsi="Times New Roman" w:cs="Times New Roman"/>
          <w:sz w:val="28"/>
          <w:szCs w:val="28"/>
        </w:rPr>
        <w:t>щий потенциометр) или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  <w:r w:rsidR="00820D90">
        <w:rPr>
          <w:rFonts w:ascii="Times New Roman" w:hAnsi="Times New Roman" w:cs="Times New Roman"/>
          <w:sz w:val="28"/>
          <w:szCs w:val="28"/>
        </w:rPr>
        <w:t>компьютерную систему, связанн</w:t>
      </w:r>
      <w:r w:rsidRPr="00FC4078">
        <w:rPr>
          <w:rFonts w:ascii="Times New Roman" w:hAnsi="Times New Roman" w:cs="Times New Roman"/>
          <w:sz w:val="28"/>
          <w:szCs w:val="28"/>
        </w:rPr>
        <w:t>у</w:t>
      </w:r>
      <w:r w:rsidR="004A4C24">
        <w:rPr>
          <w:rFonts w:ascii="Times New Roman" w:hAnsi="Times New Roman" w:cs="Times New Roman"/>
          <w:sz w:val="28"/>
          <w:szCs w:val="28"/>
        </w:rPr>
        <w:t>ю через интерфейс с хроматогра</w:t>
      </w:r>
      <w:r w:rsidRPr="00FC4078">
        <w:rPr>
          <w:rFonts w:ascii="Times New Roman" w:hAnsi="Times New Roman" w:cs="Times New Roman"/>
          <w:sz w:val="28"/>
          <w:szCs w:val="28"/>
        </w:rPr>
        <w:t xml:space="preserve">фом. </w:t>
      </w:r>
      <w:r w:rsidR="004A4C24">
        <w:rPr>
          <w:rFonts w:ascii="Times New Roman" w:hAnsi="Times New Roman" w:cs="Times New Roman"/>
          <w:sz w:val="28"/>
          <w:szCs w:val="28"/>
        </w:rPr>
        <w:t>Реагирует д</w:t>
      </w:r>
      <w:r w:rsidRPr="00FC4078">
        <w:rPr>
          <w:rFonts w:ascii="Times New Roman" w:hAnsi="Times New Roman" w:cs="Times New Roman"/>
          <w:sz w:val="28"/>
          <w:szCs w:val="28"/>
        </w:rPr>
        <w:t xml:space="preserve">етектор </w:t>
      </w:r>
      <w:r w:rsidR="004A4C24">
        <w:rPr>
          <w:rFonts w:ascii="Times New Roman" w:hAnsi="Times New Roman" w:cs="Times New Roman"/>
          <w:sz w:val="28"/>
          <w:szCs w:val="28"/>
        </w:rPr>
        <w:t xml:space="preserve">на различие в составе подвижной фазы, не </w:t>
      </w:r>
      <w:r w:rsidRPr="00FC4078">
        <w:rPr>
          <w:rFonts w:ascii="Times New Roman" w:hAnsi="Times New Roman" w:cs="Times New Roman"/>
          <w:sz w:val="28"/>
          <w:szCs w:val="28"/>
        </w:rPr>
        <w:t>содержащей компонентов раздел</w:t>
      </w:r>
      <w:r w:rsidR="004A4C24">
        <w:rPr>
          <w:rFonts w:ascii="Times New Roman" w:hAnsi="Times New Roman" w:cs="Times New Roman"/>
          <w:sz w:val="28"/>
          <w:szCs w:val="28"/>
        </w:rPr>
        <w:t>яемой смеси, и подвижной фазы с разделе</w:t>
      </w:r>
      <w:r w:rsidR="004A4C24">
        <w:rPr>
          <w:rFonts w:ascii="Times New Roman" w:hAnsi="Times New Roman" w:cs="Times New Roman"/>
          <w:sz w:val="28"/>
          <w:szCs w:val="28"/>
        </w:rPr>
        <w:t>н</w:t>
      </w:r>
      <w:r w:rsidR="004A4C24">
        <w:rPr>
          <w:rFonts w:ascii="Times New Roman" w:hAnsi="Times New Roman" w:cs="Times New Roman"/>
          <w:sz w:val="28"/>
          <w:szCs w:val="28"/>
        </w:rPr>
        <w:t>ными со</w:t>
      </w:r>
      <w:r w:rsidRPr="00FC4078">
        <w:rPr>
          <w:rFonts w:ascii="Times New Roman" w:hAnsi="Times New Roman" w:cs="Times New Roman"/>
          <w:sz w:val="28"/>
          <w:szCs w:val="28"/>
        </w:rPr>
        <w:t xml:space="preserve">рбатами, выходящими из колонки. </w:t>
      </w:r>
      <w:r w:rsidR="004A4C24">
        <w:rPr>
          <w:rFonts w:ascii="Times New Roman" w:hAnsi="Times New Roman" w:cs="Times New Roman"/>
          <w:sz w:val="28"/>
          <w:szCs w:val="28"/>
        </w:rPr>
        <w:t xml:space="preserve">Существует два типа детекторов: </w:t>
      </w:r>
    </w:p>
    <w:p w:rsidR="004A4C24" w:rsidRPr="004A4C24" w:rsidRDefault="004A4C24" w:rsidP="00FC407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селективные, которые </w:t>
      </w:r>
      <w:r w:rsidR="00FC4078" w:rsidRPr="004A4C24">
        <w:rPr>
          <w:rFonts w:ascii="Times New Roman" w:hAnsi="Times New Roman" w:cs="Times New Roman"/>
          <w:sz w:val="28"/>
          <w:szCs w:val="28"/>
        </w:rPr>
        <w:t>изб</w:t>
      </w:r>
      <w:r w:rsidRPr="004A4C24">
        <w:rPr>
          <w:rFonts w:ascii="Times New Roman" w:hAnsi="Times New Roman" w:cs="Times New Roman"/>
          <w:sz w:val="28"/>
          <w:szCs w:val="28"/>
        </w:rPr>
        <w:t>ирательно реагируют на конкретны</w:t>
      </w:r>
      <w:r w:rsidR="00FC4078" w:rsidRPr="004A4C24">
        <w:rPr>
          <w:rFonts w:ascii="Times New Roman" w:hAnsi="Times New Roman" w:cs="Times New Roman"/>
          <w:sz w:val="28"/>
          <w:szCs w:val="28"/>
        </w:rPr>
        <w:t>й класс с</w:t>
      </w:r>
      <w:r w:rsidR="00FC4078" w:rsidRPr="004A4C24">
        <w:rPr>
          <w:rFonts w:ascii="Times New Roman" w:hAnsi="Times New Roman" w:cs="Times New Roman"/>
          <w:sz w:val="28"/>
          <w:szCs w:val="28"/>
        </w:rPr>
        <w:t>о</w:t>
      </w:r>
      <w:r w:rsidR="00FC4078" w:rsidRPr="004A4C24">
        <w:rPr>
          <w:rFonts w:ascii="Times New Roman" w:hAnsi="Times New Roman" w:cs="Times New Roman"/>
          <w:sz w:val="28"/>
          <w:szCs w:val="28"/>
        </w:rPr>
        <w:t>единений, 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078" w:rsidRPr="004A4C24">
        <w:rPr>
          <w:rFonts w:ascii="Times New Roman" w:hAnsi="Times New Roman" w:cs="Times New Roman"/>
          <w:sz w:val="28"/>
          <w:szCs w:val="28"/>
        </w:rPr>
        <w:t>фиксируют изменение каких-либ</w:t>
      </w:r>
      <w:r w:rsidRPr="004A4C24">
        <w:rPr>
          <w:rFonts w:ascii="Times New Roman" w:hAnsi="Times New Roman" w:cs="Times New Roman"/>
          <w:sz w:val="28"/>
          <w:szCs w:val="28"/>
        </w:rPr>
        <w:t>о физико-химических свойств вы</w:t>
      </w:r>
      <w:r w:rsidR="00FC4078" w:rsidRPr="004A4C24">
        <w:rPr>
          <w:rFonts w:ascii="Times New Roman" w:hAnsi="Times New Roman" w:cs="Times New Roman"/>
          <w:sz w:val="28"/>
          <w:szCs w:val="28"/>
        </w:rPr>
        <w:t>ходящего из колонки растворителя, обусловленное наличием в нем</w:t>
      </w:r>
      <w:r>
        <w:rPr>
          <w:rFonts w:ascii="Times New Roman" w:hAnsi="Times New Roman" w:cs="Times New Roman"/>
          <w:sz w:val="28"/>
          <w:szCs w:val="28"/>
        </w:rPr>
        <w:t xml:space="preserve"> анализируемых компонентов;</w:t>
      </w:r>
    </w:p>
    <w:p w:rsidR="00FC4078" w:rsidRPr="004A4C24" w:rsidRDefault="004A4C24" w:rsidP="00FC407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FC4078" w:rsidRPr="004A4C24">
        <w:rPr>
          <w:rFonts w:ascii="Times New Roman" w:hAnsi="Times New Roman" w:cs="Times New Roman"/>
          <w:sz w:val="28"/>
          <w:szCs w:val="28"/>
        </w:rPr>
        <w:t>ниверсальн</w:t>
      </w:r>
      <w:r>
        <w:rPr>
          <w:rFonts w:ascii="Times New Roman" w:hAnsi="Times New Roman" w:cs="Times New Roman"/>
          <w:sz w:val="28"/>
          <w:szCs w:val="28"/>
        </w:rPr>
        <w:t>ые, которые реагирую</w:t>
      </w:r>
      <w:r w:rsidR="00FC4078" w:rsidRPr="004A4C2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078" w:rsidRPr="004A4C24">
        <w:rPr>
          <w:rFonts w:ascii="Times New Roman" w:hAnsi="Times New Roman" w:cs="Times New Roman"/>
          <w:sz w:val="28"/>
          <w:szCs w:val="28"/>
        </w:rPr>
        <w:t>на все соединения.</w:t>
      </w:r>
    </w:p>
    <w:p w:rsidR="00FC4078" w:rsidRDefault="004A4C24" w:rsidP="002A4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используемые детекторы можно </w:t>
      </w:r>
      <w:r w:rsidR="00FC4078" w:rsidRPr="00FC4078">
        <w:rPr>
          <w:rFonts w:ascii="Times New Roman" w:hAnsi="Times New Roman" w:cs="Times New Roman"/>
          <w:sz w:val="28"/>
          <w:szCs w:val="28"/>
        </w:rPr>
        <w:t>разделить на оптическ</w:t>
      </w:r>
      <w:r>
        <w:rPr>
          <w:rFonts w:ascii="Times New Roman" w:hAnsi="Times New Roman" w:cs="Times New Roman"/>
          <w:sz w:val="28"/>
          <w:szCs w:val="28"/>
        </w:rPr>
        <w:t>ие, электрич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ские, электрохими</w:t>
      </w:r>
      <w:r w:rsidR="00FC4078" w:rsidRPr="00FC4078">
        <w:rPr>
          <w:rFonts w:ascii="Times New Roman" w:hAnsi="Times New Roman" w:cs="Times New Roman"/>
          <w:sz w:val="28"/>
          <w:szCs w:val="28"/>
        </w:rPr>
        <w:t>ческие и детекторы для измерения</w:t>
      </w:r>
      <w:r>
        <w:rPr>
          <w:rFonts w:ascii="Times New Roman" w:hAnsi="Times New Roman" w:cs="Times New Roman"/>
          <w:sz w:val="28"/>
          <w:szCs w:val="28"/>
        </w:rPr>
        <w:t xml:space="preserve"> радиоактивных веществ. В неко</w:t>
      </w:r>
      <w:r w:rsidR="00FC4078" w:rsidRPr="00FC4078">
        <w:rPr>
          <w:rFonts w:ascii="Times New Roman" w:hAnsi="Times New Roman" w:cs="Times New Roman"/>
          <w:sz w:val="28"/>
          <w:szCs w:val="28"/>
        </w:rPr>
        <w:t xml:space="preserve">торых детекторах </w:t>
      </w:r>
      <w:r>
        <w:rPr>
          <w:rFonts w:ascii="Times New Roman" w:hAnsi="Times New Roman" w:cs="Times New Roman"/>
          <w:sz w:val="28"/>
          <w:szCs w:val="28"/>
        </w:rPr>
        <w:t xml:space="preserve">совмещается </w:t>
      </w:r>
      <w:r w:rsidR="00FC4078" w:rsidRPr="00FC4078">
        <w:rPr>
          <w:rFonts w:ascii="Times New Roman" w:hAnsi="Times New Roman" w:cs="Times New Roman"/>
          <w:sz w:val="28"/>
          <w:szCs w:val="28"/>
        </w:rPr>
        <w:t>сра</w:t>
      </w:r>
      <w:r>
        <w:rPr>
          <w:rFonts w:ascii="Times New Roman" w:hAnsi="Times New Roman" w:cs="Times New Roman"/>
          <w:sz w:val="28"/>
          <w:szCs w:val="28"/>
        </w:rPr>
        <w:t>зу несколько принципов детекти</w:t>
      </w:r>
      <w:r w:rsidR="00FC4078" w:rsidRPr="00FC4078">
        <w:rPr>
          <w:rFonts w:ascii="Times New Roman" w:hAnsi="Times New Roman" w:cs="Times New Roman"/>
          <w:sz w:val="28"/>
          <w:szCs w:val="28"/>
        </w:rPr>
        <w:t>ров</w:t>
      </w:r>
      <w:r w:rsidR="00FC4078" w:rsidRPr="00FC4078">
        <w:rPr>
          <w:rFonts w:ascii="Times New Roman" w:hAnsi="Times New Roman" w:cs="Times New Roman"/>
          <w:sz w:val="28"/>
          <w:szCs w:val="28"/>
        </w:rPr>
        <w:t>а</w:t>
      </w:r>
      <w:r w:rsidR="00FC4078" w:rsidRPr="00FC4078">
        <w:rPr>
          <w:rFonts w:ascii="Times New Roman" w:hAnsi="Times New Roman" w:cs="Times New Roman"/>
          <w:sz w:val="28"/>
          <w:szCs w:val="28"/>
        </w:rPr>
        <w:t>ния, прич</w:t>
      </w:r>
      <w:r>
        <w:rPr>
          <w:rFonts w:ascii="Times New Roman" w:hAnsi="Times New Roman" w:cs="Times New Roman"/>
          <w:sz w:val="28"/>
          <w:szCs w:val="28"/>
        </w:rPr>
        <w:t>ем такие детекторы можно раздели</w:t>
      </w:r>
      <w:r w:rsidR="00FC4078" w:rsidRPr="00FC4078">
        <w:rPr>
          <w:rFonts w:ascii="Times New Roman" w:hAnsi="Times New Roman" w:cs="Times New Roman"/>
          <w:sz w:val="28"/>
          <w:szCs w:val="28"/>
        </w:rPr>
        <w:t>ть на две группы: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078" w:rsidRPr="00FC4078">
        <w:rPr>
          <w:rFonts w:ascii="Times New Roman" w:hAnsi="Times New Roman" w:cs="Times New Roman"/>
          <w:sz w:val="28"/>
          <w:szCs w:val="28"/>
        </w:rPr>
        <w:t>первой - мех</w:t>
      </w:r>
      <w:r w:rsidR="00FC4078" w:rsidRPr="00FC4078">
        <w:rPr>
          <w:rFonts w:ascii="Times New Roman" w:hAnsi="Times New Roman" w:cs="Times New Roman"/>
          <w:sz w:val="28"/>
          <w:szCs w:val="28"/>
        </w:rPr>
        <w:t>а</w:t>
      </w:r>
      <w:r w:rsidR="00FC4078" w:rsidRPr="00FC4078">
        <w:rPr>
          <w:rFonts w:ascii="Times New Roman" w:hAnsi="Times New Roman" w:cs="Times New Roman"/>
          <w:sz w:val="28"/>
          <w:szCs w:val="28"/>
        </w:rPr>
        <w:t>ническое совмещени</w:t>
      </w:r>
      <w:r>
        <w:rPr>
          <w:rFonts w:ascii="Times New Roman" w:hAnsi="Times New Roman" w:cs="Times New Roman"/>
          <w:sz w:val="28"/>
          <w:szCs w:val="28"/>
        </w:rPr>
        <w:t xml:space="preserve">е нескольких разных или одинаковых типов детекторов в единой конструкции (электрохимические </w:t>
      </w:r>
      <w:r w:rsidRPr="00FC4078">
        <w:rPr>
          <w:rFonts w:ascii="Times New Roman" w:hAnsi="Times New Roman" w:cs="Times New Roman"/>
          <w:sz w:val="28"/>
          <w:szCs w:val="28"/>
        </w:rPr>
        <w:t xml:space="preserve">детекторы с </w:t>
      </w:r>
      <w:r>
        <w:rPr>
          <w:rFonts w:ascii="Times New Roman" w:hAnsi="Times New Roman" w:cs="Times New Roman"/>
          <w:sz w:val="28"/>
          <w:szCs w:val="28"/>
        </w:rPr>
        <w:t>двумя рабочими электр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дами, один из которых окисли</w:t>
      </w:r>
      <w:r w:rsidRPr="00FC4078">
        <w:rPr>
          <w:rFonts w:ascii="Times New Roman" w:hAnsi="Times New Roman" w:cs="Times New Roman"/>
          <w:sz w:val="28"/>
          <w:szCs w:val="28"/>
        </w:rPr>
        <w:t>тельный, а другой восстановительный</w:t>
      </w:r>
      <w:r>
        <w:rPr>
          <w:rFonts w:ascii="Times New Roman" w:hAnsi="Times New Roman" w:cs="Times New Roman"/>
          <w:sz w:val="28"/>
          <w:szCs w:val="28"/>
        </w:rPr>
        <w:t>), во второй - регистраци</w:t>
      </w:r>
      <w:r w:rsidR="00FC4078" w:rsidRPr="00FC4078">
        <w:rPr>
          <w:rFonts w:ascii="Times New Roman" w:hAnsi="Times New Roman" w:cs="Times New Roman"/>
          <w:sz w:val="28"/>
          <w:szCs w:val="28"/>
        </w:rPr>
        <w:t xml:space="preserve">я различных физико-химических </w:t>
      </w:r>
      <w:r>
        <w:rPr>
          <w:rFonts w:ascii="Times New Roman" w:hAnsi="Times New Roman" w:cs="Times New Roman"/>
          <w:sz w:val="28"/>
          <w:szCs w:val="28"/>
        </w:rPr>
        <w:t>явлений в одной ячейке детекто</w:t>
      </w:r>
      <w:r w:rsidR="00FC4078" w:rsidRPr="00FC4078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C4078" w:rsidRPr="00FC4078">
        <w:rPr>
          <w:rFonts w:ascii="Times New Roman" w:hAnsi="Times New Roman" w:cs="Times New Roman"/>
          <w:sz w:val="28"/>
          <w:szCs w:val="28"/>
        </w:rPr>
        <w:t>флу</w:t>
      </w:r>
      <w:r>
        <w:rPr>
          <w:rFonts w:ascii="Times New Roman" w:hAnsi="Times New Roman" w:cs="Times New Roman"/>
          <w:sz w:val="28"/>
          <w:szCs w:val="28"/>
        </w:rPr>
        <w:t xml:space="preserve">ориметрический – фотоакустический </w:t>
      </w:r>
      <w:r w:rsidR="00FC4078" w:rsidRPr="00FC4078">
        <w:rPr>
          <w:rFonts w:ascii="Times New Roman" w:hAnsi="Times New Roman" w:cs="Times New Roman"/>
          <w:sz w:val="28"/>
          <w:szCs w:val="28"/>
        </w:rPr>
        <w:t>- фотоионизационный детект</w:t>
      </w:r>
      <w:r>
        <w:rPr>
          <w:rFonts w:ascii="Times New Roman" w:hAnsi="Times New Roman" w:cs="Times New Roman"/>
          <w:sz w:val="28"/>
          <w:szCs w:val="28"/>
        </w:rPr>
        <w:t>ор, 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трафиолетовый - элек</w:t>
      </w:r>
      <w:r w:rsidR="00FC4078" w:rsidRPr="00FC4078">
        <w:rPr>
          <w:rFonts w:ascii="Times New Roman" w:hAnsi="Times New Roman" w:cs="Times New Roman"/>
          <w:sz w:val="28"/>
          <w:szCs w:val="28"/>
        </w:rPr>
        <w:t xml:space="preserve">трохимический детектор. </w:t>
      </w:r>
    </w:p>
    <w:p w:rsidR="002344AB" w:rsidRDefault="002344AB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4AB">
        <w:rPr>
          <w:rFonts w:ascii="Times New Roman" w:hAnsi="Times New Roman" w:cs="Times New Roman"/>
          <w:b/>
          <w:sz w:val="28"/>
          <w:szCs w:val="28"/>
        </w:rPr>
        <w:t>Оптические детекторы</w:t>
      </w:r>
    </w:p>
    <w:p w:rsidR="00FC4078" w:rsidRPr="00E71EBB" w:rsidRDefault="002344AB" w:rsidP="00E71EB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 несколько классов оптических детекторов:</w:t>
      </w:r>
      <w:r w:rsidR="00FC4078" w:rsidRPr="00FC4078">
        <w:rPr>
          <w:rFonts w:ascii="Times New Roman" w:hAnsi="Times New Roman" w:cs="Times New Roman"/>
          <w:sz w:val="28"/>
          <w:szCs w:val="28"/>
        </w:rPr>
        <w:t xml:space="preserve"> абсорбционные, р</w:t>
      </w:r>
      <w:r w:rsidR="00FC4078" w:rsidRPr="00FC4078">
        <w:rPr>
          <w:rFonts w:ascii="Times New Roman" w:hAnsi="Times New Roman" w:cs="Times New Roman"/>
          <w:sz w:val="28"/>
          <w:szCs w:val="28"/>
        </w:rPr>
        <w:t>а</w:t>
      </w:r>
      <w:r w:rsidR="00FC4078" w:rsidRPr="00FC4078">
        <w:rPr>
          <w:rFonts w:ascii="Times New Roman" w:hAnsi="Times New Roman" w:cs="Times New Roman"/>
          <w:sz w:val="28"/>
          <w:szCs w:val="28"/>
        </w:rPr>
        <w:t>ботающие в У</w:t>
      </w:r>
      <w:r>
        <w:rPr>
          <w:rFonts w:ascii="Times New Roman" w:hAnsi="Times New Roman" w:cs="Times New Roman"/>
          <w:sz w:val="28"/>
          <w:szCs w:val="28"/>
        </w:rPr>
        <w:t>Ф области спектра (190-380 нм); абсорбционные для види</w:t>
      </w:r>
      <w:r w:rsidR="00FC4078" w:rsidRPr="00FC4078">
        <w:rPr>
          <w:rFonts w:ascii="Times New Roman" w:hAnsi="Times New Roman" w:cs="Times New Roman"/>
          <w:sz w:val="28"/>
          <w:szCs w:val="28"/>
        </w:rPr>
        <w:t>мой о</w:t>
      </w:r>
      <w:r w:rsidR="00FC4078" w:rsidRPr="00FC4078">
        <w:rPr>
          <w:rFonts w:ascii="Times New Roman" w:hAnsi="Times New Roman" w:cs="Times New Roman"/>
          <w:sz w:val="28"/>
          <w:szCs w:val="28"/>
        </w:rPr>
        <w:t>б</w:t>
      </w:r>
      <w:r w:rsidR="00FC4078" w:rsidRPr="00FC4078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>ти спектра (380-800 нм); инфра</w:t>
      </w:r>
      <w:r w:rsidR="00FC4078" w:rsidRPr="00FC4078">
        <w:rPr>
          <w:rFonts w:ascii="Times New Roman" w:hAnsi="Times New Roman" w:cs="Times New Roman"/>
          <w:sz w:val="28"/>
          <w:szCs w:val="28"/>
        </w:rPr>
        <w:t>красные детекторы (800-5000 нм); рефракт</w:t>
      </w:r>
      <w:r w:rsidR="00FC4078" w:rsidRPr="00FC4078">
        <w:rPr>
          <w:rFonts w:ascii="Times New Roman" w:hAnsi="Times New Roman" w:cs="Times New Roman"/>
          <w:sz w:val="28"/>
          <w:szCs w:val="28"/>
        </w:rPr>
        <w:t>о</w:t>
      </w:r>
      <w:r w:rsidR="00FC4078" w:rsidRPr="00FC4078">
        <w:rPr>
          <w:rFonts w:ascii="Times New Roman" w:hAnsi="Times New Roman" w:cs="Times New Roman"/>
          <w:sz w:val="28"/>
          <w:szCs w:val="28"/>
        </w:rPr>
        <w:t>метрические различных</w:t>
      </w:r>
      <w:r w:rsidR="00E71E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078" w:rsidRPr="00FC4078">
        <w:rPr>
          <w:rFonts w:ascii="Times New Roman" w:hAnsi="Times New Roman" w:cs="Times New Roman"/>
          <w:sz w:val="28"/>
          <w:szCs w:val="28"/>
        </w:rPr>
        <w:t>типов; эмиссионные, флуориметрич</w:t>
      </w:r>
      <w:r>
        <w:rPr>
          <w:rFonts w:ascii="Times New Roman" w:hAnsi="Times New Roman" w:cs="Times New Roman"/>
          <w:sz w:val="28"/>
          <w:szCs w:val="28"/>
        </w:rPr>
        <w:t>еские и хемол</w:t>
      </w:r>
      <w:r w:rsidR="00FC4078" w:rsidRPr="00FC4078">
        <w:rPr>
          <w:rFonts w:ascii="Times New Roman" w:hAnsi="Times New Roman" w:cs="Times New Roman"/>
          <w:sz w:val="28"/>
          <w:szCs w:val="28"/>
        </w:rPr>
        <w:t>юм</w:t>
      </w:r>
      <w:r w:rsidR="00FC4078" w:rsidRPr="00FC4078">
        <w:rPr>
          <w:rFonts w:ascii="Times New Roman" w:hAnsi="Times New Roman" w:cs="Times New Roman"/>
          <w:sz w:val="28"/>
          <w:szCs w:val="28"/>
        </w:rPr>
        <w:t>и</w:t>
      </w:r>
      <w:r w:rsidR="00FC4078" w:rsidRPr="00FC4078">
        <w:rPr>
          <w:rFonts w:ascii="Times New Roman" w:hAnsi="Times New Roman" w:cs="Times New Roman"/>
          <w:sz w:val="28"/>
          <w:szCs w:val="28"/>
        </w:rPr>
        <w:t>несцентные.</w:t>
      </w:r>
    </w:p>
    <w:p w:rsidR="00FC4078" w:rsidRPr="00FC4078" w:rsidRDefault="00FC4078" w:rsidP="00E71E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4078">
        <w:rPr>
          <w:rFonts w:ascii="Times New Roman" w:hAnsi="Times New Roman" w:cs="Times New Roman"/>
          <w:sz w:val="28"/>
          <w:szCs w:val="28"/>
        </w:rPr>
        <w:lastRenderedPageBreak/>
        <w:t>Наиболее часто в ЖХ прим</w:t>
      </w:r>
      <w:r w:rsidR="002344AB">
        <w:rPr>
          <w:rFonts w:ascii="Times New Roman" w:hAnsi="Times New Roman" w:cs="Times New Roman"/>
          <w:sz w:val="28"/>
          <w:szCs w:val="28"/>
        </w:rPr>
        <w:t xml:space="preserve">еняют фотометрические детекторы. Их работа основана на измерении поглощения (абсорбции) света </w:t>
      </w:r>
      <w:r w:rsidRPr="00FC4078">
        <w:rPr>
          <w:rFonts w:ascii="Times New Roman" w:hAnsi="Times New Roman" w:cs="Times New Roman"/>
          <w:sz w:val="28"/>
          <w:szCs w:val="28"/>
        </w:rPr>
        <w:t>в ультрафиолетов</w:t>
      </w:r>
      <w:r w:rsidR="002344AB">
        <w:rPr>
          <w:rFonts w:ascii="Times New Roman" w:hAnsi="Times New Roman" w:cs="Times New Roman"/>
          <w:sz w:val="28"/>
          <w:szCs w:val="28"/>
        </w:rPr>
        <w:t xml:space="preserve">ой или видимой областях спектра, так как </w:t>
      </w:r>
      <w:r w:rsidRPr="00FC4078">
        <w:rPr>
          <w:rFonts w:ascii="Times New Roman" w:hAnsi="Times New Roman" w:cs="Times New Roman"/>
          <w:sz w:val="28"/>
          <w:szCs w:val="28"/>
        </w:rPr>
        <w:t>большинство химичес</w:t>
      </w:r>
      <w:r w:rsidR="00E71EBB">
        <w:rPr>
          <w:rFonts w:ascii="Times New Roman" w:hAnsi="Times New Roman" w:cs="Times New Roman"/>
          <w:sz w:val="28"/>
          <w:szCs w:val="28"/>
        </w:rPr>
        <w:t xml:space="preserve">ких соединений имеют достаточно </w:t>
      </w:r>
      <w:r w:rsidRPr="00FC4078">
        <w:rPr>
          <w:rFonts w:ascii="Times New Roman" w:hAnsi="Times New Roman" w:cs="Times New Roman"/>
          <w:sz w:val="28"/>
          <w:szCs w:val="28"/>
        </w:rPr>
        <w:t xml:space="preserve">интенсивные полосы </w:t>
      </w:r>
      <w:r w:rsidR="002344AB">
        <w:rPr>
          <w:rFonts w:ascii="Times New Roman" w:hAnsi="Times New Roman" w:cs="Times New Roman"/>
          <w:sz w:val="28"/>
          <w:szCs w:val="28"/>
        </w:rPr>
        <w:t>поглощения в диапазоне длин волн</w:t>
      </w:r>
      <w:r w:rsidRPr="00FC4078">
        <w:rPr>
          <w:rFonts w:ascii="Times New Roman" w:hAnsi="Times New Roman" w:cs="Times New Roman"/>
          <w:sz w:val="28"/>
          <w:szCs w:val="28"/>
        </w:rPr>
        <w:t xml:space="preserve"> 200-800 нм.</w:t>
      </w:r>
      <w:r w:rsidR="002344AB">
        <w:rPr>
          <w:rFonts w:ascii="Times New Roman" w:hAnsi="Times New Roman" w:cs="Times New Roman"/>
          <w:sz w:val="28"/>
          <w:szCs w:val="28"/>
        </w:rPr>
        <w:t xml:space="preserve"> Достоинства фотометрических методов:</w:t>
      </w:r>
    </w:p>
    <w:p w:rsidR="002344AB" w:rsidRDefault="002344AB" w:rsidP="00FC4078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C4078" w:rsidRPr="002344AB">
        <w:rPr>
          <w:rFonts w:ascii="Times New Roman" w:hAnsi="Times New Roman" w:cs="Times New Roman"/>
          <w:sz w:val="28"/>
          <w:szCs w:val="28"/>
        </w:rPr>
        <w:t>аличие подходящих растворителей, прозрачных в этом диапазоне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2344AB">
        <w:rPr>
          <w:rFonts w:ascii="Times New Roman" w:hAnsi="Times New Roman" w:cs="Times New Roman"/>
          <w:sz w:val="28"/>
          <w:szCs w:val="28"/>
        </w:rPr>
        <w:t>лин волн</w:t>
      </w:r>
      <w:r w:rsidR="00FC4078" w:rsidRPr="002344AB">
        <w:rPr>
          <w:rFonts w:ascii="Times New Roman" w:hAnsi="Times New Roman" w:cs="Times New Roman"/>
          <w:sz w:val="28"/>
          <w:szCs w:val="28"/>
        </w:rPr>
        <w:t>, делает фотометрические методы особенно пригодными</w:t>
      </w:r>
      <w:r>
        <w:rPr>
          <w:rFonts w:ascii="Times New Roman" w:hAnsi="Times New Roman" w:cs="Times New Roman"/>
          <w:sz w:val="28"/>
          <w:szCs w:val="28"/>
        </w:rPr>
        <w:t xml:space="preserve"> для град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ентного элюирования;</w:t>
      </w:r>
    </w:p>
    <w:p w:rsidR="0094337F" w:rsidRDefault="0094337F" w:rsidP="00FC4078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</w:t>
      </w:r>
      <w:r w:rsidR="00FC4078" w:rsidRPr="0094337F">
        <w:rPr>
          <w:rFonts w:ascii="Times New Roman" w:hAnsi="Times New Roman" w:cs="Times New Roman"/>
          <w:sz w:val="28"/>
          <w:szCs w:val="28"/>
        </w:rPr>
        <w:t xml:space="preserve"> чувствите</w:t>
      </w:r>
      <w:r>
        <w:rPr>
          <w:rFonts w:ascii="Times New Roman" w:hAnsi="Times New Roman" w:cs="Times New Roman"/>
          <w:sz w:val="28"/>
          <w:szCs w:val="28"/>
        </w:rPr>
        <w:t>льность для поглощающих свет веществ;</w:t>
      </w:r>
    </w:p>
    <w:p w:rsidR="00FC4078" w:rsidRPr="0094337F" w:rsidRDefault="0094337F" w:rsidP="00FC4078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широкий линейный дин</w:t>
      </w:r>
      <w:r w:rsidR="00FC4078" w:rsidRPr="0094337F">
        <w:rPr>
          <w:rFonts w:ascii="Times New Roman" w:hAnsi="Times New Roman" w:cs="Times New Roman"/>
          <w:sz w:val="28"/>
          <w:szCs w:val="28"/>
        </w:rPr>
        <w:t>амический диапазон (до 10</w:t>
      </w:r>
      <w:r w:rsidR="00FC4078" w:rsidRPr="0094337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FC4078" w:rsidRPr="0094337F">
        <w:rPr>
          <w:rFonts w:ascii="Times New Roman" w:hAnsi="Times New Roman" w:cs="Times New Roman"/>
          <w:sz w:val="28"/>
          <w:szCs w:val="28"/>
        </w:rPr>
        <w:t>), малый</w:t>
      </w:r>
    </w:p>
    <w:p w:rsidR="0094337F" w:rsidRDefault="00FC4078" w:rsidP="00FC40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078">
        <w:rPr>
          <w:rFonts w:ascii="Times New Roman" w:hAnsi="Times New Roman" w:cs="Times New Roman"/>
          <w:sz w:val="28"/>
          <w:szCs w:val="28"/>
        </w:rPr>
        <w:t>р</w:t>
      </w:r>
      <w:r w:rsidR="0094337F">
        <w:rPr>
          <w:rFonts w:ascii="Times New Roman" w:hAnsi="Times New Roman" w:cs="Times New Roman"/>
          <w:sz w:val="28"/>
          <w:szCs w:val="28"/>
        </w:rPr>
        <w:t>абочий объем ячеек (&lt;1мкл);</w:t>
      </w:r>
    </w:p>
    <w:p w:rsidR="0094337F" w:rsidRDefault="00FC4078" w:rsidP="00FC4078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37F">
        <w:rPr>
          <w:rFonts w:ascii="Times New Roman" w:hAnsi="Times New Roman" w:cs="Times New Roman"/>
          <w:sz w:val="28"/>
          <w:szCs w:val="28"/>
        </w:rPr>
        <w:t xml:space="preserve"> не</w:t>
      </w:r>
      <w:r w:rsidR="0094337F">
        <w:rPr>
          <w:rFonts w:ascii="Times New Roman" w:hAnsi="Times New Roman" w:cs="Times New Roman"/>
          <w:sz w:val="28"/>
          <w:szCs w:val="28"/>
        </w:rPr>
        <w:t>большое экстраколоночное расширение пи</w:t>
      </w:r>
      <w:r w:rsidRPr="0094337F">
        <w:rPr>
          <w:rFonts w:ascii="Times New Roman" w:hAnsi="Times New Roman" w:cs="Times New Roman"/>
          <w:sz w:val="28"/>
          <w:szCs w:val="28"/>
        </w:rPr>
        <w:t>ков</w:t>
      </w:r>
      <w:r w:rsidR="0094337F">
        <w:rPr>
          <w:rFonts w:ascii="Times New Roman" w:hAnsi="Times New Roman" w:cs="Times New Roman"/>
          <w:sz w:val="28"/>
          <w:szCs w:val="28"/>
        </w:rPr>
        <w:t>;</w:t>
      </w:r>
    </w:p>
    <w:p w:rsidR="0094337F" w:rsidRDefault="0094337F" w:rsidP="00FC4078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воспроизводимость показаний;</w:t>
      </w:r>
    </w:p>
    <w:p w:rsidR="0030147F" w:rsidRPr="0030147F" w:rsidRDefault="0094337F" w:rsidP="0030147F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47F">
        <w:rPr>
          <w:rFonts w:ascii="Times New Roman" w:hAnsi="Times New Roman" w:cs="Times New Roman"/>
          <w:sz w:val="28"/>
          <w:szCs w:val="28"/>
        </w:rPr>
        <w:t>недеструктивные, относительно нечувствительные к колебани</w:t>
      </w:r>
      <w:r w:rsidR="00FC4078" w:rsidRPr="0030147F">
        <w:rPr>
          <w:rFonts w:ascii="Times New Roman" w:hAnsi="Times New Roman" w:cs="Times New Roman"/>
          <w:sz w:val="28"/>
          <w:szCs w:val="28"/>
        </w:rPr>
        <w:t xml:space="preserve">ям </w:t>
      </w:r>
      <w:r w:rsidRPr="0030147F">
        <w:rPr>
          <w:rFonts w:ascii="Times New Roman" w:hAnsi="Times New Roman" w:cs="Times New Roman"/>
          <w:sz w:val="28"/>
          <w:szCs w:val="28"/>
        </w:rPr>
        <w:t>потока подвижной фазы и изменени</w:t>
      </w:r>
      <w:r w:rsidR="00FC4078" w:rsidRPr="0030147F">
        <w:rPr>
          <w:rFonts w:ascii="Times New Roman" w:hAnsi="Times New Roman" w:cs="Times New Roman"/>
          <w:sz w:val="28"/>
          <w:szCs w:val="28"/>
        </w:rPr>
        <w:t>ям температуры</w:t>
      </w:r>
      <w:r w:rsidR="002A45A1">
        <w:rPr>
          <w:rFonts w:ascii="Times New Roman" w:hAnsi="Times New Roman" w:cs="Times New Roman"/>
          <w:sz w:val="28"/>
          <w:szCs w:val="28"/>
        </w:rPr>
        <w:t xml:space="preserve"> </w:t>
      </w:r>
      <w:r w:rsidR="002A45A1" w:rsidRPr="002A45A1">
        <w:rPr>
          <w:rFonts w:ascii="Times New Roman" w:hAnsi="Times New Roman" w:cs="Times New Roman"/>
          <w:sz w:val="28"/>
          <w:szCs w:val="28"/>
        </w:rPr>
        <w:t>[</w:t>
      </w:r>
      <w:r w:rsidR="002A45A1">
        <w:rPr>
          <w:rFonts w:ascii="Times New Roman" w:hAnsi="Times New Roman" w:cs="Times New Roman"/>
          <w:sz w:val="28"/>
          <w:szCs w:val="28"/>
        </w:rPr>
        <w:t>7</w:t>
      </w:r>
      <w:r w:rsidR="002A45A1" w:rsidRPr="002A45A1">
        <w:rPr>
          <w:rFonts w:ascii="Times New Roman" w:hAnsi="Times New Roman" w:cs="Times New Roman"/>
          <w:sz w:val="28"/>
          <w:szCs w:val="28"/>
        </w:rPr>
        <w:t>]</w:t>
      </w:r>
      <w:r w:rsidR="00FC4078" w:rsidRPr="0030147F">
        <w:rPr>
          <w:rFonts w:ascii="Times New Roman" w:hAnsi="Times New Roman" w:cs="Times New Roman"/>
          <w:sz w:val="28"/>
          <w:szCs w:val="28"/>
        </w:rPr>
        <w:t>.</w:t>
      </w:r>
      <w:r w:rsidR="0030147F" w:rsidRPr="00301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47F" w:rsidRPr="0030147F" w:rsidRDefault="0094337F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37F">
        <w:rPr>
          <w:rFonts w:ascii="Times New Roman" w:hAnsi="Times New Roman" w:cs="Times New Roman"/>
          <w:sz w:val="28"/>
          <w:szCs w:val="28"/>
        </w:rPr>
        <w:t>Существуют две основных конструкции детектора УФВ: с фиксирова</w:t>
      </w:r>
      <w:r w:rsidRPr="0094337F">
        <w:rPr>
          <w:rFonts w:ascii="Times New Roman" w:hAnsi="Times New Roman" w:cs="Times New Roman"/>
          <w:sz w:val="28"/>
          <w:szCs w:val="28"/>
        </w:rPr>
        <w:t>н</w:t>
      </w:r>
      <w:r w:rsidRPr="0094337F">
        <w:rPr>
          <w:rFonts w:ascii="Times New Roman" w:hAnsi="Times New Roman" w:cs="Times New Roman"/>
          <w:sz w:val="28"/>
          <w:szCs w:val="28"/>
        </w:rPr>
        <w:t xml:space="preserve">ной (или перестраиваемой) длиной волны и диодно-матричный. </w:t>
      </w:r>
      <w:r w:rsidR="00B75812">
        <w:rPr>
          <w:rFonts w:ascii="Times New Roman" w:hAnsi="Times New Roman" w:cs="Times New Roman"/>
          <w:sz w:val="28"/>
          <w:szCs w:val="28"/>
        </w:rPr>
        <w:t>Источником излучения является</w:t>
      </w:r>
      <w:r w:rsidRPr="0094337F">
        <w:rPr>
          <w:rFonts w:ascii="Times New Roman" w:hAnsi="Times New Roman" w:cs="Times New Roman"/>
          <w:sz w:val="28"/>
          <w:szCs w:val="28"/>
        </w:rPr>
        <w:t xml:space="preserve"> высокоинтенсивная дейтериевая лампа для УФ диапазона или лампа накаливания для видимого диапазона. </w:t>
      </w:r>
      <w:r w:rsidR="0030147F">
        <w:rPr>
          <w:rFonts w:ascii="Times New Roman" w:hAnsi="Times New Roman" w:cs="Times New Roman"/>
          <w:sz w:val="28"/>
          <w:szCs w:val="28"/>
        </w:rPr>
        <w:t>В</w:t>
      </w:r>
      <w:r w:rsidRPr="0094337F">
        <w:rPr>
          <w:rFonts w:ascii="Times New Roman" w:hAnsi="Times New Roman" w:cs="Times New Roman"/>
          <w:sz w:val="28"/>
          <w:szCs w:val="28"/>
        </w:rPr>
        <w:t xml:space="preserve"> детекторе с фиксированной длиной волны за источником</w:t>
      </w:r>
      <w:r w:rsidR="0030147F">
        <w:rPr>
          <w:rFonts w:ascii="Times New Roman" w:hAnsi="Times New Roman" w:cs="Times New Roman"/>
          <w:sz w:val="28"/>
          <w:szCs w:val="28"/>
        </w:rPr>
        <w:t xml:space="preserve"> излучения</w:t>
      </w:r>
      <w:r w:rsidRPr="0094337F">
        <w:rPr>
          <w:rFonts w:ascii="Times New Roman" w:hAnsi="Times New Roman" w:cs="Times New Roman"/>
          <w:sz w:val="28"/>
          <w:szCs w:val="28"/>
        </w:rPr>
        <w:t xml:space="preserve"> располагается монохроматор – устро</w:t>
      </w:r>
      <w:r w:rsidRPr="0094337F">
        <w:rPr>
          <w:rFonts w:ascii="Times New Roman" w:hAnsi="Times New Roman" w:cs="Times New Roman"/>
          <w:sz w:val="28"/>
          <w:szCs w:val="28"/>
        </w:rPr>
        <w:t>й</w:t>
      </w:r>
      <w:r w:rsidRPr="0094337F">
        <w:rPr>
          <w:rFonts w:ascii="Times New Roman" w:hAnsi="Times New Roman" w:cs="Times New Roman"/>
          <w:sz w:val="28"/>
          <w:szCs w:val="28"/>
        </w:rPr>
        <w:t xml:space="preserve">ство, пропускающее на кювету излучение только заданной длины волны. Перед проточной кюветой и после неё имеются коллиматор и фокусирующая линза, чтобы как можно большая часть излучения проходила сквозь кювету. </w:t>
      </w:r>
    </w:p>
    <w:p w:rsidR="0030147F" w:rsidRPr="00D04DFE" w:rsidRDefault="0030147F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DFE">
        <w:rPr>
          <w:rFonts w:ascii="Times New Roman" w:hAnsi="Times New Roman" w:cs="Times New Roman"/>
          <w:sz w:val="28"/>
          <w:szCs w:val="28"/>
        </w:rPr>
        <w:t>Оптические детекторы с целью компенсации фона имеют две ячей</w:t>
      </w:r>
      <w:r>
        <w:rPr>
          <w:rFonts w:ascii="Times New Roman" w:hAnsi="Times New Roman" w:cs="Times New Roman"/>
          <w:sz w:val="28"/>
          <w:szCs w:val="28"/>
        </w:rPr>
        <w:t>ки: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бочую и сравнительную. В случае двухканального </w:t>
      </w:r>
      <w:r w:rsidRPr="00D04DFE">
        <w:rPr>
          <w:rFonts w:ascii="Times New Roman" w:hAnsi="Times New Roman" w:cs="Times New Roman"/>
          <w:sz w:val="28"/>
          <w:szCs w:val="28"/>
        </w:rPr>
        <w:t>детектирова</w:t>
      </w:r>
      <w:r>
        <w:rPr>
          <w:rFonts w:ascii="Times New Roman" w:hAnsi="Times New Roman" w:cs="Times New Roman"/>
          <w:sz w:val="28"/>
          <w:szCs w:val="28"/>
        </w:rPr>
        <w:t>ния используют статический метод</w:t>
      </w:r>
      <w:r w:rsidRPr="00D04DF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одключения срав</w:t>
      </w:r>
      <w:r w:rsidRPr="00D04DFE">
        <w:rPr>
          <w:rFonts w:ascii="Times New Roman" w:hAnsi="Times New Roman" w:cs="Times New Roman"/>
          <w:sz w:val="28"/>
          <w:szCs w:val="28"/>
        </w:rPr>
        <w:t>нительной ячейки</w:t>
      </w:r>
      <w:r>
        <w:rPr>
          <w:rFonts w:ascii="Times New Roman" w:hAnsi="Times New Roman" w:cs="Times New Roman"/>
          <w:sz w:val="28"/>
          <w:szCs w:val="28"/>
        </w:rPr>
        <w:t xml:space="preserve"> (ее заполняют чисты</w:t>
      </w:r>
      <w:r w:rsidRPr="00D04DFE">
        <w:rPr>
          <w:rFonts w:ascii="Times New Roman" w:hAnsi="Times New Roman" w:cs="Times New Roman"/>
          <w:sz w:val="28"/>
          <w:szCs w:val="28"/>
        </w:rPr>
        <w:t>м растворителем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04DFE">
        <w:rPr>
          <w:rFonts w:ascii="Times New Roman" w:hAnsi="Times New Roman" w:cs="Times New Roman"/>
          <w:sz w:val="28"/>
          <w:szCs w:val="28"/>
        </w:rPr>
        <w:t>и динамический метод, когда по</w:t>
      </w:r>
      <w:r>
        <w:rPr>
          <w:rFonts w:ascii="Times New Roman" w:hAnsi="Times New Roman" w:cs="Times New Roman"/>
          <w:sz w:val="28"/>
          <w:szCs w:val="28"/>
        </w:rPr>
        <w:t>ток элюента от насоса разд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ляют на две</w:t>
      </w:r>
      <w:r w:rsidRPr="00D04DFE">
        <w:rPr>
          <w:rFonts w:ascii="Times New Roman" w:hAnsi="Times New Roman" w:cs="Times New Roman"/>
          <w:sz w:val="28"/>
          <w:szCs w:val="28"/>
        </w:rPr>
        <w:t xml:space="preserve"> части и пропускают одну част</w:t>
      </w:r>
      <w:r>
        <w:rPr>
          <w:rFonts w:ascii="Times New Roman" w:hAnsi="Times New Roman" w:cs="Times New Roman"/>
          <w:sz w:val="28"/>
          <w:szCs w:val="28"/>
        </w:rPr>
        <w:t xml:space="preserve">ь через рабочую, а другую часть </w:t>
      </w:r>
      <w:r w:rsidRPr="00D04DFE">
        <w:rPr>
          <w:rFonts w:ascii="Times New Roman" w:hAnsi="Times New Roman" w:cs="Times New Roman"/>
          <w:sz w:val="28"/>
          <w:szCs w:val="28"/>
        </w:rPr>
        <w:t>ч</w:t>
      </w:r>
      <w:r w:rsidRPr="00D04DFE">
        <w:rPr>
          <w:rFonts w:ascii="Times New Roman" w:hAnsi="Times New Roman" w:cs="Times New Roman"/>
          <w:sz w:val="28"/>
          <w:szCs w:val="28"/>
        </w:rPr>
        <w:t>е</w:t>
      </w:r>
      <w:r w:rsidRPr="00D04DFE">
        <w:rPr>
          <w:rFonts w:ascii="Times New Roman" w:hAnsi="Times New Roman" w:cs="Times New Roman"/>
          <w:sz w:val="28"/>
          <w:szCs w:val="28"/>
        </w:rPr>
        <w:t xml:space="preserve">рез сравнительную колонку и сравнительную ячейку. </w:t>
      </w:r>
      <w:r>
        <w:rPr>
          <w:rFonts w:ascii="Times New Roman" w:hAnsi="Times New Roman" w:cs="Times New Roman"/>
          <w:sz w:val="28"/>
          <w:szCs w:val="28"/>
        </w:rPr>
        <w:t xml:space="preserve">Существует также ещё один вариант: </w:t>
      </w:r>
      <w:r w:rsidRPr="00D04DFE">
        <w:rPr>
          <w:rFonts w:ascii="Times New Roman" w:hAnsi="Times New Roman" w:cs="Times New Roman"/>
          <w:sz w:val="28"/>
          <w:szCs w:val="28"/>
        </w:rPr>
        <w:t>динамиче</w:t>
      </w:r>
      <w:r>
        <w:rPr>
          <w:rFonts w:ascii="Times New Roman" w:hAnsi="Times New Roman" w:cs="Times New Roman"/>
          <w:sz w:val="28"/>
          <w:szCs w:val="28"/>
        </w:rPr>
        <w:t>ский метод с использованием до</w:t>
      </w:r>
      <w:r w:rsidRPr="00D04DFE">
        <w:rPr>
          <w:rFonts w:ascii="Times New Roman" w:hAnsi="Times New Roman" w:cs="Times New Roman"/>
          <w:sz w:val="28"/>
          <w:szCs w:val="28"/>
        </w:rPr>
        <w:t xml:space="preserve">полнительного насоса </w:t>
      </w:r>
      <w:r w:rsidRPr="00D04DFE">
        <w:rPr>
          <w:rFonts w:ascii="Times New Roman" w:hAnsi="Times New Roman" w:cs="Times New Roman"/>
          <w:sz w:val="28"/>
          <w:szCs w:val="28"/>
        </w:rPr>
        <w:lastRenderedPageBreak/>
        <w:t>низкого</w:t>
      </w:r>
      <w:r>
        <w:rPr>
          <w:rFonts w:ascii="Times New Roman" w:hAnsi="Times New Roman" w:cs="Times New Roman"/>
          <w:sz w:val="28"/>
          <w:szCs w:val="28"/>
        </w:rPr>
        <w:t xml:space="preserve"> давления для пропускания через </w:t>
      </w:r>
      <w:r w:rsidRPr="00D04DFE">
        <w:rPr>
          <w:rFonts w:ascii="Times New Roman" w:hAnsi="Times New Roman" w:cs="Times New Roman"/>
          <w:sz w:val="28"/>
          <w:szCs w:val="28"/>
        </w:rPr>
        <w:t>сравнительную ячейку того же ра</w:t>
      </w:r>
      <w:r w:rsidRPr="00D04DFE">
        <w:rPr>
          <w:rFonts w:ascii="Times New Roman" w:hAnsi="Times New Roman" w:cs="Times New Roman"/>
          <w:sz w:val="28"/>
          <w:szCs w:val="28"/>
        </w:rPr>
        <w:t>с</w:t>
      </w:r>
      <w:r w:rsidRPr="00D04DFE">
        <w:rPr>
          <w:rFonts w:ascii="Times New Roman" w:hAnsi="Times New Roman" w:cs="Times New Roman"/>
          <w:sz w:val="28"/>
          <w:szCs w:val="28"/>
        </w:rPr>
        <w:t xml:space="preserve">творителя. </w:t>
      </w:r>
    </w:p>
    <w:p w:rsidR="0030147F" w:rsidRDefault="0030147F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получили распространение детекторы с о</w:t>
      </w:r>
      <w:r w:rsidRPr="00D04DFE">
        <w:rPr>
          <w:rFonts w:ascii="Times New Roman" w:hAnsi="Times New Roman" w:cs="Times New Roman"/>
          <w:sz w:val="28"/>
          <w:szCs w:val="28"/>
        </w:rPr>
        <w:t xml:space="preserve">дной </w:t>
      </w:r>
      <w:r>
        <w:rPr>
          <w:rFonts w:ascii="Times New Roman" w:hAnsi="Times New Roman" w:cs="Times New Roman"/>
          <w:sz w:val="28"/>
          <w:szCs w:val="28"/>
        </w:rPr>
        <w:t>ячейкой с компенсацией шума при помощи электронны</w:t>
      </w:r>
      <w:r w:rsidRPr="00D04DFE">
        <w:rPr>
          <w:rFonts w:ascii="Times New Roman" w:hAnsi="Times New Roman" w:cs="Times New Roman"/>
          <w:sz w:val="28"/>
          <w:szCs w:val="28"/>
        </w:rPr>
        <w:t>х средств.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E92" w:rsidRDefault="0094337F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37F">
        <w:rPr>
          <w:rFonts w:ascii="Times New Roman" w:hAnsi="Times New Roman" w:cs="Times New Roman"/>
          <w:sz w:val="28"/>
          <w:szCs w:val="28"/>
        </w:rPr>
        <w:t xml:space="preserve">Принцип действия детектора УФВ </w:t>
      </w:r>
      <w:r w:rsidR="0030147F">
        <w:rPr>
          <w:rFonts w:ascii="Times New Roman" w:hAnsi="Times New Roman" w:cs="Times New Roman"/>
          <w:sz w:val="28"/>
          <w:szCs w:val="28"/>
        </w:rPr>
        <w:t>основан на</w:t>
      </w:r>
      <w:r w:rsidRPr="0094337F">
        <w:rPr>
          <w:rFonts w:ascii="Times New Roman" w:hAnsi="Times New Roman" w:cs="Times New Roman"/>
          <w:sz w:val="28"/>
          <w:szCs w:val="28"/>
        </w:rPr>
        <w:t xml:space="preserve"> измерении разности инте</w:t>
      </w:r>
      <w:r w:rsidRPr="0094337F">
        <w:rPr>
          <w:rFonts w:ascii="Times New Roman" w:hAnsi="Times New Roman" w:cs="Times New Roman"/>
          <w:sz w:val="28"/>
          <w:szCs w:val="28"/>
        </w:rPr>
        <w:t>н</w:t>
      </w:r>
      <w:r w:rsidRPr="0094337F">
        <w:rPr>
          <w:rFonts w:ascii="Times New Roman" w:hAnsi="Times New Roman" w:cs="Times New Roman"/>
          <w:sz w:val="28"/>
          <w:szCs w:val="28"/>
        </w:rPr>
        <w:t xml:space="preserve">сивностей сигнала от источника и сигнала после прохождения пучка излучения сквозь проточную кювету. Ослабление сигнала </w:t>
      </w:r>
      <w:r w:rsidR="00CB3E92">
        <w:rPr>
          <w:rFonts w:ascii="Times New Roman" w:hAnsi="Times New Roman" w:cs="Times New Roman"/>
          <w:sz w:val="28"/>
          <w:szCs w:val="28"/>
        </w:rPr>
        <w:t>зависит от концентрации анал</w:t>
      </w:r>
      <w:r w:rsidR="00CB3E92">
        <w:rPr>
          <w:rFonts w:ascii="Times New Roman" w:hAnsi="Times New Roman" w:cs="Times New Roman"/>
          <w:sz w:val="28"/>
          <w:szCs w:val="28"/>
        </w:rPr>
        <w:t>и</w:t>
      </w:r>
      <w:r w:rsidR="00CB3E92">
        <w:rPr>
          <w:rFonts w:ascii="Times New Roman" w:hAnsi="Times New Roman" w:cs="Times New Roman"/>
          <w:sz w:val="28"/>
          <w:szCs w:val="28"/>
        </w:rPr>
        <w:t>та и молярного коэффициента поглощения аналита</w:t>
      </w:r>
      <w:r w:rsidRPr="0094337F">
        <w:rPr>
          <w:rFonts w:ascii="Times New Roman" w:hAnsi="Times New Roman" w:cs="Times New Roman"/>
          <w:sz w:val="28"/>
          <w:szCs w:val="28"/>
        </w:rPr>
        <w:t xml:space="preserve"> на данной длине волны.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E92" w:rsidRDefault="00CB3E92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</w:t>
      </w:r>
      <w:r w:rsidRPr="00CB3E92">
        <w:rPr>
          <w:rFonts w:ascii="Times New Roman" w:hAnsi="Times New Roman" w:cs="Times New Roman"/>
          <w:sz w:val="28"/>
          <w:szCs w:val="28"/>
        </w:rPr>
        <w:t>тобы определить поглощение, измеренную интенсивность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дающего пучка излучения сравнивают</w:t>
      </w:r>
      <w:r w:rsidRPr="00CB3E92">
        <w:rPr>
          <w:rFonts w:ascii="Times New Roman" w:hAnsi="Times New Roman" w:cs="Times New Roman"/>
          <w:sz w:val="28"/>
          <w:szCs w:val="28"/>
        </w:rPr>
        <w:t xml:space="preserve"> с интенсивностью этого же пучка после прохождения сквозь кювету. Рабочий диапазон </w:t>
      </w:r>
      <w:r>
        <w:rPr>
          <w:rFonts w:ascii="Times New Roman" w:hAnsi="Times New Roman" w:cs="Times New Roman"/>
          <w:sz w:val="28"/>
          <w:szCs w:val="28"/>
        </w:rPr>
        <w:t xml:space="preserve">измеряемых </w:t>
      </w:r>
      <w:r w:rsidRPr="00CB3E92">
        <w:rPr>
          <w:rFonts w:ascii="Times New Roman" w:hAnsi="Times New Roman" w:cs="Times New Roman"/>
          <w:sz w:val="28"/>
          <w:szCs w:val="28"/>
        </w:rPr>
        <w:t>концентраций з</w:t>
      </w:r>
      <w:r w:rsidRPr="00CB3E92">
        <w:rPr>
          <w:rFonts w:ascii="Times New Roman" w:hAnsi="Times New Roman" w:cs="Times New Roman"/>
          <w:sz w:val="28"/>
          <w:szCs w:val="28"/>
        </w:rPr>
        <w:t>а</w:t>
      </w:r>
      <w:r w:rsidRPr="00CB3E92">
        <w:rPr>
          <w:rFonts w:ascii="Times New Roman" w:hAnsi="Times New Roman" w:cs="Times New Roman"/>
          <w:sz w:val="28"/>
          <w:szCs w:val="28"/>
        </w:rPr>
        <w:t xml:space="preserve">висит от </w:t>
      </w:r>
      <w:r>
        <w:rPr>
          <w:rFonts w:ascii="Times New Roman" w:hAnsi="Times New Roman" w:cs="Times New Roman"/>
          <w:sz w:val="28"/>
          <w:szCs w:val="28"/>
        </w:rPr>
        <w:t>длины</w:t>
      </w:r>
      <w:r w:rsidRPr="00CB3E92">
        <w:rPr>
          <w:rFonts w:ascii="Times New Roman" w:hAnsi="Times New Roman" w:cs="Times New Roman"/>
          <w:sz w:val="28"/>
          <w:szCs w:val="28"/>
        </w:rPr>
        <w:t xml:space="preserve"> оптического пути пучка излучения в кювете детектора</w:t>
      </w:r>
      <w:r>
        <w:rPr>
          <w:rFonts w:ascii="Times New Roman" w:hAnsi="Times New Roman" w:cs="Times New Roman"/>
          <w:sz w:val="28"/>
          <w:szCs w:val="28"/>
        </w:rPr>
        <w:t>, объёма вводимой пробы и пр. П</w:t>
      </w:r>
      <w:r w:rsidR="0094337F" w:rsidRPr="0094337F">
        <w:rPr>
          <w:rFonts w:ascii="Times New Roman" w:hAnsi="Times New Roman" w:cs="Times New Roman"/>
          <w:sz w:val="28"/>
          <w:szCs w:val="28"/>
        </w:rPr>
        <w:t>роцесс получения пика хроматограммы с помощью д</w:t>
      </w:r>
      <w:r w:rsidR="0094337F" w:rsidRPr="0094337F">
        <w:rPr>
          <w:rFonts w:ascii="Times New Roman" w:hAnsi="Times New Roman" w:cs="Times New Roman"/>
          <w:sz w:val="28"/>
          <w:szCs w:val="28"/>
        </w:rPr>
        <w:t>е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тектора УФВ начинается с определения фонового сигнала в системе. </w:t>
      </w:r>
      <w:r>
        <w:rPr>
          <w:rFonts w:ascii="Times New Roman" w:hAnsi="Times New Roman" w:cs="Times New Roman"/>
          <w:sz w:val="28"/>
          <w:szCs w:val="28"/>
        </w:rPr>
        <w:t>Так, е</w:t>
      </w:r>
      <w:r w:rsidR="0094337F" w:rsidRPr="0094337F">
        <w:rPr>
          <w:rFonts w:ascii="Times New Roman" w:hAnsi="Times New Roman" w:cs="Times New Roman"/>
          <w:sz w:val="28"/>
          <w:szCs w:val="28"/>
        </w:rPr>
        <w:t>сли</w:t>
      </w:r>
      <w:r w:rsidR="0094337F">
        <w:rPr>
          <w:rFonts w:ascii="Times New Roman" w:hAnsi="Times New Roman" w:cs="Times New Roman"/>
          <w:sz w:val="28"/>
          <w:szCs w:val="28"/>
        </w:rPr>
        <w:t xml:space="preserve"> </w:t>
      </w:r>
      <w:r w:rsidR="0094337F" w:rsidRPr="0094337F">
        <w:rPr>
          <w:rFonts w:ascii="Times New Roman" w:hAnsi="Times New Roman" w:cs="Times New Roman"/>
          <w:sz w:val="28"/>
          <w:szCs w:val="28"/>
        </w:rPr>
        <w:t>кювета заполнена подвижной фазой, через неё проходит поток изл</w:t>
      </w:r>
      <w:r>
        <w:rPr>
          <w:rFonts w:ascii="Times New Roman" w:hAnsi="Times New Roman" w:cs="Times New Roman"/>
          <w:sz w:val="28"/>
          <w:szCs w:val="28"/>
        </w:rPr>
        <w:t>учения неи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менной интенсивности и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система регистрации выдаёт нулевую линию. Как только через кювету начинает проходить подвижная фаза, где содержится ан</w:t>
      </w:r>
      <w:r w:rsidR="0094337F" w:rsidRPr="0094337F">
        <w:rPr>
          <w:rFonts w:ascii="Times New Roman" w:hAnsi="Times New Roman" w:cs="Times New Roman"/>
          <w:sz w:val="28"/>
          <w:szCs w:val="28"/>
        </w:rPr>
        <w:t>а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лит, поглощающий излучение, интенсивность излучения, прошедшего сквозь кювету, уменьшается. </w:t>
      </w:r>
      <w:r>
        <w:rPr>
          <w:rFonts w:ascii="Times New Roman" w:hAnsi="Times New Roman" w:cs="Times New Roman"/>
          <w:sz w:val="28"/>
          <w:szCs w:val="28"/>
        </w:rPr>
        <w:t>Таким образом, и</w:t>
      </w:r>
      <w:r w:rsidR="0094337F" w:rsidRPr="0094337F">
        <w:rPr>
          <w:rFonts w:ascii="Times New Roman" w:hAnsi="Times New Roman" w:cs="Times New Roman"/>
          <w:sz w:val="28"/>
          <w:szCs w:val="28"/>
        </w:rPr>
        <w:t>змеряемо</w:t>
      </w:r>
      <w:r>
        <w:rPr>
          <w:rFonts w:ascii="Times New Roman" w:hAnsi="Times New Roman" w:cs="Times New Roman"/>
          <w:sz w:val="28"/>
          <w:szCs w:val="28"/>
        </w:rPr>
        <w:t>е при этом значение поглощ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возрастает до тех пор, пока не будет достигнута наибольшая концентрация аналита.</w:t>
      </w:r>
      <w:r>
        <w:rPr>
          <w:rFonts w:ascii="Times New Roman" w:hAnsi="Times New Roman" w:cs="Times New Roman"/>
          <w:sz w:val="28"/>
          <w:szCs w:val="28"/>
        </w:rPr>
        <w:t xml:space="preserve"> Далее </w:t>
      </w:r>
      <w:r w:rsidR="0094337F" w:rsidRPr="0094337F">
        <w:rPr>
          <w:rFonts w:ascii="Times New Roman" w:hAnsi="Times New Roman" w:cs="Times New Roman"/>
          <w:sz w:val="28"/>
          <w:szCs w:val="28"/>
        </w:rPr>
        <w:t>значение поглощения уменьшается по мере выхода аналита из кюветы детектора, пока сигнал не возвращается к нулевой линии.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получается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пик хроматограммы.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720" w:rsidRDefault="00F63175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детекторы УФВ имеют две основные конструкции – с фиксирова</w:t>
      </w:r>
      <w:r w:rsidR="0094337F" w:rsidRPr="0094337F">
        <w:rPr>
          <w:rFonts w:ascii="Times New Roman" w:hAnsi="Times New Roman" w:cs="Times New Roman"/>
          <w:sz w:val="28"/>
          <w:szCs w:val="28"/>
        </w:rPr>
        <w:t>н</w:t>
      </w:r>
      <w:r w:rsidR="0094337F" w:rsidRPr="0094337F">
        <w:rPr>
          <w:rFonts w:ascii="Times New Roman" w:hAnsi="Times New Roman" w:cs="Times New Roman"/>
          <w:sz w:val="28"/>
          <w:szCs w:val="28"/>
        </w:rPr>
        <w:t>ной длиной волны и с матрицей фотодиодов (МФД</w:t>
      </w:r>
      <w:r>
        <w:rPr>
          <w:rFonts w:ascii="Times New Roman" w:hAnsi="Times New Roman" w:cs="Times New Roman"/>
          <w:sz w:val="28"/>
          <w:szCs w:val="28"/>
        </w:rPr>
        <w:t xml:space="preserve"> или диодно-матричный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тектор</w:t>
      </w:r>
      <w:r w:rsidR="004C3720">
        <w:rPr>
          <w:rFonts w:ascii="Times New Roman" w:hAnsi="Times New Roman" w:cs="Times New Roman"/>
          <w:sz w:val="28"/>
          <w:szCs w:val="28"/>
        </w:rPr>
        <w:t xml:space="preserve"> – ДМД). Для детектора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с фи</w:t>
      </w:r>
      <w:r w:rsidR="004C3720">
        <w:rPr>
          <w:rFonts w:ascii="Times New Roman" w:hAnsi="Times New Roman" w:cs="Times New Roman"/>
          <w:sz w:val="28"/>
          <w:szCs w:val="28"/>
        </w:rPr>
        <w:t>ксированной длиной волны характерна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п</w:t>
      </w:r>
      <w:r w:rsidR="0094337F" w:rsidRPr="0094337F">
        <w:rPr>
          <w:rFonts w:ascii="Times New Roman" w:hAnsi="Times New Roman" w:cs="Times New Roman"/>
          <w:sz w:val="28"/>
          <w:szCs w:val="28"/>
        </w:rPr>
        <w:t>о</w:t>
      </w:r>
      <w:r w:rsidR="0094337F" w:rsidRPr="0094337F">
        <w:rPr>
          <w:rFonts w:ascii="Times New Roman" w:hAnsi="Times New Roman" w:cs="Times New Roman"/>
          <w:sz w:val="28"/>
          <w:szCs w:val="28"/>
        </w:rPr>
        <w:t>следовательность линз и щелей, с помощью которых пучок излучения от и</w:t>
      </w:r>
      <w:r w:rsidR="0094337F" w:rsidRPr="0094337F">
        <w:rPr>
          <w:rFonts w:ascii="Times New Roman" w:hAnsi="Times New Roman" w:cs="Times New Roman"/>
          <w:sz w:val="28"/>
          <w:szCs w:val="28"/>
        </w:rPr>
        <w:t>с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точника вначале фокусируется на кювете, а затем пучок, прошедший сквозь кювету, фокусируется на фотодиоде. После источника </w:t>
      </w:r>
      <w:r w:rsidR="004C3720">
        <w:rPr>
          <w:rFonts w:ascii="Times New Roman" w:hAnsi="Times New Roman" w:cs="Times New Roman"/>
          <w:sz w:val="28"/>
          <w:szCs w:val="28"/>
        </w:rPr>
        <w:t>располагается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монохр</w:t>
      </w:r>
      <w:r w:rsidR="0094337F" w:rsidRPr="0094337F">
        <w:rPr>
          <w:rFonts w:ascii="Times New Roman" w:hAnsi="Times New Roman" w:cs="Times New Roman"/>
          <w:sz w:val="28"/>
          <w:szCs w:val="28"/>
        </w:rPr>
        <w:t>о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матор, который выбирает небольшой участок спектра источника. Именно на </w:t>
      </w:r>
      <w:r w:rsidR="0094337F" w:rsidRPr="0094337F">
        <w:rPr>
          <w:rFonts w:ascii="Times New Roman" w:hAnsi="Times New Roman" w:cs="Times New Roman"/>
          <w:sz w:val="28"/>
          <w:szCs w:val="28"/>
        </w:rPr>
        <w:lastRenderedPageBreak/>
        <w:t>этом участке находится длина волны, на которой наблюдается разделение ан</w:t>
      </w:r>
      <w:r w:rsidR="0094337F" w:rsidRPr="0094337F">
        <w:rPr>
          <w:rFonts w:ascii="Times New Roman" w:hAnsi="Times New Roman" w:cs="Times New Roman"/>
          <w:sz w:val="28"/>
          <w:szCs w:val="28"/>
        </w:rPr>
        <w:t>а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лизируемых веществ. Главный недостаток детектора с фиксированной длиной волны </w:t>
      </w:r>
      <w:r w:rsidR="004C3720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="0094337F" w:rsidRPr="0094337F">
        <w:rPr>
          <w:rFonts w:ascii="Times New Roman" w:hAnsi="Times New Roman" w:cs="Times New Roman"/>
          <w:sz w:val="28"/>
          <w:szCs w:val="28"/>
        </w:rPr>
        <w:t>в том, что бóльшая часть излучения отсекается от кюветы, п</w:t>
      </w:r>
      <w:r w:rsidR="0094337F" w:rsidRPr="0094337F">
        <w:rPr>
          <w:rFonts w:ascii="Times New Roman" w:hAnsi="Times New Roman" w:cs="Times New Roman"/>
          <w:sz w:val="28"/>
          <w:szCs w:val="28"/>
        </w:rPr>
        <w:t>о</w:t>
      </w:r>
      <w:r w:rsidR="0094337F" w:rsidRPr="0094337F">
        <w:rPr>
          <w:rFonts w:ascii="Times New Roman" w:hAnsi="Times New Roman" w:cs="Times New Roman"/>
          <w:sz w:val="28"/>
          <w:szCs w:val="28"/>
        </w:rPr>
        <w:t>скольку выбирается только од</w:t>
      </w:r>
      <w:r w:rsidR="004C3720">
        <w:rPr>
          <w:rFonts w:ascii="Times New Roman" w:hAnsi="Times New Roman" w:cs="Times New Roman"/>
          <w:sz w:val="28"/>
          <w:szCs w:val="28"/>
        </w:rPr>
        <w:t>на длина волны в диапазоне 200 -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350 нм. К </w:t>
      </w:r>
      <w:r w:rsidR="004C3720">
        <w:rPr>
          <w:rFonts w:ascii="Times New Roman" w:hAnsi="Times New Roman" w:cs="Times New Roman"/>
          <w:sz w:val="28"/>
          <w:szCs w:val="28"/>
        </w:rPr>
        <w:t>д</w:t>
      </w:r>
      <w:r w:rsidR="004C3720">
        <w:rPr>
          <w:rFonts w:ascii="Times New Roman" w:hAnsi="Times New Roman" w:cs="Times New Roman"/>
          <w:sz w:val="28"/>
          <w:szCs w:val="28"/>
        </w:rPr>
        <w:t>о</w:t>
      </w:r>
      <w:r w:rsidR="004C3720">
        <w:rPr>
          <w:rFonts w:ascii="Times New Roman" w:hAnsi="Times New Roman" w:cs="Times New Roman"/>
          <w:sz w:val="28"/>
          <w:szCs w:val="28"/>
        </w:rPr>
        <w:t>стоин</w:t>
      </w:r>
      <w:r w:rsidR="0094337F" w:rsidRPr="0094337F">
        <w:rPr>
          <w:rFonts w:ascii="Times New Roman" w:hAnsi="Times New Roman" w:cs="Times New Roman"/>
          <w:sz w:val="28"/>
          <w:szCs w:val="28"/>
        </w:rPr>
        <w:t>ствам детектора с фиксированной длиной волны относятся простота эк</w:t>
      </w:r>
      <w:r w:rsidR="0094337F" w:rsidRPr="0094337F">
        <w:rPr>
          <w:rFonts w:ascii="Times New Roman" w:hAnsi="Times New Roman" w:cs="Times New Roman"/>
          <w:sz w:val="28"/>
          <w:szCs w:val="28"/>
        </w:rPr>
        <w:t>с</w:t>
      </w:r>
      <w:r w:rsidR="0094337F" w:rsidRPr="0094337F">
        <w:rPr>
          <w:rFonts w:ascii="Times New Roman" w:hAnsi="Times New Roman" w:cs="Times New Roman"/>
          <w:sz w:val="28"/>
          <w:szCs w:val="28"/>
        </w:rPr>
        <w:t>плуатации, сравнительно низкая стоимость и малые затраты на техническое о</w:t>
      </w:r>
      <w:r w:rsidR="0094337F" w:rsidRPr="0094337F">
        <w:rPr>
          <w:rFonts w:ascii="Times New Roman" w:hAnsi="Times New Roman" w:cs="Times New Roman"/>
          <w:sz w:val="28"/>
          <w:szCs w:val="28"/>
        </w:rPr>
        <w:t>б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служивание. </w:t>
      </w:r>
    </w:p>
    <w:p w:rsidR="0094337F" w:rsidRPr="0094337F" w:rsidRDefault="004C3720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диодно-матричном детекторе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монохроматор до проточной кюветы не используется. При этом весь пучок излучения от источника фокусируется на кювете детектора. Прошедший сквозь кювету пучок излучения развёртывается в спектр по длинам волн (например, с помощью призмы или дифракционной решетки). Вдоль дуги спектра расположены фотодиоды определённой ширины. Каждый из д</w:t>
      </w:r>
      <w:r w:rsidR="00AF37C9">
        <w:rPr>
          <w:rFonts w:ascii="Times New Roman" w:hAnsi="Times New Roman" w:cs="Times New Roman"/>
          <w:sz w:val="28"/>
          <w:szCs w:val="28"/>
        </w:rPr>
        <w:t xml:space="preserve">иодов </w:t>
      </w:r>
      <w:r w:rsidR="0094337F" w:rsidRPr="0094337F">
        <w:rPr>
          <w:rFonts w:ascii="Times New Roman" w:hAnsi="Times New Roman" w:cs="Times New Roman"/>
          <w:sz w:val="28"/>
          <w:szCs w:val="28"/>
        </w:rPr>
        <w:t>принимает сигнал с определённого участка спектра излуч</w:t>
      </w:r>
      <w:r w:rsidR="0094337F" w:rsidRPr="0094337F">
        <w:rPr>
          <w:rFonts w:ascii="Times New Roman" w:hAnsi="Times New Roman" w:cs="Times New Roman"/>
          <w:sz w:val="28"/>
          <w:szCs w:val="28"/>
        </w:rPr>
        <w:t>е</w:t>
      </w:r>
      <w:r w:rsidR="0094337F" w:rsidRPr="0094337F">
        <w:rPr>
          <w:rFonts w:ascii="Times New Roman" w:hAnsi="Times New Roman" w:cs="Times New Roman"/>
          <w:sz w:val="28"/>
          <w:szCs w:val="28"/>
        </w:rPr>
        <w:t>ния. Наиболее распространены значения спектрального разрешения 4 нм, 2 нм и 1 нм. ДМД подходят для количественного анализа, с их помощью можно п</w:t>
      </w:r>
      <w:r w:rsidR="0094337F" w:rsidRPr="0094337F">
        <w:rPr>
          <w:rFonts w:ascii="Times New Roman" w:hAnsi="Times New Roman" w:cs="Times New Roman"/>
          <w:sz w:val="28"/>
          <w:szCs w:val="28"/>
        </w:rPr>
        <w:t>о</w:t>
      </w:r>
      <w:r w:rsidR="0094337F" w:rsidRPr="0094337F">
        <w:rPr>
          <w:rFonts w:ascii="Times New Roman" w:hAnsi="Times New Roman" w:cs="Times New Roman"/>
          <w:sz w:val="28"/>
          <w:szCs w:val="28"/>
        </w:rPr>
        <w:t>строить спектральную ха</w:t>
      </w:r>
      <w:r w:rsidR="00AF37C9">
        <w:rPr>
          <w:rFonts w:ascii="Times New Roman" w:hAnsi="Times New Roman" w:cs="Times New Roman"/>
          <w:sz w:val="28"/>
          <w:szCs w:val="28"/>
        </w:rPr>
        <w:t>рактеристику, т.е. зависимость поглощения от длины волны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для каждого из аналитов</w:t>
      </w:r>
      <w:r w:rsidR="00AF37C9">
        <w:rPr>
          <w:rFonts w:ascii="Times New Roman" w:hAnsi="Times New Roman" w:cs="Times New Roman"/>
          <w:sz w:val="28"/>
          <w:szCs w:val="28"/>
        </w:rPr>
        <w:t>, что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 позволяет идентифицировать аналиты независимо от времени удерживания. Основной недостаток ДМД заключается том, что в каждом опыте получают большое количество информации, которая оказывается в основном бесполезной</w:t>
      </w:r>
      <w:r w:rsidR="002A45A1">
        <w:rPr>
          <w:rFonts w:ascii="Times New Roman" w:hAnsi="Times New Roman" w:cs="Times New Roman"/>
          <w:sz w:val="28"/>
          <w:szCs w:val="28"/>
        </w:rPr>
        <w:t xml:space="preserve"> </w:t>
      </w:r>
      <w:r w:rsidR="002A45A1" w:rsidRPr="002A45A1">
        <w:rPr>
          <w:rFonts w:ascii="Times New Roman" w:hAnsi="Times New Roman" w:cs="Times New Roman"/>
          <w:sz w:val="28"/>
          <w:szCs w:val="28"/>
        </w:rPr>
        <w:t>[</w:t>
      </w:r>
      <w:r w:rsidR="002A45A1">
        <w:rPr>
          <w:rFonts w:ascii="Times New Roman" w:hAnsi="Times New Roman" w:cs="Times New Roman"/>
          <w:sz w:val="28"/>
          <w:szCs w:val="28"/>
        </w:rPr>
        <w:t>8</w:t>
      </w:r>
      <w:r w:rsidR="002A45A1" w:rsidRPr="002A45A1">
        <w:rPr>
          <w:rFonts w:ascii="Times New Roman" w:hAnsi="Times New Roman" w:cs="Times New Roman"/>
          <w:sz w:val="28"/>
          <w:szCs w:val="28"/>
        </w:rPr>
        <w:t>]</w:t>
      </w:r>
      <w:r w:rsidR="0094337F" w:rsidRPr="009433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4DFE" w:rsidRPr="00D04DFE" w:rsidRDefault="00AF37C9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фун</w:t>
      </w:r>
      <w:r>
        <w:rPr>
          <w:rFonts w:ascii="Times New Roman" w:hAnsi="Times New Roman" w:cs="Times New Roman"/>
          <w:sz w:val="28"/>
          <w:szCs w:val="28"/>
        </w:rPr>
        <w:t>кциональные группы органических соединений имеют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рактерист</w:t>
      </w:r>
      <w:r w:rsidR="00D04DFE" w:rsidRPr="00D04DFE"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sz w:val="28"/>
          <w:szCs w:val="28"/>
        </w:rPr>
        <w:t>еские частоты в ИК области, по</w:t>
      </w:r>
      <w:r w:rsidR="00D04DFE" w:rsidRPr="00D04DFE">
        <w:rPr>
          <w:rFonts w:ascii="Times New Roman" w:hAnsi="Times New Roman" w:cs="Times New Roman"/>
          <w:sz w:val="28"/>
          <w:szCs w:val="28"/>
        </w:rPr>
        <w:t>этому</w:t>
      </w:r>
      <w:r>
        <w:rPr>
          <w:rFonts w:ascii="Times New Roman" w:hAnsi="Times New Roman" w:cs="Times New Roman"/>
          <w:sz w:val="28"/>
          <w:szCs w:val="28"/>
        </w:rPr>
        <w:t xml:space="preserve"> для идентификации </w:t>
      </w:r>
      <w:r w:rsidRPr="00D04DFE">
        <w:rPr>
          <w:rFonts w:ascii="Times New Roman" w:hAnsi="Times New Roman" w:cs="Times New Roman"/>
          <w:sz w:val="28"/>
          <w:szCs w:val="28"/>
        </w:rPr>
        <w:t>орган</w:t>
      </w:r>
      <w:r w:rsidRPr="00D04DFE">
        <w:rPr>
          <w:rFonts w:ascii="Times New Roman" w:hAnsi="Times New Roman" w:cs="Times New Roman"/>
          <w:sz w:val="28"/>
          <w:szCs w:val="28"/>
        </w:rPr>
        <w:t>и</w:t>
      </w:r>
      <w:r w:rsidRPr="00D04DFE">
        <w:rPr>
          <w:rFonts w:ascii="Times New Roman" w:hAnsi="Times New Roman" w:cs="Times New Roman"/>
          <w:sz w:val="28"/>
          <w:szCs w:val="28"/>
        </w:rPr>
        <w:t>ческих соединений</w:t>
      </w:r>
      <w:r>
        <w:rPr>
          <w:rFonts w:ascii="Times New Roman" w:hAnsi="Times New Roman" w:cs="Times New Roman"/>
          <w:sz w:val="28"/>
          <w:szCs w:val="28"/>
        </w:rPr>
        <w:t xml:space="preserve"> пригодны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инфракрасные детек</w:t>
      </w:r>
      <w:r>
        <w:rPr>
          <w:rFonts w:ascii="Times New Roman" w:hAnsi="Times New Roman" w:cs="Times New Roman"/>
          <w:sz w:val="28"/>
          <w:szCs w:val="28"/>
        </w:rPr>
        <w:t>торы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Основное условие их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прозрачно</w:t>
      </w:r>
      <w:r>
        <w:rPr>
          <w:rFonts w:ascii="Times New Roman" w:hAnsi="Times New Roman" w:cs="Times New Roman"/>
          <w:sz w:val="28"/>
          <w:szCs w:val="28"/>
        </w:rPr>
        <w:t xml:space="preserve">сть применяемых растворителей в </w:t>
      </w:r>
      <w:r w:rsidR="00D04DFE" w:rsidRPr="00D04DFE">
        <w:rPr>
          <w:rFonts w:ascii="Times New Roman" w:hAnsi="Times New Roman" w:cs="Times New Roman"/>
          <w:sz w:val="28"/>
          <w:szCs w:val="28"/>
        </w:rPr>
        <w:t>ИК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спектра. Наиболее подходящими, но</w:t>
      </w:r>
      <w:r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</w:t>
      </w:r>
      <w:r w:rsidR="00D04DFE" w:rsidRPr="00D04DFE">
        <w:rPr>
          <w:rFonts w:ascii="Times New Roman" w:hAnsi="Times New Roman" w:cs="Times New Roman"/>
          <w:sz w:val="28"/>
          <w:szCs w:val="28"/>
        </w:rPr>
        <w:t>ко применяемыми в хроматогр</w:t>
      </w:r>
      <w:r w:rsidR="00D04DFE" w:rsidRPr="00D04DFE">
        <w:rPr>
          <w:rFonts w:ascii="Times New Roman" w:hAnsi="Times New Roman" w:cs="Times New Roman"/>
          <w:sz w:val="28"/>
          <w:szCs w:val="28"/>
        </w:rPr>
        <w:t>а</w:t>
      </w:r>
      <w:r w:rsidR="00D04DFE" w:rsidRPr="00D04DFE">
        <w:rPr>
          <w:rFonts w:ascii="Times New Roman" w:hAnsi="Times New Roman" w:cs="Times New Roman"/>
          <w:sz w:val="28"/>
          <w:szCs w:val="28"/>
        </w:rPr>
        <w:t>фическо</w:t>
      </w:r>
      <w:r>
        <w:rPr>
          <w:rFonts w:ascii="Times New Roman" w:hAnsi="Times New Roman" w:cs="Times New Roman"/>
          <w:sz w:val="28"/>
          <w:szCs w:val="28"/>
        </w:rPr>
        <w:t>й практике растворителя</w:t>
      </w:r>
      <w:r w:rsidR="00D04DFE" w:rsidRPr="00D04DFE">
        <w:rPr>
          <w:rFonts w:ascii="Times New Roman" w:hAnsi="Times New Roman" w:cs="Times New Roman"/>
          <w:sz w:val="28"/>
          <w:szCs w:val="28"/>
        </w:rPr>
        <w:t>ми являются СС1</w:t>
      </w:r>
      <w:r w:rsidR="00D04DFE" w:rsidRPr="00AF37C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, СНС</w:t>
      </w:r>
      <w:r w:rsidR="00D04DFE" w:rsidRPr="00D04DFE">
        <w:rPr>
          <w:rFonts w:ascii="Times New Roman" w:hAnsi="Times New Roman" w:cs="Times New Roman"/>
          <w:sz w:val="28"/>
          <w:szCs w:val="28"/>
        </w:rPr>
        <w:t>1</w:t>
      </w:r>
      <w:r w:rsidR="00D04DFE" w:rsidRPr="00AF37C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С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F37C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4DFE" w:rsidRPr="00D04DFE" w:rsidRDefault="00D04DFE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DFE">
        <w:rPr>
          <w:rFonts w:ascii="Times New Roman" w:hAnsi="Times New Roman" w:cs="Times New Roman"/>
          <w:sz w:val="28"/>
          <w:szCs w:val="28"/>
        </w:rPr>
        <w:t>Для всех соединений, имеющих одинаковые функциональные</w:t>
      </w:r>
      <w:r w:rsidR="00AF37C9">
        <w:rPr>
          <w:rFonts w:ascii="Times New Roman" w:hAnsi="Times New Roman" w:cs="Times New Roman"/>
          <w:sz w:val="28"/>
          <w:szCs w:val="28"/>
        </w:rPr>
        <w:t xml:space="preserve"> г</w:t>
      </w:r>
      <w:r w:rsidRPr="00D04DFE">
        <w:rPr>
          <w:rFonts w:ascii="Times New Roman" w:hAnsi="Times New Roman" w:cs="Times New Roman"/>
          <w:sz w:val="28"/>
          <w:szCs w:val="28"/>
        </w:rPr>
        <w:t>руппы, показания ИК детектора примерно одинаковы</w:t>
      </w:r>
      <w:r w:rsidR="00AF37C9">
        <w:rPr>
          <w:rFonts w:ascii="Times New Roman" w:hAnsi="Times New Roman" w:cs="Times New Roman"/>
          <w:sz w:val="28"/>
          <w:szCs w:val="28"/>
        </w:rPr>
        <w:t>. Детектор достаточно ста</w:t>
      </w:r>
      <w:r w:rsidRPr="00D04DFE">
        <w:rPr>
          <w:rFonts w:ascii="Times New Roman" w:hAnsi="Times New Roman" w:cs="Times New Roman"/>
          <w:sz w:val="28"/>
          <w:szCs w:val="28"/>
        </w:rPr>
        <w:t xml:space="preserve">бильно работает при </w:t>
      </w:r>
      <w:r w:rsidR="003334B4">
        <w:rPr>
          <w:rFonts w:ascii="Times New Roman" w:hAnsi="Times New Roman" w:cs="Times New Roman"/>
          <w:sz w:val="28"/>
          <w:szCs w:val="28"/>
        </w:rPr>
        <w:t>температурах ячейки до 150 °С</w:t>
      </w:r>
      <w:r w:rsidRPr="00D04DFE">
        <w:rPr>
          <w:rFonts w:ascii="Times New Roman" w:hAnsi="Times New Roman" w:cs="Times New Roman"/>
          <w:sz w:val="28"/>
          <w:szCs w:val="28"/>
        </w:rPr>
        <w:t>.</w:t>
      </w:r>
    </w:p>
    <w:p w:rsidR="00D04DFE" w:rsidRPr="00D04DFE" w:rsidRDefault="003334B4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Чем сильнее абсорбируют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ИК</w:t>
      </w:r>
      <w:r>
        <w:rPr>
          <w:rFonts w:ascii="Times New Roman" w:hAnsi="Times New Roman" w:cs="Times New Roman"/>
          <w:sz w:val="28"/>
          <w:szCs w:val="28"/>
        </w:rPr>
        <w:t xml:space="preserve"> излучение функциональные груп</w:t>
      </w:r>
      <w:r w:rsidR="00D04DFE" w:rsidRPr="00D04DFE">
        <w:rPr>
          <w:rFonts w:ascii="Times New Roman" w:hAnsi="Times New Roman" w:cs="Times New Roman"/>
          <w:sz w:val="28"/>
          <w:szCs w:val="28"/>
        </w:rPr>
        <w:t>пы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 выше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чувствительность, которая, </w:t>
      </w:r>
      <w:r>
        <w:rPr>
          <w:rFonts w:ascii="Times New Roman" w:hAnsi="Times New Roman" w:cs="Times New Roman"/>
          <w:sz w:val="28"/>
          <w:szCs w:val="28"/>
        </w:rPr>
        <w:t>однако, не превышает чувствительность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фрактометрического детектора. </w:t>
      </w:r>
    </w:p>
    <w:p w:rsidR="003334B4" w:rsidRPr="004D16EE" w:rsidRDefault="003334B4" w:rsidP="004D1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Рефрактометрические детекторы яв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ляются универсальными. Они </w:t>
      </w:r>
      <w:r>
        <w:rPr>
          <w:rFonts w:ascii="Times New Roman" w:hAnsi="Times New Roman" w:cs="Times New Roman"/>
          <w:sz w:val="28"/>
          <w:szCs w:val="28"/>
        </w:rPr>
        <w:t xml:space="preserve">могут быть полезны, когда вещества не 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имеют интенсивного поглощения в </w:t>
      </w:r>
      <w:r>
        <w:rPr>
          <w:rFonts w:ascii="Times New Roman" w:hAnsi="Times New Roman" w:cs="Times New Roman"/>
          <w:sz w:val="28"/>
          <w:szCs w:val="28"/>
        </w:rPr>
        <w:t xml:space="preserve">УФ свете, не флуоресцируют и не 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обладают </w:t>
      </w:r>
      <w:r w:rsidR="00E71EBB" w:rsidRPr="00D04DFE">
        <w:rPr>
          <w:rFonts w:ascii="Times New Roman" w:hAnsi="Times New Roman" w:cs="Times New Roman"/>
          <w:sz w:val="28"/>
          <w:szCs w:val="28"/>
        </w:rPr>
        <w:t>электрохимической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ктивностью. Их при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цип действия состоит в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дифференциальном измерении показателя преломления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  <w:r w:rsidR="00D04DFE" w:rsidRPr="00D04DFE">
        <w:rPr>
          <w:rFonts w:ascii="Times New Roman" w:hAnsi="Times New Roman" w:cs="Times New Roman"/>
          <w:sz w:val="28"/>
          <w:szCs w:val="28"/>
        </w:rPr>
        <w:t>чистого растворителя и раствора</w:t>
      </w:r>
      <w:r>
        <w:rPr>
          <w:rFonts w:ascii="Times New Roman" w:hAnsi="Times New Roman" w:cs="Times New Roman"/>
          <w:sz w:val="28"/>
          <w:szCs w:val="28"/>
        </w:rPr>
        <w:t xml:space="preserve"> анализируемого вещества в этом </w:t>
      </w:r>
      <w:r w:rsidR="00D04DFE" w:rsidRPr="00D04DFE">
        <w:rPr>
          <w:rFonts w:ascii="Times New Roman" w:hAnsi="Times New Roman" w:cs="Times New Roman"/>
          <w:sz w:val="28"/>
          <w:szCs w:val="28"/>
        </w:rPr>
        <w:t>раств</w:t>
      </w:r>
      <w:r>
        <w:rPr>
          <w:rFonts w:ascii="Times New Roman" w:hAnsi="Times New Roman" w:cs="Times New Roman"/>
          <w:sz w:val="28"/>
          <w:szCs w:val="28"/>
        </w:rPr>
        <w:t>орит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ле. Вклад растворенного вещества в изменение показате</w:t>
      </w:r>
      <w:r w:rsidR="00D04DFE" w:rsidRPr="00D04DFE">
        <w:rPr>
          <w:rFonts w:ascii="Times New Roman" w:hAnsi="Times New Roman" w:cs="Times New Roman"/>
          <w:sz w:val="28"/>
          <w:szCs w:val="28"/>
        </w:rPr>
        <w:t>ля преломления ра</w:t>
      </w:r>
      <w:r w:rsidR="00D04DFE" w:rsidRPr="00D04DFE">
        <w:rPr>
          <w:rFonts w:ascii="Times New Roman" w:hAnsi="Times New Roman" w:cs="Times New Roman"/>
          <w:sz w:val="28"/>
          <w:szCs w:val="28"/>
        </w:rPr>
        <w:t>с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творителя </w:t>
      </w:r>
      <w:r>
        <w:rPr>
          <w:rFonts w:ascii="Times New Roman" w:hAnsi="Times New Roman" w:cs="Times New Roman"/>
          <w:sz w:val="28"/>
          <w:szCs w:val="28"/>
        </w:rPr>
        <w:t>пропорционален объемной концентрации э</w:t>
      </w:r>
      <w:r w:rsidR="00D04DFE" w:rsidRPr="00D04DFE">
        <w:rPr>
          <w:rFonts w:ascii="Times New Roman" w:hAnsi="Times New Roman" w:cs="Times New Roman"/>
          <w:sz w:val="28"/>
          <w:szCs w:val="28"/>
        </w:rPr>
        <w:t>того вещества, причем раств</w:t>
      </w:r>
      <w:r>
        <w:rPr>
          <w:rFonts w:ascii="Times New Roman" w:hAnsi="Times New Roman" w:cs="Times New Roman"/>
          <w:sz w:val="28"/>
          <w:szCs w:val="28"/>
        </w:rPr>
        <w:t>оритель также является детекти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руемым веществом, </w:t>
      </w:r>
      <w:r>
        <w:rPr>
          <w:rFonts w:ascii="Times New Roman" w:hAnsi="Times New Roman" w:cs="Times New Roman"/>
          <w:sz w:val="28"/>
          <w:szCs w:val="28"/>
        </w:rPr>
        <w:t>вследствие того, что он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sz w:val="28"/>
          <w:szCs w:val="28"/>
        </w:rPr>
        <w:t>определенный показатель прелом</w:t>
      </w:r>
      <w:r w:rsidR="00D04DFE" w:rsidRPr="00D04DFE">
        <w:rPr>
          <w:rFonts w:ascii="Times New Roman" w:hAnsi="Times New Roman" w:cs="Times New Roman"/>
          <w:sz w:val="28"/>
          <w:szCs w:val="28"/>
        </w:rPr>
        <w:t>ления.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4B4" w:rsidRDefault="003334B4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</w:t>
      </w:r>
      <w:r w:rsidRPr="003334B4">
        <w:rPr>
          <w:rFonts w:ascii="Times New Roman" w:hAnsi="Times New Roman" w:cs="Times New Roman"/>
          <w:sz w:val="28"/>
          <w:szCs w:val="28"/>
        </w:rPr>
        <w:t xml:space="preserve"> преимущество рефрактометрического детектора </w:t>
      </w:r>
      <w:r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3334B4">
        <w:rPr>
          <w:rFonts w:ascii="Times New Roman" w:hAnsi="Times New Roman" w:cs="Times New Roman"/>
          <w:sz w:val="28"/>
          <w:szCs w:val="28"/>
        </w:rPr>
        <w:t xml:space="preserve">в том, что </w:t>
      </w:r>
      <w:r>
        <w:rPr>
          <w:rFonts w:ascii="Times New Roman" w:hAnsi="Times New Roman" w:cs="Times New Roman"/>
          <w:sz w:val="28"/>
          <w:szCs w:val="28"/>
        </w:rPr>
        <w:t>он является единственным недорогим универсальным</w:t>
      </w:r>
      <w:r w:rsidRPr="003334B4">
        <w:rPr>
          <w:rFonts w:ascii="Times New Roman" w:hAnsi="Times New Roman" w:cs="Times New Roman"/>
          <w:sz w:val="28"/>
          <w:szCs w:val="28"/>
        </w:rPr>
        <w:t xml:space="preserve"> детектор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334B4">
        <w:rPr>
          <w:rFonts w:ascii="Times New Roman" w:hAnsi="Times New Roman" w:cs="Times New Roman"/>
          <w:sz w:val="28"/>
          <w:szCs w:val="28"/>
        </w:rPr>
        <w:t>. П</w:t>
      </w:r>
      <w:r w:rsidRPr="003334B4">
        <w:rPr>
          <w:rFonts w:ascii="Times New Roman" w:hAnsi="Times New Roman" w:cs="Times New Roman"/>
          <w:sz w:val="28"/>
          <w:szCs w:val="28"/>
        </w:rPr>
        <w:t>о</w:t>
      </w:r>
      <w:r w:rsidRPr="003334B4">
        <w:rPr>
          <w:rFonts w:ascii="Times New Roman" w:hAnsi="Times New Roman" w:cs="Times New Roman"/>
          <w:sz w:val="28"/>
          <w:szCs w:val="28"/>
        </w:rPr>
        <w:t>скольку показатели преломления всех веществ различны, всегда можно под</w:t>
      </w:r>
      <w:r w:rsidRPr="003334B4">
        <w:rPr>
          <w:rFonts w:ascii="Times New Roman" w:hAnsi="Times New Roman" w:cs="Times New Roman"/>
          <w:sz w:val="28"/>
          <w:szCs w:val="28"/>
        </w:rPr>
        <w:t>о</w:t>
      </w:r>
      <w:r w:rsidRPr="003334B4">
        <w:rPr>
          <w:rFonts w:ascii="Times New Roman" w:hAnsi="Times New Roman" w:cs="Times New Roman"/>
          <w:sz w:val="28"/>
          <w:szCs w:val="28"/>
        </w:rPr>
        <w:t xml:space="preserve">брать условия работы, при которых интересующее нас вещество будет давать сигнал. </w:t>
      </w:r>
    </w:p>
    <w:p w:rsidR="003426A7" w:rsidRDefault="003334B4" w:rsidP="000266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04DFE" w:rsidRPr="00D04DFE">
        <w:rPr>
          <w:rFonts w:ascii="Times New Roman" w:hAnsi="Times New Roman" w:cs="Times New Roman"/>
          <w:sz w:val="28"/>
          <w:szCs w:val="28"/>
        </w:rPr>
        <w:t>оказания</w:t>
      </w:r>
      <w:r>
        <w:rPr>
          <w:rFonts w:ascii="Times New Roman" w:hAnsi="Times New Roman" w:cs="Times New Roman"/>
          <w:sz w:val="28"/>
          <w:szCs w:val="28"/>
        </w:rPr>
        <w:t xml:space="preserve"> рефрактометрических детекторов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в сильной степени завися</w:t>
      </w:r>
      <w:r>
        <w:rPr>
          <w:rFonts w:ascii="Times New Roman" w:hAnsi="Times New Roman" w:cs="Times New Roman"/>
          <w:sz w:val="28"/>
          <w:szCs w:val="28"/>
        </w:rPr>
        <w:t>т от колебаний параметров, вли</w:t>
      </w:r>
      <w:r w:rsidR="00D04DFE" w:rsidRPr="00D04DFE">
        <w:rPr>
          <w:rFonts w:ascii="Times New Roman" w:hAnsi="Times New Roman" w:cs="Times New Roman"/>
          <w:sz w:val="28"/>
          <w:szCs w:val="28"/>
        </w:rPr>
        <w:t>яющих на состав подвижной фазы та</w:t>
      </w:r>
      <w:r>
        <w:rPr>
          <w:rFonts w:ascii="Times New Roman" w:hAnsi="Times New Roman" w:cs="Times New Roman"/>
          <w:sz w:val="28"/>
          <w:szCs w:val="28"/>
        </w:rPr>
        <w:t>ких, как да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ление, температура 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и концентрация анализируемого вещества. </w:t>
      </w:r>
      <w:r w:rsidR="00441DA2">
        <w:rPr>
          <w:rFonts w:ascii="Times New Roman" w:hAnsi="Times New Roman" w:cs="Times New Roman"/>
          <w:sz w:val="28"/>
          <w:szCs w:val="28"/>
        </w:rPr>
        <w:t>Отсюда главный недостаток рефрактометрического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детектор</w:t>
      </w:r>
      <w:r w:rsidR="00441DA2">
        <w:rPr>
          <w:rFonts w:ascii="Times New Roman" w:hAnsi="Times New Roman" w:cs="Times New Roman"/>
          <w:sz w:val="28"/>
          <w:szCs w:val="28"/>
        </w:rPr>
        <w:t>а - он</w:t>
      </w:r>
      <w:r w:rsidR="00D04DFE" w:rsidRPr="00D04DFE">
        <w:rPr>
          <w:rFonts w:ascii="Times New Roman" w:hAnsi="Times New Roman" w:cs="Times New Roman"/>
          <w:sz w:val="28"/>
          <w:szCs w:val="28"/>
        </w:rPr>
        <w:t xml:space="preserve"> мало пригоден</w:t>
      </w:r>
      <w:r w:rsidR="00441DA2">
        <w:rPr>
          <w:rFonts w:ascii="Times New Roman" w:hAnsi="Times New Roman" w:cs="Times New Roman"/>
          <w:sz w:val="28"/>
          <w:szCs w:val="28"/>
        </w:rPr>
        <w:t xml:space="preserve"> для градиен</w:t>
      </w:r>
      <w:r w:rsidR="00441DA2">
        <w:rPr>
          <w:rFonts w:ascii="Times New Roman" w:hAnsi="Times New Roman" w:cs="Times New Roman"/>
          <w:sz w:val="28"/>
          <w:szCs w:val="28"/>
        </w:rPr>
        <w:t>т</w:t>
      </w:r>
      <w:r w:rsidR="00441DA2">
        <w:rPr>
          <w:rFonts w:ascii="Times New Roman" w:hAnsi="Times New Roman" w:cs="Times New Roman"/>
          <w:sz w:val="28"/>
          <w:szCs w:val="28"/>
        </w:rPr>
        <w:t xml:space="preserve">ной хроматографии. </w:t>
      </w:r>
    </w:p>
    <w:p w:rsidR="003426A7" w:rsidRDefault="003426A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Электрохимические детекторы</w:t>
      </w:r>
    </w:p>
    <w:p w:rsidR="003426A7" w:rsidRPr="003426A7" w:rsidRDefault="003426A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10-</w:t>
      </w:r>
      <w:r w:rsidRPr="003426A7">
        <w:rPr>
          <w:rFonts w:ascii="Times New Roman" w:hAnsi="Times New Roman" w:cs="Times New Roman"/>
          <w:sz w:val="28"/>
          <w:szCs w:val="28"/>
        </w:rPr>
        <w:t>15 лет</w:t>
      </w:r>
      <w:r>
        <w:rPr>
          <w:rFonts w:ascii="Times New Roman" w:hAnsi="Times New Roman" w:cs="Times New Roman"/>
          <w:sz w:val="28"/>
          <w:szCs w:val="28"/>
        </w:rPr>
        <w:t xml:space="preserve"> в ВЭЖХ</w:t>
      </w:r>
      <w:r w:rsidRPr="00342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значительно увеличился выпуск </w:t>
      </w:r>
      <w:r w:rsidR="002853C7">
        <w:rPr>
          <w:rFonts w:ascii="Times New Roman" w:hAnsi="Times New Roman" w:cs="Times New Roman"/>
          <w:sz w:val="28"/>
          <w:szCs w:val="28"/>
        </w:rPr>
        <w:t>электр</w:t>
      </w:r>
      <w:r w:rsidR="002853C7">
        <w:rPr>
          <w:rFonts w:ascii="Times New Roman" w:hAnsi="Times New Roman" w:cs="Times New Roman"/>
          <w:sz w:val="28"/>
          <w:szCs w:val="28"/>
        </w:rPr>
        <w:t>о</w:t>
      </w:r>
      <w:r w:rsidR="002853C7">
        <w:rPr>
          <w:rFonts w:ascii="Times New Roman" w:hAnsi="Times New Roman" w:cs="Times New Roman"/>
          <w:sz w:val="28"/>
          <w:szCs w:val="28"/>
        </w:rPr>
        <w:t>химических</w:t>
      </w:r>
      <w:r>
        <w:rPr>
          <w:rFonts w:ascii="Times New Roman" w:hAnsi="Times New Roman" w:cs="Times New Roman"/>
          <w:sz w:val="28"/>
          <w:szCs w:val="28"/>
        </w:rPr>
        <w:t xml:space="preserve"> детекторов</w:t>
      </w:r>
      <w:r w:rsidRPr="003426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Они незаменимы для анализа неко</w:t>
      </w:r>
      <w:r w:rsidRPr="003426A7">
        <w:rPr>
          <w:rFonts w:ascii="Times New Roman" w:hAnsi="Times New Roman" w:cs="Times New Roman"/>
          <w:sz w:val="28"/>
          <w:szCs w:val="28"/>
        </w:rPr>
        <w:t>торых важных для биохимии и</w:t>
      </w:r>
      <w:r>
        <w:rPr>
          <w:rFonts w:ascii="Times New Roman" w:hAnsi="Times New Roman" w:cs="Times New Roman"/>
          <w:sz w:val="28"/>
          <w:szCs w:val="28"/>
        </w:rPr>
        <w:t xml:space="preserve"> медицины соединений (эстрогены и катехо</w:t>
      </w:r>
      <w:r w:rsidRPr="003426A7">
        <w:rPr>
          <w:rFonts w:ascii="Times New Roman" w:hAnsi="Times New Roman" w:cs="Times New Roman"/>
          <w:sz w:val="28"/>
          <w:szCs w:val="28"/>
        </w:rPr>
        <w:t>ламины, при</w:t>
      </w:r>
      <w:r>
        <w:rPr>
          <w:rFonts w:ascii="Times New Roman" w:hAnsi="Times New Roman" w:cs="Times New Roman"/>
          <w:sz w:val="28"/>
          <w:szCs w:val="28"/>
        </w:rPr>
        <w:t>сутству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щие обычно в малых кон</w:t>
      </w:r>
      <w:r w:rsidRPr="003426A7">
        <w:rPr>
          <w:rFonts w:ascii="Times New Roman" w:hAnsi="Times New Roman" w:cs="Times New Roman"/>
          <w:sz w:val="28"/>
          <w:szCs w:val="28"/>
        </w:rPr>
        <w:t>центрациях в тканях, крови и дру</w:t>
      </w:r>
      <w:r>
        <w:rPr>
          <w:rFonts w:ascii="Times New Roman" w:hAnsi="Times New Roman" w:cs="Times New Roman"/>
          <w:sz w:val="28"/>
          <w:szCs w:val="28"/>
        </w:rPr>
        <w:t>гих сложных 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тах исследова</w:t>
      </w:r>
      <w:r w:rsidRPr="003426A7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>), так как умеют высокую чувствительность и селективность.</w:t>
      </w:r>
    </w:p>
    <w:p w:rsidR="003426A7" w:rsidRDefault="003426A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эти детекторы применяют для анализа веществ при ис</w:t>
      </w:r>
      <w:r w:rsidRPr="003426A7">
        <w:rPr>
          <w:rFonts w:ascii="Times New Roman" w:hAnsi="Times New Roman" w:cs="Times New Roman"/>
          <w:sz w:val="28"/>
          <w:szCs w:val="28"/>
        </w:rPr>
        <w:t>след</w:t>
      </w:r>
      <w:r w:rsidRPr="003426A7">
        <w:rPr>
          <w:rFonts w:ascii="Times New Roman" w:hAnsi="Times New Roman" w:cs="Times New Roman"/>
          <w:sz w:val="28"/>
          <w:szCs w:val="28"/>
        </w:rPr>
        <w:t>о</w:t>
      </w:r>
      <w:r w:rsidRPr="003426A7">
        <w:rPr>
          <w:rFonts w:ascii="Times New Roman" w:hAnsi="Times New Roman" w:cs="Times New Roman"/>
          <w:sz w:val="28"/>
          <w:szCs w:val="28"/>
        </w:rPr>
        <w:t>вании загряз</w:t>
      </w:r>
      <w:r>
        <w:rPr>
          <w:rFonts w:ascii="Times New Roman" w:hAnsi="Times New Roman" w:cs="Times New Roman"/>
          <w:sz w:val="28"/>
          <w:szCs w:val="28"/>
        </w:rPr>
        <w:t xml:space="preserve">нений окружающей среды ввиду их высокой </w:t>
      </w:r>
      <w:r w:rsidRPr="003426A7">
        <w:rPr>
          <w:rFonts w:ascii="Times New Roman" w:hAnsi="Times New Roman" w:cs="Times New Roman"/>
          <w:sz w:val="28"/>
          <w:szCs w:val="28"/>
        </w:rPr>
        <w:t xml:space="preserve">чувствительности и </w:t>
      </w:r>
      <w:r w:rsidRPr="003426A7">
        <w:rPr>
          <w:rFonts w:ascii="Times New Roman" w:hAnsi="Times New Roman" w:cs="Times New Roman"/>
          <w:sz w:val="28"/>
          <w:szCs w:val="28"/>
        </w:rPr>
        <w:lastRenderedPageBreak/>
        <w:t>селективност</w:t>
      </w:r>
      <w:r>
        <w:rPr>
          <w:rFonts w:ascii="Times New Roman" w:hAnsi="Times New Roman" w:cs="Times New Roman"/>
          <w:sz w:val="28"/>
          <w:szCs w:val="28"/>
        </w:rPr>
        <w:t>и к фенолам, бензидинам, нитросоедин</w:t>
      </w:r>
      <w:r w:rsidRPr="003426A7">
        <w:rPr>
          <w:rFonts w:ascii="Times New Roman" w:hAnsi="Times New Roman" w:cs="Times New Roman"/>
          <w:sz w:val="28"/>
          <w:szCs w:val="28"/>
        </w:rPr>
        <w:t>ениям, аромат</w:t>
      </w:r>
      <w:r w:rsidR="002853C7">
        <w:rPr>
          <w:rFonts w:ascii="Times New Roman" w:hAnsi="Times New Roman" w:cs="Times New Roman"/>
          <w:sz w:val="28"/>
          <w:szCs w:val="28"/>
        </w:rPr>
        <w:t>ическим аминам и пестицидам</w:t>
      </w:r>
      <w:r w:rsidRPr="003426A7">
        <w:rPr>
          <w:rFonts w:ascii="Times New Roman" w:hAnsi="Times New Roman" w:cs="Times New Roman"/>
          <w:sz w:val="28"/>
          <w:szCs w:val="28"/>
        </w:rPr>
        <w:t>.</w:t>
      </w:r>
    </w:p>
    <w:p w:rsidR="003426A7" w:rsidRPr="003426A7" w:rsidRDefault="002853C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426A7" w:rsidRPr="003426A7">
        <w:rPr>
          <w:rFonts w:ascii="Times New Roman" w:hAnsi="Times New Roman" w:cs="Times New Roman"/>
          <w:sz w:val="28"/>
          <w:szCs w:val="28"/>
        </w:rPr>
        <w:t xml:space="preserve"> обращенно-фазовой и ионоо</w:t>
      </w:r>
      <w:r>
        <w:rPr>
          <w:rFonts w:ascii="Times New Roman" w:hAnsi="Times New Roman" w:cs="Times New Roman"/>
          <w:sz w:val="28"/>
          <w:szCs w:val="28"/>
        </w:rPr>
        <w:t>бменной ВЭЖХ, в которой исполь</w:t>
      </w:r>
      <w:r w:rsidR="003426A7" w:rsidRPr="003426A7">
        <w:rPr>
          <w:rFonts w:ascii="Times New Roman" w:hAnsi="Times New Roman" w:cs="Times New Roman"/>
          <w:sz w:val="28"/>
          <w:szCs w:val="28"/>
        </w:rPr>
        <w:t>зуют п</w:t>
      </w:r>
      <w:r w:rsidR="003426A7" w:rsidRPr="003426A7">
        <w:rPr>
          <w:rFonts w:ascii="Times New Roman" w:hAnsi="Times New Roman" w:cs="Times New Roman"/>
          <w:sz w:val="28"/>
          <w:szCs w:val="28"/>
        </w:rPr>
        <w:t>о</w:t>
      </w:r>
      <w:r w:rsidR="003426A7" w:rsidRPr="003426A7">
        <w:rPr>
          <w:rFonts w:ascii="Times New Roman" w:hAnsi="Times New Roman" w:cs="Times New Roman"/>
          <w:sz w:val="28"/>
          <w:szCs w:val="28"/>
        </w:rPr>
        <w:t>лярные элюенты</w:t>
      </w:r>
      <w:r>
        <w:rPr>
          <w:rFonts w:ascii="Times New Roman" w:hAnsi="Times New Roman" w:cs="Times New Roman"/>
          <w:sz w:val="28"/>
          <w:szCs w:val="28"/>
        </w:rPr>
        <w:t>, электрохимические детекторы применяют часто</w:t>
      </w:r>
      <w:r w:rsidR="003426A7" w:rsidRPr="003426A7">
        <w:rPr>
          <w:rFonts w:ascii="Times New Roman" w:hAnsi="Times New Roman" w:cs="Times New Roman"/>
          <w:sz w:val="28"/>
          <w:szCs w:val="28"/>
        </w:rPr>
        <w:t>. В но</w:t>
      </w:r>
      <w:r>
        <w:rPr>
          <w:rFonts w:ascii="Times New Roman" w:hAnsi="Times New Roman" w:cs="Times New Roman"/>
          <w:sz w:val="28"/>
          <w:szCs w:val="28"/>
        </w:rPr>
        <w:t>рмал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но-фазовой ВЭЖХ также мож</w:t>
      </w:r>
      <w:r w:rsidR="003426A7" w:rsidRPr="003426A7">
        <w:rPr>
          <w:rFonts w:ascii="Times New Roman" w:hAnsi="Times New Roman" w:cs="Times New Roman"/>
          <w:sz w:val="28"/>
          <w:szCs w:val="28"/>
        </w:rPr>
        <w:t>но применять ЭХД, если после</w:t>
      </w:r>
      <w:r>
        <w:rPr>
          <w:rFonts w:ascii="Times New Roman" w:hAnsi="Times New Roman" w:cs="Times New Roman"/>
          <w:sz w:val="28"/>
          <w:szCs w:val="28"/>
        </w:rPr>
        <w:t xml:space="preserve"> разделительной колонки в непо</w:t>
      </w:r>
      <w:r w:rsidR="003426A7" w:rsidRPr="003426A7">
        <w:rPr>
          <w:rFonts w:ascii="Times New Roman" w:hAnsi="Times New Roman" w:cs="Times New Roman"/>
          <w:sz w:val="28"/>
          <w:szCs w:val="28"/>
        </w:rPr>
        <w:t>лярную подвижную фазу добавить электролит или подходящий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6A7" w:rsidRPr="003426A7">
        <w:rPr>
          <w:rFonts w:ascii="Times New Roman" w:hAnsi="Times New Roman" w:cs="Times New Roman"/>
          <w:sz w:val="28"/>
          <w:szCs w:val="28"/>
        </w:rPr>
        <w:t>растворитель с высокой диэлектрической проницаемостью.</w:t>
      </w:r>
    </w:p>
    <w:p w:rsidR="003426A7" w:rsidRPr="003426A7" w:rsidRDefault="002853C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</w:t>
      </w:r>
      <w:r w:rsidR="003426A7" w:rsidRPr="003426A7">
        <w:rPr>
          <w:rFonts w:ascii="Times New Roman" w:hAnsi="Times New Roman" w:cs="Times New Roman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z w:val="28"/>
          <w:szCs w:val="28"/>
        </w:rPr>
        <w:t xml:space="preserve">ЭХД основан на определении </w:t>
      </w:r>
      <w:r w:rsidR="003426A7" w:rsidRPr="003426A7">
        <w:rPr>
          <w:rFonts w:ascii="Times New Roman" w:hAnsi="Times New Roman" w:cs="Times New Roman"/>
          <w:sz w:val="28"/>
          <w:szCs w:val="28"/>
        </w:rPr>
        <w:t>электрохимических свойств соедин</w:t>
      </w:r>
      <w:r>
        <w:rPr>
          <w:rFonts w:ascii="Times New Roman" w:hAnsi="Times New Roman" w:cs="Times New Roman"/>
          <w:sz w:val="28"/>
          <w:szCs w:val="28"/>
        </w:rPr>
        <w:t>ений в потоке элюента. Некоторые</w:t>
      </w:r>
      <w:r w:rsidR="003426A7" w:rsidRPr="003426A7">
        <w:rPr>
          <w:rFonts w:ascii="Times New Roman" w:hAnsi="Times New Roman" w:cs="Times New Roman"/>
          <w:sz w:val="28"/>
          <w:szCs w:val="28"/>
        </w:rPr>
        <w:t xml:space="preserve"> детекторы</w:t>
      </w:r>
      <w:r>
        <w:rPr>
          <w:rFonts w:ascii="Times New Roman" w:hAnsi="Times New Roman" w:cs="Times New Roman"/>
          <w:sz w:val="28"/>
          <w:szCs w:val="28"/>
        </w:rPr>
        <w:t xml:space="preserve"> реагируют на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менение свойств элю</w:t>
      </w:r>
      <w:r w:rsidR="003426A7" w:rsidRPr="003426A7">
        <w:rPr>
          <w:rFonts w:ascii="Times New Roman" w:hAnsi="Times New Roman" w:cs="Times New Roman"/>
          <w:sz w:val="28"/>
          <w:szCs w:val="28"/>
        </w:rPr>
        <w:t>ата</w:t>
      </w:r>
      <w:r>
        <w:rPr>
          <w:rFonts w:ascii="Times New Roman" w:hAnsi="Times New Roman" w:cs="Times New Roman"/>
          <w:sz w:val="28"/>
          <w:szCs w:val="28"/>
        </w:rPr>
        <w:t xml:space="preserve"> (кондуктометри</w:t>
      </w:r>
      <w:r w:rsidRPr="003426A7">
        <w:rPr>
          <w:rFonts w:ascii="Times New Roman" w:hAnsi="Times New Roman" w:cs="Times New Roman"/>
          <w:sz w:val="28"/>
          <w:szCs w:val="28"/>
        </w:rPr>
        <w:t>ческий детектор</w:t>
      </w:r>
      <w:r>
        <w:rPr>
          <w:rFonts w:ascii="Times New Roman" w:hAnsi="Times New Roman" w:cs="Times New Roman"/>
          <w:sz w:val="28"/>
          <w:szCs w:val="28"/>
        </w:rPr>
        <w:t>)</w:t>
      </w:r>
      <w:r w:rsidR="003426A7" w:rsidRPr="003426A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другие -</w:t>
      </w:r>
      <w:r w:rsidR="003426A7" w:rsidRPr="003426A7">
        <w:rPr>
          <w:rFonts w:ascii="Times New Roman" w:hAnsi="Times New Roman" w:cs="Times New Roman"/>
          <w:sz w:val="28"/>
          <w:szCs w:val="28"/>
        </w:rPr>
        <w:t xml:space="preserve"> на конкре</w:t>
      </w:r>
      <w:r w:rsidR="003426A7" w:rsidRPr="003426A7">
        <w:rPr>
          <w:rFonts w:ascii="Times New Roman" w:hAnsi="Times New Roman" w:cs="Times New Roman"/>
          <w:sz w:val="28"/>
          <w:szCs w:val="28"/>
        </w:rPr>
        <w:t>т</w:t>
      </w:r>
      <w:r w:rsidR="003426A7" w:rsidRPr="003426A7">
        <w:rPr>
          <w:rFonts w:ascii="Times New Roman" w:hAnsi="Times New Roman" w:cs="Times New Roman"/>
          <w:sz w:val="28"/>
          <w:szCs w:val="28"/>
        </w:rPr>
        <w:t>ный компонент элюата</w:t>
      </w:r>
      <w:r>
        <w:rPr>
          <w:rFonts w:ascii="Times New Roman" w:hAnsi="Times New Roman" w:cs="Times New Roman"/>
          <w:sz w:val="28"/>
          <w:szCs w:val="28"/>
        </w:rPr>
        <w:t xml:space="preserve"> (амперометри</w:t>
      </w:r>
      <w:r w:rsidR="003426A7" w:rsidRPr="003426A7">
        <w:rPr>
          <w:rFonts w:ascii="Times New Roman" w:hAnsi="Times New Roman" w:cs="Times New Roman"/>
          <w:sz w:val="28"/>
          <w:szCs w:val="28"/>
        </w:rPr>
        <w:t>ческие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3426A7" w:rsidRPr="003426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53C7" w:rsidRDefault="002853C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</w:t>
      </w:r>
      <w:r w:rsidR="003426A7" w:rsidRPr="003426A7">
        <w:rPr>
          <w:rFonts w:ascii="Times New Roman" w:hAnsi="Times New Roman" w:cs="Times New Roman"/>
          <w:sz w:val="28"/>
          <w:szCs w:val="28"/>
        </w:rPr>
        <w:t xml:space="preserve"> электрохимических детекторов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26A7" w:rsidRPr="002853C7" w:rsidRDefault="002853C7" w:rsidP="003426A7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являются про</w:t>
      </w:r>
      <w:r w:rsidR="003426A7" w:rsidRPr="002853C7">
        <w:rPr>
          <w:rFonts w:ascii="Times New Roman" w:hAnsi="Times New Roman" w:cs="Times New Roman"/>
          <w:sz w:val="28"/>
          <w:szCs w:val="28"/>
        </w:rPr>
        <w:t>стота конструкций, высокая ч</w:t>
      </w:r>
      <w:r>
        <w:rPr>
          <w:rFonts w:ascii="Times New Roman" w:hAnsi="Times New Roman" w:cs="Times New Roman"/>
          <w:sz w:val="28"/>
          <w:szCs w:val="28"/>
        </w:rPr>
        <w:t>увствительность и селекти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ность;</w:t>
      </w:r>
    </w:p>
    <w:p w:rsidR="003426A7" w:rsidRPr="002853C7" w:rsidRDefault="002853C7" w:rsidP="002853C7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426A7" w:rsidRPr="002853C7">
        <w:rPr>
          <w:rFonts w:ascii="Times New Roman" w:hAnsi="Times New Roman" w:cs="Times New Roman"/>
          <w:sz w:val="28"/>
          <w:szCs w:val="28"/>
        </w:rPr>
        <w:t>меется возможность регулирования селективности путем смены</w:t>
      </w:r>
    </w:p>
    <w:p w:rsidR="002853C7" w:rsidRPr="003426A7" w:rsidRDefault="003426A7" w:rsidP="00285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6A7">
        <w:rPr>
          <w:rFonts w:ascii="Times New Roman" w:hAnsi="Times New Roman" w:cs="Times New Roman"/>
          <w:sz w:val="28"/>
          <w:szCs w:val="28"/>
        </w:rPr>
        <w:t>режимов работы детекторов, з</w:t>
      </w:r>
      <w:r w:rsidR="002853C7">
        <w:rPr>
          <w:rFonts w:ascii="Times New Roman" w:hAnsi="Times New Roman" w:cs="Times New Roman"/>
          <w:sz w:val="28"/>
          <w:szCs w:val="28"/>
        </w:rPr>
        <w:t>амены или модифицирования элек</w:t>
      </w:r>
      <w:r w:rsidRPr="003426A7">
        <w:rPr>
          <w:rFonts w:ascii="Times New Roman" w:hAnsi="Times New Roman" w:cs="Times New Roman"/>
          <w:sz w:val="28"/>
          <w:szCs w:val="28"/>
        </w:rPr>
        <w:t>тродов.</w:t>
      </w:r>
    </w:p>
    <w:p w:rsidR="002853C7" w:rsidRDefault="002853C7" w:rsidP="00AA4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 ЭХД:</w:t>
      </w:r>
      <w:r w:rsidR="003426A7" w:rsidRPr="003426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6A7" w:rsidRDefault="002853C7" w:rsidP="002853C7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нестабильность;</w:t>
      </w:r>
    </w:p>
    <w:p w:rsidR="003426A7" w:rsidRPr="002853C7" w:rsidRDefault="003426A7" w:rsidP="003426A7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3C7">
        <w:rPr>
          <w:rFonts w:ascii="Times New Roman" w:hAnsi="Times New Roman" w:cs="Times New Roman"/>
          <w:sz w:val="28"/>
          <w:szCs w:val="28"/>
        </w:rPr>
        <w:t>уменьшение чувствительности со временем в связи с изменением</w:t>
      </w:r>
    </w:p>
    <w:p w:rsidR="002853C7" w:rsidRDefault="002853C7" w:rsidP="00342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 электродов;</w:t>
      </w:r>
    </w:p>
    <w:p w:rsidR="00A44B94" w:rsidRPr="00A44B94" w:rsidRDefault="003426A7" w:rsidP="00ED0B66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B66">
        <w:rPr>
          <w:rFonts w:ascii="Times New Roman" w:hAnsi="Times New Roman" w:cs="Times New Roman"/>
          <w:sz w:val="28"/>
          <w:szCs w:val="28"/>
        </w:rPr>
        <w:t>значительная зависимость сигнала от</w:t>
      </w:r>
      <w:r w:rsidR="002853C7" w:rsidRPr="00ED0B66">
        <w:rPr>
          <w:rFonts w:ascii="Times New Roman" w:hAnsi="Times New Roman" w:cs="Times New Roman"/>
          <w:sz w:val="28"/>
          <w:szCs w:val="28"/>
        </w:rPr>
        <w:t xml:space="preserve"> расхода и чистоты эл</w:t>
      </w:r>
      <w:r w:rsidRPr="00ED0B66">
        <w:rPr>
          <w:rFonts w:ascii="Times New Roman" w:hAnsi="Times New Roman" w:cs="Times New Roman"/>
          <w:sz w:val="28"/>
          <w:szCs w:val="28"/>
        </w:rPr>
        <w:t>юента и огр</w:t>
      </w:r>
      <w:r w:rsidRPr="00ED0B66">
        <w:rPr>
          <w:rFonts w:ascii="Times New Roman" w:hAnsi="Times New Roman" w:cs="Times New Roman"/>
          <w:sz w:val="28"/>
          <w:szCs w:val="28"/>
        </w:rPr>
        <w:t>а</w:t>
      </w:r>
      <w:r w:rsidRPr="00ED0B66">
        <w:rPr>
          <w:rFonts w:ascii="Times New Roman" w:hAnsi="Times New Roman" w:cs="Times New Roman"/>
          <w:sz w:val="28"/>
          <w:szCs w:val="28"/>
        </w:rPr>
        <w:t>ниченное применение в ВЭЖХ с</w:t>
      </w:r>
      <w:r w:rsidR="002853C7" w:rsidRPr="00ED0B66">
        <w:rPr>
          <w:rFonts w:ascii="Times New Roman" w:hAnsi="Times New Roman" w:cs="Times New Roman"/>
          <w:sz w:val="28"/>
          <w:szCs w:val="28"/>
        </w:rPr>
        <w:t xml:space="preserve"> градиентны</w:t>
      </w:r>
      <w:r w:rsidRPr="00ED0B66">
        <w:rPr>
          <w:rFonts w:ascii="Times New Roman" w:hAnsi="Times New Roman" w:cs="Times New Roman"/>
          <w:sz w:val="28"/>
          <w:szCs w:val="28"/>
        </w:rPr>
        <w:t>м элюированием.</w:t>
      </w:r>
      <w:r w:rsidR="00ED0B66" w:rsidRPr="00ED0B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B94" w:rsidRPr="00AA4F0A" w:rsidRDefault="00A44B94" w:rsidP="00AA4F0A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ЭХД относятся кондуктометрические, вольтамперометрические, кул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нометрические и полярографические детекторы.</w:t>
      </w:r>
      <w:r w:rsidR="004D1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B94" w:rsidRPr="00A44B94" w:rsidRDefault="00A44B94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B94">
        <w:rPr>
          <w:rFonts w:ascii="Times New Roman" w:hAnsi="Times New Roman" w:cs="Times New Roman"/>
          <w:b/>
          <w:sz w:val="28"/>
          <w:szCs w:val="28"/>
        </w:rPr>
        <w:t>Детекторы радиоактивности</w:t>
      </w:r>
    </w:p>
    <w:p w:rsidR="00A44B94" w:rsidRPr="00A44B94" w:rsidRDefault="00A44B94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B94">
        <w:rPr>
          <w:rFonts w:ascii="Times New Roman" w:hAnsi="Times New Roman" w:cs="Times New Roman"/>
          <w:sz w:val="28"/>
          <w:szCs w:val="28"/>
        </w:rPr>
        <w:t>Радиоактивные детекторы находят широкое ра</w:t>
      </w:r>
      <w:r>
        <w:rPr>
          <w:rFonts w:ascii="Times New Roman" w:hAnsi="Times New Roman" w:cs="Times New Roman"/>
          <w:sz w:val="28"/>
          <w:szCs w:val="28"/>
        </w:rPr>
        <w:t>спространение в фарм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цевтике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  <w:r w:rsidRPr="00A44B94">
        <w:rPr>
          <w:rFonts w:ascii="Times New Roman" w:hAnsi="Times New Roman" w:cs="Times New Roman"/>
          <w:sz w:val="28"/>
          <w:szCs w:val="28"/>
        </w:rPr>
        <w:t xml:space="preserve">благодаря отличной избирательности, которую они </w:t>
      </w:r>
      <w:r>
        <w:rPr>
          <w:rFonts w:ascii="Times New Roman" w:hAnsi="Times New Roman" w:cs="Times New Roman"/>
          <w:sz w:val="28"/>
          <w:szCs w:val="28"/>
        </w:rPr>
        <w:t>демонстрируют</w:t>
      </w:r>
      <w:r w:rsidRPr="00A44B94">
        <w:rPr>
          <w:rFonts w:ascii="Times New Roman" w:hAnsi="Times New Roman" w:cs="Times New Roman"/>
          <w:sz w:val="28"/>
          <w:szCs w:val="28"/>
        </w:rPr>
        <w:t xml:space="preserve"> при выполнении</w:t>
      </w:r>
      <w:r>
        <w:rPr>
          <w:rFonts w:ascii="Times New Roman" w:hAnsi="Times New Roman" w:cs="Times New Roman"/>
          <w:sz w:val="28"/>
          <w:szCs w:val="28"/>
        </w:rPr>
        <w:t xml:space="preserve"> фармакокинетических и метаболических</w:t>
      </w:r>
      <w:r w:rsidRPr="00A44B94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44B94">
        <w:rPr>
          <w:rFonts w:ascii="Times New Roman" w:hAnsi="Times New Roman" w:cs="Times New Roman"/>
          <w:sz w:val="28"/>
          <w:szCs w:val="28"/>
        </w:rPr>
        <w:t xml:space="preserve"> с препар</w:t>
      </w:r>
      <w:r w:rsidRPr="00A44B94">
        <w:rPr>
          <w:rFonts w:ascii="Times New Roman" w:hAnsi="Times New Roman" w:cs="Times New Roman"/>
          <w:sz w:val="28"/>
          <w:szCs w:val="28"/>
        </w:rPr>
        <w:t>а</w:t>
      </w:r>
      <w:r w:rsidRPr="00A44B94">
        <w:rPr>
          <w:rFonts w:ascii="Times New Roman" w:hAnsi="Times New Roman" w:cs="Times New Roman"/>
          <w:sz w:val="28"/>
          <w:szCs w:val="28"/>
        </w:rPr>
        <w:t>тами</w:t>
      </w:r>
      <w:r>
        <w:rPr>
          <w:rFonts w:ascii="Times New Roman" w:hAnsi="Times New Roman" w:cs="Times New Roman"/>
          <w:sz w:val="28"/>
          <w:szCs w:val="28"/>
        </w:rPr>
        <w:t xml:space="preserve">, мечеными радиоактивностью. Распад </w:t>
      </w:r>
      <w:r w:rsidRPr="00A44B94">
        <w:rPr>
          <w:rFonts w:ascii="Times New Roman" w:hAnsi="Times New Roman" w:cs="Times New Roman"/>
          <w:sz w:val="28"/>
          <w:szCs w:val="28"/>
        </w:rPr>
        <w:t xml:space="preserve">радиоактивного ядра приводит к возбуждению сцинтилляционного </w:t>
      </w:r>
      <w:r>
        <w:rPr>
          <w:rFonts w:ascii="Times New Roman" w:hAnsi="Times New Roman" w:cs="Times New Roman"/>
          <w:sz w:val="28"/>
          <w:szCs w:val="28"/>
        </w:rPr>
        <w:t>вещества, которое затем</w:t>
      </w:r>
      <w:r w:rsidRPr="00A44B94">
        <w:rPr>
          <w:rFonts w:ascii="Times New Roman" w:hAnsi="Times New Roman" w:cs="Times New Roman"/>
          <w:sz w:val="28"/>
          <w:szCs w:val="28"/>
        </w:rPr>
        <w:t xml:space="preserve"> теряет свою изб</w:t>
      </w:r>
      <w:r w:rsidRPr="00A44B94">
        <w:rPr>
          <w:rFonts w:ascii="Times New Roman" w:hAnsi="Times New Roman" w:cs="Times New Roman"/>
          <w:sz w:val="28"/>
          <w:szCs w:val="28"/>
        </w:rPr>
        <w:t>ы</w:t>
      </w:r>
      <w:r w:rsidRPr="00A44B94">
        <w:rPr>
          <w:rFonts w:ascii="Times New Roman" w:hAnsi="Times New Roman" w:cs="Times New Roman"/>
          <w:sz w:val="28"/>
          <w:szCs w:val="28"/>
        </w:rPr>
        <w:lastRenderedPageBreak/>
        <w:t>точную энергию за счет излучения фотонов. Фотоны подсчитываются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94">
        <w:rPr>
          <w:rFonts w:ascii="Times New Roman" w:hAnsi="Times New Roman" w:cs="Times New Roman"/>
          <w:sz w:val="28"/>
          <w:szCs w:val="28"/>
        </w:rPr>
        <w:t>с испол</w:t>
      </w:r>
      <w:r w:rsidRPr="00A44B94">
        <w:rPr>
          <w:rFonts w:ascii="Times New Roman" w:hAnsi="Times New Roman" w:cs="Times New Roman"/>
          <w:sz w:val="28"/>
          <w:szCs w:val="28"/>
        </w:rPr>
        <w:t>ь</w:t>
      </w:r>
      <w:r w:rsidRPr="00A44B94">
        <w:rPr>
          <w:rFonts w:ascii="Times New Roman" w:hAnsi="Times New Roman" w:cs="Times New Roman"/>
          <w:sz w:val="28"/>
          <w:szCs w:val="28"/>
        </w:rPr>
        <w:t xml:space="preserve">зованием фотоумножителя, </w:t>
      </w:r>
      <w:r>
        <w:rPr>
          <w:rFonts w:ascii="Times New Roman" w:hAnsi="Times New Roman" w:cs="Times New Roman"/>
          <w:sz w:val="28"/>
          <w:szCs w:val="28"/>
        </w:rPr>
        <w:t>их количество пропорционально уровню</w:t>
      </w:r>
      <w:r w:rsidRPr="00A44B94">
        <w:rPr>
          <w:rFonts w:ascii="Times New Roman" w:hAnsi="Times New Roman" w:cs="Times New Roman"/>
          <w:sz w:val="28"/>
          <w:szCs w:val="28"/>
        </w:rPr>
        <w:t xml:space="preserve"> радиоа</w:t>
      </w:r>
      <w:r w:rsidRPr="00A44B94">
        <w:rPr>
          <w:rFonts w:ascii="Times New Roman" w:hAnsi="Times New Roman" w:cs="Times New Roman"/>
          <w:sz w:val="28"/>
          <w:szCs w:val="28"/>
        </w:rPr>
        <w:t>к</w:t>
      </w:r>
      <w:r w:rsidRPr="00A44B94">
        <w:rPr>
          <w:rFonts w:ascii="Times New Roman" w:hAnsi="Times New Roman" w:cs="Times New Roman"/>
          <w:sz w:val="28"/>
          <w:szCs w:val="28"/>
        </w:rPr>
        <w:t>тивности (и, следовательно, радиоактивно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A44B94">
        <w:rPr>
          <w:rFonts w:ascii="Times New Roman" w:hAnsi="Times New Roman" w:cs="Times New Roman"/>
          <w:sz w:val="28"/>
          <w:szCs w:val="28"/>
        </w:rPr>
        <w:t xml:space="preserve"> меченого аналита). Сцинтиллятор может</w:t>
      </w:r>
      <w:r w:rsidR="004A73CC">
        <w:rPr>
          <w:rFonts w:ascii="Times New Roman" w:hAnsi="Times New Roman" w:cs="Times New Roman"/>
          <w:sz w:val="28"/>
          <w:szCs w:val="28"/>
        </w:rPr>
        <w:t xml:space="preserve"> представлять собой</w:t>
      </w:r>
      <w:r w:rsidRPr="00A44B94">
        <w:rPr>
          <w:rFonts w:ascii="Times New Roman" w:hAnsi="Times New Roman" w:cs="Times New Roman"/>
          <w:sz w:val="28"/>
          <w:szCs w:val="28"/>
        </w:rPr>
        <w:t xml:space="preserve"> </w:t>
      </w:r>
      <w:r w:rsidR="004A73CC">
        <w:rPr>
          <w:rFonts w:ascii="Times New Roman" w:hAnsi="Times New Roman" w:cs="Times New Roman"/>
          <w:sz w:val="28"/>
          <w:szCs w:val="28"/>
        </w:rPr>
        <w:t xml:space="preserve">как жидкость, которую </w:t>
      </w:r>
      <w:r w:rsidRPr="00A44B94">
        <w:rPr>
          <w:rFonts w:ascii="Times New Roman" w:hAnsi="Times New Roman" w:cs="Times New Roman"/>
          <w:sz w:val="28"/>
          <w:szCs w:val="28"/>
        </w:rPr>
        <w:t>с</w:t>
      </w:r>
      <w:r w:rsidR="004A73CC">
        <w:rPr>
          <w:rFonts w:ascii="Times New Roman" w:hAnsi="Times New Roman" w:cs="Times New Roman"/>
          <w:sz w:val="28"/>
          <w:szCs w:val="28"/>
        </w:rPr>
        <w:t>мешивают с подвижной ф</w:t>
      </w:r>
      <w:r w:rsidR="004A73CC">
        <w:rPr>
          <w:rFonts w:ascii="Times New Roman" w:hAnsi="Times New Roman" w:cs="Times New Roman"/>
          <w:sz w:val="28"/>
          <w:szCs w:val="28"/>
        </w:rPr>
        <w:t>а</w:t>
      </w:r>
      <w:r w:rsidR="004A73CC">
        <w:rPr>
          <w:rFonts w:ascii="Times New Roman" w:hAnsi="Times New Roman" w:cs="Times New Roman"/>
          <w:sz w:val="28"/>
          <w:szCs w:val="28"/>
        </w:rPr>
        <w:t>зой на выходе их</w:t>
      </w:r>
      <w:r w:rsidRPr="00A44B94">
        <w:rPr>
          <w:rFonts w:ascii="Times New Roman" w:hAnsi="Times New Roman" w:cs="Times New Roman"/>
          <w:sz w:val="28"/>
          <w:szCs w:val="28"/>
        </w:rPr>
        <w:t xml:space="preserve"> колонны</w:t>
      </w:r>
      <w:r w:rsidR="004A73CC">
        <w:rPr>
          <w:rFonts w:ascii="Times New Roman" w:hAnsi="Times New Roman" w:cs="Times New Roman"/>
          <w:sz w:val="28"/>
          <w:szCs w:val="28"/>
        </w:rPr>
        <w:t>, так и твердое вещество</w:t>
      </w:r>
      <w:r w:rsidRPr="00A44B94">
        <w:rPr>
          <w:rFonts w:ascii="Times New Roman" w:hAnsi="Times New Roman" w:cs="Times New Roman"/>
          <w:sz w:val="28"/>
          <w:szCs w:val="28"/>
        </w:rPr>
        <w:t xml:space="preserve">. Преимущество </w:t>
      </w:r>
      <w:r w:rsidR="004A73CC">
        <w:rPr>
          <w:rFonts w:ascii="Times New Roman" w:hAnsi="Times New Roman" w:cs="Times New Roman"/>
          <w:sz w:val="28"/>
          <w:szCs w:val="28"/>
        </w:rPr>
        <w:t>сцинтилл</w:t>
      </w:r>
      <w:r w:rsidR="004A73CC">
        <w:rPr>
          <w:rFonts w:ascii="Times New Roman" w:hAnsi="Times New Roman" w:cs="Times New Roman"/>
          <w:sz w:val="28"/>
          <w:szCs w:val="28"/>
        </w:rPr>
        <w:t>я</w:t>
      </w:r>
      <w:r w:rsidR="004A73CC">
        <w:rPr>
          <w:rFonts w:ascii="Times New Roman" w:hAnsi="Times New Roman" w:cs="Times New Roman"/>
          <w:sz w:val="28"/>
          <w:szCs w:val="28"/>
        </w:rPr>
        <w:t>тора-</w:t>
      </w:r>
      <w:r w:rsidRPr="00A44B94">
        <w:rPr>
          <w:rFonts w:ascii="Times New Roman" w:hAnsi="Times New Roman" w:cs="Times New Roman"/>
          <w:sz w:val="28"/>
          <w:szCs w:val="28"/>
        </w:rPr>
        <w:t>жидкости заключается в том, что</w:t>
      </w:r>
      <w:r w:rsidR="004A73CC">
        <w:rPr>
          <w:rFonts w:ascii="Times New Roman" w:hAnsi="Times New Roman" w:cs="Times New Roman"/>
          <w:sz w:val="28"/>
          <w:szCs w:val="28"/>
        </w:rPr>
        <w:t xml:space="preserve"> в этом случае обеспечивается наиболее тесный</w:t>
      </w:r>
      <w:r w:rsidRPr="00A44B94">
        <w:rPr>
          <w:rFonts w:ascii="Times New Roman" w:hAnsi="Times New Roman" w:cs="Times New Roman"/>
          <w:sz w:val="28"/>
          <w:szCs w:val="28"/>
        </w:rPr>
        <w:t xml:space="preserve"> контакт между молекулами аналита и сцинтиллятора, в результате</w:t>
      </w:r>
      <w:r w:rsidR="004A73CC">
        <w:rPr>
          <w:rFonts w:ascii="Times New Roman" w:hAnsi="Times New Roman" w:cs="Times New Roman"/>
          <w:sz w:val="28"/>
          <w:szCs w:val="28"/>
        </w:rPr>
        <w:t xml:space="preserve"> чего</w:t>
      </w:r>
      <w:r w:rsidRPr="00A44B94">
        <w:rPr>
          <w:rFonts w:ascii="Times New Roman" w:hAnsi="Times New Roman" w:cs="Times New Roman"/>
          <w:sz w:val="28"/>
          <w:szCs w:val="28"/>
        </w:rPr>
        <w:t xml:space="preserve"> большая доля распадов приводит к выбросу фотонов.</w:t>
      </w:r>
    </w:p>
    <w:p w:rsidR="004A73CC" w:rsidRPr="00026690" w:rsidRDefault="00A44B94" w:rsidP="00026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B94">
        <w:rPr>
          <w:rFonts w:ascii="Times New Roman" w:hAnsi="Times New Roman" w:cs="Times New Roman"/>
          <w:sz w:val="28"/>
          <w:szCs w:val="28"/>
        </w:rPr>
        <w:t>Эфф</w:t>
      </w:r>
      <w:r w:rsidR="004A73CC">
        <w:rPr>
          <w:rFonts w:ascii="Times New Roman" w:hAnsi="Times New Roman" w:cs="Times New Roman"/>
          <w:sz w:val="28"/>
          <w:szCs w:val="28"/>
        </w:rPr>
        <w:t>ективность подсчета и измеренный сигнал зависят</w:t>
      </w:r>
      <w:r w:rsidRPr="00A44B94">
        <w:rPr>
          <w:rFonts w:ascii="Times New Roman" w:hAnsi="Times New Roman" w:cs="Times New Roman"/>
          <w:sz w:val="28"/>
          <w:szCs w:val="28"/>
        </w:rPr>
        <w:t xml:space="preserve"> от типа использ</w:t>
      </w:r>
      <w:r w:rsidRPr="00A44B94">
        <w:rPr>
          <w:rFonts w:ascii="Times New Roman" w:hAnsi="Times New Roman" w:cs="Times New Roman"/>
          <w:sz w:val="28"/>
          <w:szCs w:val="28"/>
        </w:rPr>
        <w:t>у</w:t>
      </w:r>
      <w:r w:rsidRPr="00A44B94">
        <w:rPr>
          <w:rFonts w:ascii="Times New Roman" w:hAnsi="Times New Roman" w:cs="Times New Roman"/>
          <w:sz w:val="28"/>
          <w:szCs w:val="28"/>
        </w:rPr>
        <w:t>емого ра</w:t>
      </w:r>
      <w:r w:rsidR="004A73CC">
        <w:rPr>
          <w:rFonts w:ascii="Times New Roman" w:hAnsi="Times New Roman" w:cs="Times New Roman"/>
          <w:sz w:val="28"/>
          <w:szCs w:val="28"/>
        </w:rPr>
        <w:t xml:space="preserve">диоактивного ядра. </w:t>
      </w:r>
      <w:r w:rsidRPr="00A44B94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4A73CC">
        <w:rPr>
          <w:rFonts w:ascii="Times New Roman" w:hAnsi="Times New Roman" w:cs="Times New Roman"/>
          <w:sz w:val="28"/>
          <w:szCs w:val="28"/>
          <w:vertAlign w:val="superscript"/>
        </w:rPr>
        <w:t>32</w:t>
      </w:r>
      <w:r w:rsidR="004A73CC">
        <w:rPr>
          <w:rFonts w:ascii="Times New Roman" w:hAnsi="Times New Roman" w:cs="Times New Roman"/>
          <w:sz w:val="28"/>
          <w:szCs w:val="28"/>
        </w:rPr>
        <w:t xml:space="preserve">P имеет высокую энергию </w:t>
      </w:r>
      <w:r w:rsidR="004A73CC" w:rsidRPr="004A73CC">
        <w:rPr>
          <w:rFonts w:ascii="Times New Roman" w:hAnsi="Times New Roman" w:cs="Times New Roman"/>
          <w:sz w:val="28"/>
          <w:szCs w:val="28"/>
        </w:rPr>
        <w:t>β</w:t>
      </w:r>
      <w:r w:rsidRPr="00A44B94">
        <w:rPr>
          <w:rFonts w:ascii="Times New Roman" w:hAnsi="Times New Roman" w:cs="Times New Roman"/>
          <w:sz w:val="28"/>
          <w:szCs w:val="28"/>
        </w:rPr>
        <w:t>-распада (1,7 МэВ) и короткий период полураспада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73CC">
        <w:rPr>
          <w:rFonts w:ascii="Times New Roman" w:hAnsi="Times New Roman" w:cs="Times New Roman"/>
          <w:sz w:val="28"/>
          <w:szCs w:val="28"/>
        </w:rPr>
        <w:t xml:space="preserve">(14,3 дня), в то время как для </w:t>
      </w:r>
      <w:r w:rsidR="004A73CC" w:rsidRPr="004A73CC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Pr="00A44B94">
        <w:rPr>
          <w:rFonts w:ascii="Times New Roman" w:hAnsi="Times New Roman" w:cs="Times New Roman"/>
          <w:sz w:val="28"/>
          <w:szCs w:val="28"/>
        </w:rPr>
        <w:t>C энергия распада составляет всего 0,16 МэВ,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94">
        <w:rPr>
          <w:rFonts w:ascii="Times New Roman" w:hAnsi="Times New Roman" w:cs="Times New Roman"/>
          <w:sz w:val="28"/>
          <w:szCs w:val="28"/>
        </w:rPr>
        <w:t>период полураспада составляет 5715 лет</w:t>
      </w:r>
      <w:r w:rsidR="002A45A1">
        <w:rPr>
          <w:rFonts w:ascii="Times New Roman" w:hAnsi="Times New Roman" w:cs="Times New Roman"/>
          <w:sz w:val="28"/>
          <w:szCs w:val="28"/>
        </w:rPr>
        <w:t xml:space="preserve"> </w:t>
      </w:r>
      <w:r w:rsidR="002A45A1" w:rsidRPr="002A45A1">
        <w:rPr>
          <w:rFonts w:ascii="Times New Roman" w:hAnsi="Times New Roman" w:cs="Times New Roman"/>
          <w:sz w:val="28"/>
          <w:szCs w:val="28"/>
        </w:rPr>
        <w:t>[</w:t>
      </w:r>
      <w:r w:rsidR="002A45A1">
        <w:rPr>
          <w:rFonts w:ascii="Times New Roman" w:hAnsi="Times New Roman" w:cs="Times New Roman"/>
          <w:sz w:val="28"/>
          <w:szCs w:val="28"/>
        </w:rPr>
        <w:t>26</w:t>
      </w:r>
      <w:r w:rsidR="002A45A1" w:rsidRPr="002A45A1">
        <w:rPr>
          <w:rFonts w:ascii="Times New Roman" w:hAnsi="Times New Roman" w:cs="Times New Roman"/>
          <w:sz w:val="28"/>
          <w:szCs w:val="28"/>
        </w:rPr>
        <w:t>]</w:t>
      </w:r>
      <w:r w:rsidRPr="00A44B94">
        <w:rPr>
          <w:rFonts w:ascii="Times New Roman" w:hAnsi="Times New Roman" w:cs="Times New Roman"/>
          <w:sz w:val="28"/>
          <w:szCs w:val="28"/>
        </w:rPr>
        <w:t>.</w:t>
      </w:r>
      <w:r w:rsidR="00E71E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8F7" w:rsidRPr="00A048F7" w:rsidRDefault="00A048F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8F7">
        <w:rPr>
          <w:rFonts w:ascii="Times New Roman" w:hAnsi="Times New Roman" w:cs="Times New Roman"/>
          <w:b/>
          <w:sz w:val="28"/>
          <w:szCs w:val="28"/>
        </w:rPr>
        <w:t>Масс-спектрометрические детекторы (</w:t>
      </w:r>
      <w:r w:rsidRPr="00A048F7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Pr="00A04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48F7">
        <w:rPr>
          <w:rFonts w:ascii="Times New Roman" w:hAnsi="Times New Roman" w:cs="Times New Roman"/>
          <w:b/>
          <w:sz w:val="28"/>
          <w:szCs w:val="28"/>
          <w:lang w:val="en-US"/>
        </w:rPr>
        <w:t>detector</w:t>
      </w:r>
      <w:r w:rsidRPr="00A048F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048F7">
        <w:rPr>
          <w:rFonts w:ascii="Times New Roman" w:hAnsi="Times New Roman" w:cs="Times New Roman"/>
          <w:b/>
          <w:sz w:val="28"/>
          <w:szCs w:val="28"/>
          <w:lang w:val="en-US"/>
        </w:rPr>
        <w:t>MSD</w:t>
      </w:r>
      <w:r w:rsidRPr="00A048F7">
        <w:rPr>
          <w:rFonts w:ascii="Times New Roman" w:hAnsi="Times New Roman" w:cs="Times New Roman"/>
          <w:b/>
          <w:sz w:val="28"/>
          <w:szCs w:val="28"/>
        </w:rPr>
        <w:t>)</w:t>
      </w:r>
    </w:p>
    <w:p w:rsidR="00A048F7" w:rsidRDefault="00A048F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Попадая в </w:t>
      </w:r>
      <w:r w:rsidR="00143355">
        <w:rPr>
          <w:rFonts w:ascii="Times New Roman" w:hAnsi="Times New Roman" w:cs="Times New Roman"/>
          <w:sz w:val="28"/>
          <w:szCs w:val="28"/>
        </w:rPr>
        <w:t>м</w:t>
      </w:r>
      <w:r w:rsidR="00143355" w:rsidRPr="00A048F7">
        <w:rPr>
          <w:rFonts w:ascii="Times New Roman" w:hAnsi="Times New Roman" w:cs="Times New Roman"/>
          <w:sz w:val="28"/>
          <w:szCs w:val="28"/>
        </w:rPr>
        <w:t>асс-спектрометр</w:t>
      </w:r>
      <w:r>
        <w:rPr>
          <w:rFonts w:ascii="Times New Roman" w:hAnsi="Times New Roman" w:cs="Times New Roman"/>
          <w:sz w:val="28"/>
          <w:szCs w:val="28"/>
        </w:rPr>
        <w:t xml:space="preserve">, анализируемые молекулы последовательно ионизируются и получившиеся в результате этого </w:t>
      </w:r>
      <w:r w:rsidRPr="00A048F7">
        <w:rPr>
          <w:rFonts w:ascii="Times New Roman" w:hAnsi="Times New Roman" w:cs="Times New Roman"/>
          <w:sz w:val="28"/>
          <w:szCs w:val="28"/>
        </w:rPr>
        <w:t>ионы разделяются в завис</w:t>
      </w:r>
      <w:r w:rsidRPr="00A048F7">
        <w:rPr>
          <w:rFonts w:ascii="Times New Roman" w:hAnsi="Times New Roman" w:cs="Times New Roman"/>
          <w:sz w:val="28"/>
          <w:szCs w:val="28"/>
        </w:rPr>
        <w:t>и</w:t>
      </w:r>
      <w:r w:rsidRPr="00A048F7">
        <w:rPr>
          <w:rFonts w:ascii="Times New Roman" w:hAnsi="Times New Roman" w:cs="Times New Roman"/>
          <w:sz w:val="28"/>
          <w:szCs w:val="28"/>
        </w:rPr>
        <w:t xml:space="preserve">мости от присущих </w:t>
      </w:r>
      <w:r w:rsidR="00143355">
        <w:rPr>
          <w:rFonts w:ascii="Times New Roman" w:hAnsi="Times New Roman" w:cs="Times New Roman"/>
          <w:sz w:val="28"/>
          <w:szCs w:val="28"/>
        </w:rPr>
        <w:t xml:space="preserve">им отношений массы к заряду и </w:t>
      </w:r>
      <w:r w:rsidRPr="00A048F7">
        <w:rPr>
          <w:rFonts w:ascii="Times New Roman" w:hAnsi="Times New Roman" w:cs="Times New Roman"/>
          <w:sz w:val="28"/>
          <w:szCs w:val="28"/>
        </w:rPr>
        <w:t>детектируются. Результ</w:t>
      </w:r>
      <w:r w:rsidRPr="00A048F7">
        <w:rPr>
          <w:rFonts w:ascii="Times New Roman" w:hAnsi="Times New Roman" w:cs="Times New Roman"/>
          <w:sz w:val="28"/>
          <w:szCs w:val="28"/>
        </w:rPr>
        <w:t>а</w:t>
      </w:r>
      <w:r w:rsidRPr="00A048F7">
        <w:rPr>
          <w:rFonts w:ascii="Times New Roman" w:hAnsi="Times New Roman" w:cs="Times New Roman"/>
          <w:sz w:val="28"/>
          <w:szCs w:val="28"/>
        </w:rPr>
        <w:t>том этих процессо</w:t>
      </w:r>
      <w:r w:rsidR="00143355">
        <w:rPr>
          <w:rFonts w:ascii="Times New Roman" w:hAnsi="Times New Roman" w:cs="Times New Roman"/>
          <w:sz w:val="28"/>
          <w:szCs w:val="28"/>
        </w:rPr>
        <w:t>в является масс-спектр, по которому можно судить</w:t>
      </w:r>
      <w:r w:rsidRPr="00A048F7">
        <w:rPr>
          <w:rFonts w:ascii="Times New Roman" w:hAnsi="Times New Roman" w:cs="Times New Roman"/>
          <w:sz w:val="28"/>
          <w:szCs w:val="28"/>
        </w:rPr>
        <w:t xml:space="preserve"> о молек</w:t>
      </w:r>
      <w:r w:rsidRPr="00A048F7">
        <w:rPr>
          <w:rFonts w:ascii="Times New Roman" w:hAnsi="Times New Roman" w:cs="Times New Roman"/>
          <w:sz w:val="28"/>
          <w:szCs w:val="28"/>
        </w:rPr>
        <w:t>у</w:t>
      </w:r>
      <w:r w:rsidRPr="00A048F7">
        <w:rPr>
          <w:rFonts w:ascii="Times New Roman" w:hAnsi="Times New Roman" w:cs="Times New Roman"/>
          <w:sz w:val="28"/>
          <w:szCs w:val="28"/>
        </w:rPr>
        <w:t>лярной мас</w:t>
      </w:r>
      <w:r w:rsidR="00143355">
        <w:rPr>
          <w:rFonts w:ascii="Times New Roman" w:hAnsi="Times New Roman" w:cs="Times New Roman"/>
          <w:sz w:val="28"/>
          <w:szCs w:val="28"/>
        </w:rPr>
        <w:t>се аналита и его структуре. М</w:t>
      </w:r>
      <w:r w:rsidRPr="00A048F7">
        <w:rPr>
          <w:rFonts w:ascii="Times New Roman" w:hAnsi="Times New Roman" w:cs="Times New Roman"/>
          <w:sz w:val="28"/>
          <w:szCs w:val="28"/>
        </w:rPr>
        <w:t>асс-спектр представляет собой</w:t>
      </w:r>
      <w:r w:rsidR="00143355">
        <w:rPr>
          <w:rFonts w:ascii="Times New Roman" w:hAnsi="Times New Roman" w:cs="Times New Roman"/>
          <w:sz w:val="28"/>
          <w:szCs w:val="28"/>
        </w:rPr>
        <w:t xml:space="preserve"> сов</w:t>
      </w:r>
      <w:r w:rsidR="00143355">
        <w:rPr>
          <w:rFonts w:ascii="Times New Roman" w:hAnsi="Times New Roman" w:cs="Times New Roman"/>
          <w:sz w:val="28"/>
          <w:szCs w:val="28"/>
        </w:rPr>
        <w:t>о</w:t>
      </w:r>
      <w:r w:rsidR="00143355">
        <w:rPr>
          <w:rFonts w:ascii="Times New Roman" w:hAnsi="Times New Roman" w:cs="Times New Roman"/>
          <w:sz w:val="28"/>
          <w:szCs w:val="28"/>
        </w:rPr>
        <w:t>купность данных об образу</w:t>
      </w:r>
      <w:r w:rsidRPr="00A048F7">
        <w:rPr>
          <w:rFonts w:ascii="Times New Roman" w:hAnsi="Times New Roman" w:cs="Times New Roman"/>
          <w:sz w:val="28"/>
          <w:szCs w:val="28"/>
        </w:rPr>
        <w:t>ющихся при определенных условиях ионизаци</w:t>
      </w:r>
      <w:r w:rsidR="00143355">
        <w:rPr>
          <w:rFonts w:ascii="Times New Roman" w:hAnsi="Times New Roman" w:cs="Times New Roman"/>
          <w:sz w:val="28"/>
          <w:szCs w:val="28"/>
        </w:rPr>
        <w:t>и в результате распада конкрет</w:t>
      </w:r>
      <w:r w:rsidRPr="00A048F7">
        <w:rPr>
          <w:rFonts w:ascii="Times New Roman" w:hAnsi="Times New Roman" w:cs="Times New Roman"/>
          <w:sz w:val="28"/>
          <w:szCs w:val="28"/>
        </w:rPr>
        <w:t>ного вещества ионах и их интенсивности.</w:t>
      </w:r>
    </w:p>
    <w:p w:rsidR="004A73CC" w:rsidRDefault="00A048F7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8F7">
        <w:rPr>
          <w:rFonts w:ascii="Times New Roman" w:hAnsi="Times New Roman" w:cs="Times New Roman"/>
          <w:sz w:val="28"/>
          <w:szCs w:val="28"/>
        </w:rPr>
        <w:t>Таким образом, масс</w:t>
      </w:r>
      <w:r>
        <w:rPr>
          <w:rFonts w:ascii="Times New Roman" w:hAnsi="Times New Roman" w:cs="Times New Roman"/>
          <w:sz w:val="28"/>
          <w:szCs w:val="28"/>
        </w:rPr>
        <w:t>-спектрометрические ВЭЖХ</w:t>
      </w:r>
      <w:r w:rsidRPr="00A048F7">
        <w:rPr>
          <w:rFonts w:ascii="Times New Roman" w:hAnsi="Times New Roman" w:cs="Times New Roman"/>
          <w:sz w:val="28"/>
          <w:szCs w:val="28"/>
        </w:rPr>
        <w:t xml:space="preserve"> детекторы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8F7">
        <w:rPr>
          <w:rFonts w:ascii="Times New Roman" w:hAnsi="Times New Roman" w:cs="Times New Roman"/>
          <w:sz w:val="28"/>
          <w:szCs w:val="28"/>
        </w:rPr>
        <w:t>по своей универсальности и селек</w:t>
      </w:r>
      <w:r>
        <w:rPr>
          <w:rFonts w:ascii="Times New Roman" w:hAnsi="Times New Roman" w:cs="Times New Roman"/>
          <w:sz w:val="28"/>
          <w:szCs w:val="28"/>
        </w:rPr>
        <w:t>тивности не имеют себе равных, так как</w:t>
      </w:r>
      <w:r w:rsidRPr="00A048F7">
        <w:rPr>
          <w:rFonts w:ascii="Times New Roman" w:hAnsi="Times New Roman" w:cs="Times New Roman"/>
          <w:sz w:val="28"/>
          <w:szCs w:val="28"/>
        </w:rPr>
        <w:t xml:space="preserve"> позволяют и</w:t>
      </w:r>
      <w:r w:rsidRPr="00A048F7">
        <w:rPr>
          <w:rFonts w:ascii="Times New Roman" w:hAnsi="Times New Roman" w:cs="Times New Roman"/>
          <w:sz w:val="28"/>
          <w:szCs w:val="28"/>
        </w:rPr>
        <w:t>з</w:t>
      </w:r>
      <w:r w:rsidRPr="00A048F7"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hAnsi="Times New Roman" w:cs="Times New Roman"/>
          <w:sz w:val="28"/>
          <w:szCs w:val="28"/>
        </w:rPr>
        <w:t>ять молекулярную массу химичес</w:t>
      </w:r>
      <w:r w:rsidRPr="00A048F7">
        <w:rPr>
          <w:rFonts w:ascii="Times New Roman" w:hAnsi="Times New Roman" w:cs="Times New Roman"/>
          <w:sz w:val="28"/>
          <w:szCs w:val="28"/>
        </w:rPr>
        <w:t xml:space="preserve">ких соединений и, </w:t>
      </w:r>
      <w:r>
        <w:rPr>
          <w:rFonts w:ascii="Times New Roman" w:hAnsi="Times New Roman" w:cs="Times New Roman"/>
          <w:sz w:val="28"/>
          <w:szCs w:val="28"/>
        </w:rPr>
        <w:t xml:space="preserve">как следствие, очень селективно определять их в </w:t>
      </w:r>
      <w:r w:rsidRPr="00A048F7">
        <w:rPr>
          <w:rFonts w:ascii="Times New Roman" w:hAnsi="Times New Roman" w:cs="Times New Roman"/>
          <w:sz w:val="28"/>
          <w:szCs w:val="28"/>
        </w:rPr>
        <w:t xml:space="preserve">весьма сложных и даже не разделенных полностью смесях. </w:t>
      </w:r>
      <w:r>
        <w:rPr>
          <w:rFonts w:ascii="Times New Roman" w:hAnsi="Times New Roman" w:cs="Times New Roman"/>
          <w:sz w:val="28"/>
          <w:szCs w:val="28"/>
        </w:rPr>
        <w:t>Единственное ограничение для быстрого внедрения</w:t>
      </w:r>
      <w:r w:rsidRPr="00A048F7">
        <w:rPr>
          <w:rFonts w:ascii="Times New Roman" w:hAnsi="Times New Roman" w:cs="Times New Roman"/>
          <w:sz w:val="28"/>
          <w:szCs w:val="28"/>
        </w:rPr>
        <w:t xml:space="preserve"> масс-се</w:t>
      </w:r>
      <w:r>
        <w:rPr>
          <w:rFonts w:ascii="Times New Roman" w:hAnsi="Times New Roman" w:cs="Times New Roman"/>
          <w:sz w:val="28"/>
          <w:szCs w:val="28"/>
        </w:rPr>
        <w:t>лективных детекторов в практику ВЭЖХ -</w:t>
      </w:r>
      <w:r w:rsidRPr="00A048F7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>весьма высокая стоимость.</w:t>
      </w:r>
    </w:p>
    <w:p w:rsidR="004D16EE" w:rsidRDefault="004D16EE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6EE" w:rsidRDefault="004D16EE" w:rsidP="00E71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5A1" w:rsidRDefault="002A45A1" w:rsidP="00AA4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GoBack"/>
      <w:bookmarkEnd w:id="16"/>
    </w:p>
    <w:p w:rsidR="00AA4F0A" w:rsidRDefault="00AA4F0A" w:rsidP="00AA4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036" w:rsidRPr="00164B32" w:rsidRDefault="00343036" w:rsidP="0017232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517623686"/>
      <w:r w:rsidRPr="00164B32">
        <w:rPr>
          <w:rFonts w:ascii="Times New Roman" w:hAnsi="Times New Roman" w:cs="Times New Roman"/>
          <w:b/>
          <w:color w:val="auto"/>
          <w:sz w:val="28"/>
          <w:szCs w:val="28"/>
        </w:rPr>
        <w:t>2. ЭКСПЕРИМЕНТАЛЬНАЯ ЧАСТЬ</w:t>
      </w:r>
      <w:bookmarkEnd w:id="17"/>
      <w:r w:rsidRPr="00164B3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C07C18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1402C6" w:rsidRPr="00A50D7F" w:rsidRDefault="001402C6" w:rsidP="00A50D7F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517623687"/>
      <w:r w:rsidRPr="0025377F">
        <w:rPr>
          <w:rFonts w:ascii="Times New Roman" w:hAnsi="Times New Roman" w:cs="Times New Roman"/>
          <w:b/>
          <w:color w:val="auto"/>
          <w:sz w:val="28"/>
          <w:szCs w:val="28"/>
        </w:rPr>
        <w:t>2.1 Объект исследования</w:t>
      </w:r>
      <w:bookmarkEnd w:id="18"/>
    </w:p>
    <w:p w:rsidR="001402C6" w:rsidRPr="00A50D7F" w:rsidRDefault="00B432D3" w:rsidP="00B432D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1402C6" w:rsidRPr="00A50D7F">
        <w:rPr>
          <w:rFonts w:ascii="Times New Roman" w:hAnsi="Times New Roman" w:cs="Times New Roman"/>
          <w:color w:val="000000" w:themeColor="text1"/>
          <w:sz w:val="28"/>
          <w:szCs w:val="28"/>
        </w:rPr>
        <w:t>Триптамин</w:t>
      </w:r>
      <w:r w:rsidR="00A50D7F" w:rsidRPr="00A50D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(раствор триптамина в этиловом спирте).</w:t>
      </w:r>
    </w:p>
    <w:p w:rsidR="001402C6" w:rsidRPr="006F1E7D" w:rsidRDefault="001402C6" w:rsidP="001402C6">
      <w:pPr>
        <w:jc w:val="center"/>
      </w:pPr>
    </w:p>
    <w:p w:rsidR="001402C6" w:rsidRDefault="001402C6" w:rsidP="00A50D7F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517623688"/>
      <w:r w:rsidRPr="001402C6">
        <w:rPr>
          <w:rFonts w:ascii="Times New Roman" w:hAnsi="Times New Roman" w:cs="Times New Roman"/>
          <w:b/>
          <w:color w:val="auto"/>
          <w:sz w:val="28"/>
          <w:szCs w:val="28"/>
        </w:rPr>
        <w:t>2.2 Оборудование и материалы</w:t>
      </w:r>
      <w:bookmarkEnd w:id="19"/>
    </w:p>
    <w:p w:rsidR="00E6482E" w:rsidRDefault="00E6482E" w:rsidP="00A50D7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использовались следующие вещества и материалы:</w:t>
      </w:r>
    </w:p>
    <w:p w:rsidR="00E6482E" w:rsidRDefault="00E6482E" w:rsidP="008A65FC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класса ВЭЖХ (приобретена у </w:t>
      </w:r>
      <w:r w:rsidRPr="00E6482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E6482E">
        <w:rPr>
          <w:rFonts w:ascii="Times New Roman" w:hAnsi="Times New Roman" w:cs="Times New Roman"/>
          <w:sz w:val="28"/>
          <w:szCs w:val="28"/>
        </w:rPr>
        <w:t>.</w:t>
      </w:r>
      <w:r w:rsidRPr="00E6482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6482E">
        <w:rPr>
          <w:rFonts w:ascii="Times New Roman" w:hAnsi="Times New Roman" w:cs="Times New Roman"/>
          <w:sz w:val="28"/>
          <w:szCs w:val="28"/>
        </w:rPr>
        <w:t>.</w:t>
      </w:r>
      <w:r w:rsidR="008A65FC">
        <w:rPr>
          <w:rFonts w:ascii="Times New Roman" w:hAnsi="Times New Roman" w:cs="Times New Roman"/>
          <w:sz w:val="28"/>
          <w:szCs w:val="28"/>
        </w:rPr>
        <w:t xml:space="preserve"> </w:t>
      </w:r>
      <w:r w:rsidRPr="00E6482E">
        <w:rPr>
          <w:rFonts w:ascii="Times New Roman" w:hAnsi="Times New Roman" w:cs="Times New Roman"/>
          <w:sz w:val="28"/>
          <w:szCs w:val="28"/>
          <w:lang w:val="en-US"/>
        </w:rPr>
        <w:t>Baker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E6482E" w:rsidRDefault="00E6482E" w:rsidP="008A65FC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ацетонитрил</w:t>
      </w:r>
      <w:r w:rsidRPr="00E6482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ACN</w:t>
      </w:r>
      <w:r w:rsidRPr="00E648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приобретен у </w:t>
      </w:r>
      <w:r w:rsidRPr="00E6482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E6482E">
        <w:rPr>
          <w:rFonts w:ascii="Times New Roman" w:hAnsi="Times New Roman" w:cs="Times New Roman"/>
          <w:sz w:val="28"/>
          <w:szCs w:val="28"/>
        </w:rPr>
        <w:t>.</w:t>
      </w:r>
      <w:r w:rsidRPr="00E6482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6482E">
        <w:rPr>
          <w:rFonts w:ascii="Times New Roman" w:hAnsi="Times New Roman" w:cs="Times New Roman"/>
          <w:sz w:val="28"/>
          <w:szCs w:val="28"/>
        </w:rPr>
        <w:t>.</w:t>
      </w:r>
      <w:r w:rsidR="008A65FC">
        <w:rPr>
          <w:rFonts w:ascii="Times New Roman" w:hAnsi="Times New Roman" w:cs="Times New Roman"/>
          <w:sz w:val="28"/>
          <w:szCs w:val="28"/>
        </w:rPr>
        <w:t xml:space="preserve"> </w:t>
      </w:r>
      <w:r w:rsidRPr="00E6482E">
        <w:rPr>
          <w:rFonts w:ascii="Times New Roman" w:hAnsi="Times New Roman" w:cs="Times New Roman"/>
          <w:sz w:val="28"/>
          <w:szCs w:val="28"/>
          <w:lang w:val="en-US"/>
        </w:rPr>
        <w:t>Baker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82E" w:rsidRDefault="00E6482E" w:rsidP="008A65FC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уксусная кислота;</w:t>
      </w:r>
    </w:p>
    <w:p w:rsidR="008A65FC" w:rsidRDefault="00CB6AFD" w:rsidP="008A65FC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ацетат натрия трёхводный</w:t>
      </w:r>
      <w:r w:rsidR="00A50D7F">
        <w:rPr>
          <w:rFonts w:ascii="Times New Roman" w:hAnsi="Times New Roman" w:cs="Times New Roman"/>
          <w:sz w:val="28"/>
          <w:szCs w:val="28"/>
        </w:rPr>
        <w:t>;</w:t>
      </w:r>
    </w:p>
    <w:p w:rsidR="00A50D7F" w:rsidRDefault="00A50D7F" w:rsidP="008A65FC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муравьиная кислота.</w:t>
      </w:r>
    </w:p>
    <w:p w:rsidR="00CB6AFD" w:rsidRDefault="00CB6AFD" w:rsidP="00CB6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</w:t>
      </w:r>
      <w:r w:rsidRPr="008A65FC">
        <w:rPr>
          <w:rFonts w:ascii="Times New Roman" w:hAnsi="Times New Roman" w:cs="Times New Roman"/>
          <w:sz w:val="28"/>
          <w:szCs w:val="28"/>
        </w:rPr>
        <w:t xml:space="preserve"> </w:t>
      </w:r>
      <w:r w:rsidRPr="008A65FC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8A65FC">
        <w:rPr>
          <w:rFonts w:ascii="Times New Roman" w:hAnsi="Times New Roman" w:cs="Times New Roman"/>
          <w:sz w:val="28"/>
          <w:szCs w:val="28"/>
        </w:rPr>
        <w:t xml:space="preserve"> элюента</w:t>
      </w:r>
      <w:r>
        <w:rPr>
          <w:rFonts w:ascii="Times New Roman" w:hAnsi="Times New Roman" w:cs="Times New Roman"/>
          <w:sz w:val="28"/>
          <w:szCs w:val="28"/>
        </w:rPr>
        <w:t>, равного 3, использовали добавку муравьиной кислоты (</w:t>
      </w:r>
      <w:r>
        <w:rPr>
          <w:rFonts w:ascii="Times New Roman" w:hAnsi="Times New Roman" w:cs="Times New Roman"/>
          <w:sz w:val="28"/>
          <w:szCs w:val="28"/>
          <w:lang w:val="en-US"/>
        </w:rPr>
        <w:t>HCOOH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8A65FC">
        <w:rPr>
          <w:rFonts w:ascii="Times New Roman" w:hAnsi="Times New Roman" w:cs="Times New Roman"/>
          <w:sz w:val="28"/>
          <w:szCs w:val="28"/>
        </w:rPr>
        <w:t xml:space="preserve"> </w:t>
      </w:r>
      <w:r w:rsidR="00155601" w:rsidRPr="008A65FC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 w:rsidR="00155601" w:rsidRPr="008A65FC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155601" w:rsidRPr="008A65FC">
        <w:rPr>
          <w:rFonts w:ascii="Times New Roman" w:hAnsi="Times New Roman" w:cs="Times New Roman"/>
          <w:sz w:val="28"/>
          <w:szCs w:val="28"/>
        </w:rPr>
        <w:t xml:space="preserve"> элюента</w:t>
      </w:r>
      <w:r>
        <w:rPr>
          <w:rFonts w:ascii="Times New Roman" w:hAnsi="Times New Roman" w:cs="Times New Roman"/>
          <w:sz w:val="28"/>
          <w:szCs w:val="28"/>
        </w:rPr>
        <w:t>, равного 5 и 5,8,</w:t>
      </w:r>
      <w:r w:rsidR="00155601" w:rsidRPr="008A65FC">
        <w:rPr>
          <w:rFonts w:ascii="Times New Roman" w:hAnsi="Times New Roman" w:cs="Times New Roman"/>
          <w:sz w:val="28"/>
          <w:szCs w:val="28"/>
        </w:rPr>
        <w:t xml:space="preserve"> готовили буфе</w:t>
      </w:r>
      <w:r w:rsidR="00155601" w:rsidRPr="008A65FC">
        <w:rPr>
          <w:rFonts w:ascii="Times New Roman" w:hAnsi="Times New Roman" w:cs="Times New Roman"/>
          <w:sz w:val="28"/>
          <w:szCs w:val="28"/>
        </w:rPr>
        <w:t>р</w:t>
      </w:r>
      <w:r w:rsidR="00155601" w:rsidRPr="008A65FC">
        <w:rPr>
          <w:rFonts w:ascii="Times New Roman" w:hAnsi="Times New Roman" w:cs="Times New Roman"/>
          <w:sz w:val="28"/>
          <w:szCs w:val="28"/>
        </w:rPr>
        <w:t>ные растворы</w:t>
      </w:r>
      <w:r w:rsidR="008A65FC" w:rsidRPr="008A6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состава уксусная кислота (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CB6AF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COOH</w:t>
      </w:r>
      <w:r>
        <w:rPr>
          <w:rFonts w:ascii="Times New Roman" w:hAnsi="Times New Roman" w:cs="Times New Roman"/>
          <w:sz w:val="28"/>
          <w:szCs w:val="28"/>
        </w:rPr>
        <w:t>) – ацетат натрия</w:t>
      </w:r>
      <w:r w:rsidRPr="00CB6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трёхво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ный (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CB6AF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COONa</w:t>
      </w:r>
      <w:r>
        <w:rPr>
          <w:rFonts w:ascii="Times New Roman" w:hAnsi="Times New Roman" w:cs="Times New Roman"/>
          <w:sz w:val="28"/>
          <w:szCs w:val="28"/>
        </w:rPr>
        <w:t>*3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B6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). Для этого были приготовлены 0,2 М растворы ацетата натрия и уксусной кислоты по следующим методикам:</w:t>
      </w:r>
    </w:p>
    <w:p w:rsidR="00CB6AFD" w:rsidRDefault="00CB6AFD" w:rsidP="00CB6AFD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брали навеску 27,22 г трёхводного ацетата натрия, переносили в кру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лодонную колбу и доводили водой до 1000 мл;</w:t>
      </w:r>
    </w:p>
    <w:p w:rsidR="00CB6AFD" w:rsidRDefault="00CB6AFD" w:rsidP="00CB6AFD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отбирали 11,5 мл ледяной уксусной кислоты, переносили в круглодо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ную колбу и доводили водой до 1000 мл.</w:t>
      </w:r>
    </w:p>
    <w:p w:rsidR="00CB6AFD" w:rsidRPr="00CB6AFD" w:rsidRDefault="00CB6AFD" w:rsidP="00CB6A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5A1D73">
        <w:rPr>
          <w:rFonts w:ascii="Times New Roman" w:hAnsi="Times New Roman" w:cs="Times New Roman"/>
          <w:sz w:val="28"/>
          <w:szCs w:val="28"/>
        </w:rPr>
        <w:t xml:space="preserve">для создания буферной смеси с </w:t>
      </w:r>
      <w:r w:rsidR="005A1D7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A1D73">
        <w:rPr>
          <w:rFonts w:ascii="Times New Roman" w:hAnsi="Times New Roman" w:cs="Times New Roman"/>
          <w:sz w:val="28"/>
          <w:szCs w:val="28"/>
        </w:rPr>
        <w:t>=4 брали 180 мл ацетата натрия и д</w:t>
      </w:r>
      <w:r w:rsidR="005A1D73">
        <w:rPr>
          <w:rFonts w:ascii="Times New Roman" w:hAnsi="Times New Roman" w:cs="Times New Roman"/>
          <w:sz w:val="28"/>
          <w:szCs w:val="28"/>
        </w:rPr>
        <w:t>о</w:t>
      </w:r>
      <w:r w:rsidR="005A1D73">
        <w:rPr>
          <w:rFonts w:ascii="Times New Roman" w:hAnsi="Times New Roman" w:cs="Times New Roman"/>
          <w:sz w:val="28"/>
          <w:szCs w:val="28"/>
        </w:rPr>
        <w:t xml:space="preserve">бавляли к нему 820 мл уксусной кислоты; </w:t>
      </w:r>
      <w:r>
        <w:rPr>
          <w:rFonts w:ascii="Times New Roman" w:hAnsi="Times New Roman" w:cs="Times New Roman"/>
          <w:sz w:val="28"/>
          <w:szCs w:val="28"/>
        </w:rPr>
        <w:t xml:space="preserve">для создания буферной смеси с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=5</w:t>
      </w:r>
      <w:r w:rsidR="0094131B">
        <w:rPr>
          <w:rFonts w:ascii="Times New Roman" w:hAnsi="Times New Roman" w:cs="Times New Roman"/>
          <w:sz w:val="28"/>
          <w:szCs w:val="28"/>
        </w:rPr>
        <w:t xml:space="preserve"> брали 700 мл ацетата натрия и добавляли к нему 300 мл уксусной кислоты</w:t>
      </w:r>
      <w:r w:rsidR="005A1D73">
        <w:rPr>
          <w:rFonts w:ascii="Times New Roman" w:hAnsi="Times New Roman" w:cs="Times New Roman"/>
          <w:sz w:val="28"/>
          <w:szCs w:val="28"/>
        </w:rPr>
        <w:t>;</w:t>
      </w:r>
      <w:r w:rsidR="0094131B">
        <w:rPr>
          <w:rFonts w:ascii="Times New Roman" w:hAnsi="Times New Roman" w:cs="Times New Roman"/>
          <w:sz w:val="28"/>
          <w:szCs w:val="28"/>
        </w:rPr>
        <w:t xml:space="preserve"> для создания буферной смеси с </w:t>
      </w:r>
      <w:r w:rsidR="0094131B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94131B">
        <w:rPr>
          <w:rFonts w:ascii="Times New Roman" w:hAnsi="Times New Roman" w:cs="Times New Roman"/>
          <w:sz w:val="28"/>
          <w:szCs w:val="28"/>
        </w:rPr>
        <w:t>=5,8 брали 940 мл ацетата натрия и добавляли к нему 60 мл уксусной кислоты.</w:t>
      </w:r>
    </w:p>
    <w:p w:rsidR="00155601" w:rsidRDefault="00155601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601">
        <w:rPr>
          <w:rFonts w:ascii="Times New Roman" w:hAnsi="Times New Roman" w:cs="Times New Roman"/>
          <w:sz w:val="28"/>
          <w:szCs w:val="28"/>
        </w:rPr>
        <w:lastRenderedPageBreak/>
        <w:t>Для изучения влияния состава подвижной фазы на хроматографическое удерживание брали смесь ацетонитрила с водой в разных объемных соотн</w:t>
      </w:r>
      <w:r w:rsidR="0094131B">
        <w:rPr>
          <w:rFonts w:ascii="Times New Roman" w:hAnsi="Times New Roman" w:cs="Times New Roman"/>
          <w:sz w:val="28"/>
          <w:szCs w:val="28"/>
        </w:rPr>
        <w:t>ош</w:t>
      </w:r>
      <w:r w:rsidR="0094131B">
        <w:rPr>
          <w:rFonts w:ascii="Times New Roman" w:hAnsi="Times New Roman" w:cs="Times New Roman"/>
          <w:sz w:val="28"/>
          <w:szCs w:val="28"/>
        </w:rPr>
        <w:t>е</w:t>
      </w:r>
      <w:r w:rsidR="0094131B">
        <w:rPr>
          <w:rFonts w:ascii="Times New Roman" w:hAnsi="Times New Roman" w:cs="Times New Roman"/>
          <w:sz w:val="28"/>
          <w:szCs w:val="28"/>
        </w:rPr>
        <w:t>ниях (90/10, 80/20, 70/30, 60/40, 20/80, 10/90</w:t>
      </w:r>
      <w:r w:rsidRPr="00155601">
        <w:rPr>
          <w:rFonts w:ascii="Times New Roman" w:hAnsi="Times New Roman" w:cs="Times New Roman"/>
          <w:sz w:val="28"/>
          <w:szCs w:val="28"/>
        </w:rPr>
        <w:t>).</w:t>
      </w:r>
    </w:p>
    <w:p w:rsidR="008A65FC" w:rsidRDefault="008A65FC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5FC">
        <w:rPr>
          <w:rFonts w:ascii="Times New Roman" w:hAnsi="Times New Roman" w:cs="Times New Roman"/>
          <w:sz w:val="28"/>
          <w:szCs w:val="28"/>
        </w:rPr>
        <w:t>Хроматографический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5FC">
        <w:rPr>
          <w:rFonts w:ascii="Times New Roman" w:hAnsi="Times New Roman" w:cs="Times New Roman"/>
          <w:sz w:val="28"/>
          <w:szCs w:val="28"/>
        </w:rPr>
        <w:t>эксперимент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5FC">
        <w:rPr>
          <w:rFonts w:ascii="Times New Roman" w:hAnsi="Times New Roman" w:cs="Times New Roman"/>
          <w:sz w:val="28"/>
          <w:szCs w:val="28"/>
        </w:rPr>
        <w:t>выполнен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5F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5FC">
        <w:rPr>
          <w:rFonts w:ascii="Times New Roman" w:hAnsi="Times New Roman" w:cs="Times New Roman"/>
          <w:sz w:val="28"/>
          <w:szCs w:val="28"/>
        </w:rPr>
        <w:t>жидкостном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5FC">
        <w:rPr>
          <w:rFonts w:ascii="Times New Roman" w:hAnsi="Times New Roman" w:cs="Times New Roman"/>
          <w:sz w:val="28"/>
          <w:szCs w:val="28"/>
        </w:rPr>
        <w:t>хроматогр</w:t>
      </w:r>
      <w:r w:rsidRPr="008A65FC">
        <w:rPr>
          <w:rFonts w:ascii="Times New Roman" w:hAnsi="Times New Roman" w:cs="Times New Roman"/>
          <w:sz w:val="28"/>
          <w:szCs w:val="28"/>
        </w:rPr>
        <w:t>а</w:t>
      </w:r>
      <w:r w:rsidRPr="008A65FC">
        <w:rPr>
          <w:rFonts w:ascii="Times New Roman" w:hAnsi="Times New Roman" w:cs="Times New Roman"/>
          <w:sz w:val="28"/>
          <w:szCs w:val="28"/>
        </w:rPr>
        <w:t>фе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5F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Маэстро</w:t>
      </w:r>
      <w:r w:rsidRPr="008A65FC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ООО «Интерлаб», г. Москва,</w:t>
      </w:r>
      <w:r w:rsidRPr="008A65FC">
        <w:rPr>
          <w:rFonts w:ascii="Times New Roman" w:hAnsi="Times New Roman" w:cs="Times New Roman"/>
          <w:sz w:val="28"/>
          <w:szCs w:val="28"/>
        </w:rPr>
        <w:t xml:space="preserve"> Россия)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7205">
        <w:rPr>
          <w:rFonts w:ascii="Times New Roman" w:hAnsi="Times New Roman" w:cs="Times New Roman"/>
          <w:sz w:val="28"/>
          <w:szCs w:val="28"/>
        </w:rPr>
        <w:t>Хроматограф констру</w:t>
      </w:r>
      <w:r w:rsidR="00A07205">
        <w:rPr>
          <w:rFonts w:ascii="Times New Roman" w:hAnsi="Times New Roman" w:cs="Times New Roman"/>
          <w:sz w:val="28"/>
          <w:szCs w:val="28"/>
        </w:rPr>
        <w:t>к</w:t>
      </w:r>
      <w:r w:rsidR="00A07205">
        <w:rPr>
          <w:rFonts w:ascii="Times New Roman" w:hAnsi="Times New Roman" w:cs="Times New Roman"/>
          <w:sz w:val="28"/>
          <w:szCs w:val="28"/>
        </w:rPr>
        <w:t>тивно выполнен в виде настольного лабораторного прибора. Внешний вид хр</w:t>
      </w:r>
      <w:r w:rsidR="00A07205">
        <w:rPr>
          <w:rFonts w:ascii="Times New Roman" w:hAnsi="Times New Roman" w:cs="Times New Roman"/>
          <w:sz w:val="28"/>
          <w:szCs w:val="28"/>
        </w:rPr>
        <w:t>о</w:t>
      </w:r>
      <w:r w:rsidR="00A07205">
        <w:rPr>
          <w:rFonts w:ascii="Times New Roman" w:hAnsi="Times New Roman" w:cs="Times New Roman"/>
          <w:sz w:val="28"/>
          <w:szCs w:val="28"/>
        </w:rPr>
        <w:t>матографа приведен на рисунке 2.1.</w:t>
      </w:r>
      <w:r w:rsidR="00A07205">
        <w:rPr>
          <w:rFonts w:ascii="Times New Roman" w:hAnsi="Times New Roman" w:cs="Times New Roman"/>
          <w:sz w:val="28"/>
          <w:szCs w:val="28"/>
        </w:rPr>
        <w:tab/>
      </w:r>
      <w:r w:rsidR="00A07205">
        <w:rPr>
          <w:rFonts w:ascii="Times New Roman" w:hAnsi="Times New Roman" w:cs="Times New Roman"/>
          <w:sz w:val="28"/>
          <w:szCs w:val="28"/>
        </w:rPr>
        <w:tab/>
      </w:r>
      <w:r w:rsidR="00A07205">
        <w:rPr>
          <w:rFonts w:ascii="Times New Roman" w:hAnsi="Times New Roman" w:cs="Times New Roman"/>
          <w:sz w:val="28"/>
          <w:szCs w:val="28"/>
        </w:rPr>
        <w:tab/>
      </w:r>
      <w:r w:rsidR="00A07205">
        <w:rPr>
          <w:rFonts w:ascii="Times New Roman" w:hAnsi="Times New Roman" w:cs="Times New Roman"/>
          <w:sz w:val="28"/>
          <w:szCs w:val="28"/>
        </w:rPr>
        <w:tab/>
      </w:r>
      <w:r w:rsidR="00A07205">
        <w:rPr>
          <w:rFonts w:ascii="Times New Roman" w:hAnsi="Times New Roman" w:cs="Times New Roman"/>
          <w:sz w:val="28"/>
          <w:szCs w:val="28"/>
        </w:rPr>
        <w:tab/>
      </w:r>
      <w:r w:rsidR="00A07205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</w:p>
    <w:p w:rsidR="00A07205" w:rsidRDefault="00A07205" w:rsidP="00A072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41215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хроматограф Маэстро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318" cy="41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FC" w:rsidRPr="00026690" w:rsidRDefault="00026690" w:rsidP="000266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690">
        <w:rPr>
          <w:rFonts w:ascii="Times New Roman" w:hAnsi="Times New Roman" w:cs="Times New Roman"/>
          <w:sz w:val="24"/>
          <w:szCs w:val="24"/>
        </w:rPr>
        <w:t>Рисунок 2.1 – Внешний вид хроматографа «маэстро»</w:t>
      </w:r>
    </w:p>
    <w:p w:rsidR="008A65FC" w:rsidRDefault="00A07205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205">
        <w:rPr>
          <w:rFonts w:ascii="Times New Roman" w:hAnsi="Times New Roman" w:cs="Times New Roman"/>
          <w:sz w:val="28"/>
          <w:szCs w:val="28"/>
        </w:rPr>
        <w:t xml:space="preserve">Хроматограф </w:t>
      </w:r>
      <w:r w:rsidR="0094131B">
        <w:rPr>
          <w:rFonts w:ascii="Times New Roman" w:hAnsi="Times New Roman" w:cs="Times New Roman"/>
          <w:sz w:val="28"/>
          <w:szCs w:val="28"/>
        </w:rPr>
        <w:t>«</w:t>
      </w:r>
      <w:r w:rsidRPr="00A0720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аэстро</w:t>
      </w:r>
      <w:r w:rsidR="0094131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фирмы Интерлаб</w:t>
      </w:r>
      <w:r w:rsidRPr="00A07205">
        <w:rPr>
          <w:rFonts w:ascii="Times New Roman" w:hAnsi="Times New Roman" w:cs="Times New Roman"/>
          <w:sz w:val="28"/>
          <w:szCs w:val="28"/>
        </w:rPr>
        <w:t xml:space="preserve"> оснащен дегазатором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7205">
        <w:rPr>
          <w:rFonts w:ascii="Times New Roman" w:hAnsi="Times New Roman" w:cs="Times New Roman"/>
          <w:sz w:val="28"/>
          <w:szCs w:val="28"/>
        </w:rPr>
        <w:t xml:space="preserve">№00049, </w:t>
      </w:r>
      <w:r w:rsidR="00172324">
        <w:rPr>
          <w:rFonts w:ascii="Times New Roman" w:hAnsi="Times New Roman" w:cs="Times New Roman"/>
          <w:sz w:val="28"/>
          <w:szCs w:val="28"/>
        </w:rPr>
        <w:t xml:space="preserve">градиентным насосом, </w:t>
      </w:r>
      <w:r w:rsidRPr="00A07205">
        <w:rPr>
          <w:rFonts w:ascii="Times New Roman" w:hAnsi="Times New Roman" w:cs="Times New Roman"/>
          <w:sz w:val="28"/>
          <w:szCs w:val="28"/>
        </w:rPr>
        <w:t>автосамплером №0004</w:t>
      </w:r>
      <w:r>
        <w:rPr>
          <w:rFonts w:ascii="Times New Roman" w:hAnsi="Times New Roman" w:cs="Times New Roman"/>
          <w:sz w:val="28"/>
          <w:szCs w:val="28"/>
        </w:rPr>
        <w:t xml:space="preserve">4, термостатом колонок №00045, </w:t>
      </w:r>
      <w:r w:rsidRPr="00A07205">
        <w:rPr>
          <w:rFonts w:ascii="Times New Roman" w:hAnsi="Times New Roman" w:cs="Times New Roman"/>
          <w:sz w:val="28"/>
          <w:szCs w:val="28"/>
        </w:rPr>
        <w:t xml:space="preserve">диодно-матричным детектором №00047. </w:t>
      </w:r>
      <w:r>
        <w:rPr>
          <w:rFonts w:ascii="Times New Roman" w:hAnsi="Times New Roman" w:cs="Times New Roman"/>
          <w:sz w:val="28"/>
          <w:szCs w:val="28"/>
        </w:rPr>
        <w:t xml:space="preserve">Прибор работает с персональным компьютером (ПК), на котором в качестве </w:t>
      </w:r>
      <w:r w:rsidRPr="00A07205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07205">
        <w:rPr>
          <w:rFonts w:ascii="Times New Roman" w:hAnsi="Times New Roman" w:cs="Times New Roman"/>
          <w:sz w:val="28"/>
          <w:szCs w:val="28"/>
        </w:rPr>
        <w:t xml:space="preserve"> управления и сбора данных </w:t>
      </w:r>
      <w:r>
        <w:rPr>
          <w:rFonts w:ascii="Times New Roman" w:hAnsi="Times New Roman" w:cs="Times New Roman"/>
          <w:sz w:val="28"/>
          <w:szCs w:val="28"/>
        </w:rPr>
        <w:t>установлено программное обеспечение С</w:t>
      </w:r>
      <w:r w:rsidR="00172324">
        <w:rPr>
          <w:rFonts w:ascii="Times New Roman" w:hAnsi="Times New Roman" w:cs="Times New Roman"/>
          <w:sz w:val="28"/>
          <w:szCs w:val="28"/>
          <w:lang w:val="en-US"/>
        </w:rPr>
        <w:t>larity</w:t>
      </w:r>
      <w:r>
        <w:rPr>
          <w:rFonts w:ascii="Times New Roman" w:hAnsi="Times New Roman" w:cs="Times New Roman"/>
          <w:sz w:val="28"/>
          <w:szCs w:val="28"/>
        </w:rPr>
        <w:t xml:space="preserve"> 7.4., поддерживающее работу со всеми компонентами хроматографической системы. </w:t>
      </w:r>
    </w:p>
    <w:p w:rsidR="00A07205" w:rsidRDefault="00172324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«</w:t>
      </w:r>
      <w:r>
        <w:rPr>
          <w:rFonts w:ascii="Times New Roman" w:hAnsi="Times New Roman" w:cs="Times New Roman"/>
          <w:sz w:val="28"/>
          <w:szCs w:val="28"/>
          <w:lang w:val="en-US"/>
        </w:rPr>
        <w:t>Clarity</w:t>
      </w:r>
      <w:r>
        <w:rPr>
          <w:rFonts w:ascii="Times New Roman" w:hAnsi="Times New Roman" w:cs="Times New Roman"/>
          <w:sz w:val="28"/>
          <w:szCs w:val="28"/>
        </w:rPr>
        <w:t>», установленное на ПК, обеспечивает:</w:t>
      </w:r>
    </w:p>
    <w:p w:rsidR="00172324" w:rsidRDefault="00172324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формирование, обработку, регистрацию сигналов аналитической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формации хроматографа и её хранение;</w:t>
      </w:r>
    </w:p>
    <w:p w:rsidR="00172324" w:rsidRDefault="00172324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отображение сигналов аналитической информации хроматографа;</w:t>
      </w:r>
    </w:p>
    <w:p w:rsidR="00172324" w:rsidRDefault="00172324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управление насосами и установка температуры термостата хроматогр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фических колонок;</w:t>
      </w:r>
    </w:p>
    <w:p w:rsidR="00172324" w:rsidRDefault="00172324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создавать специальные методики;</w:t>
      </w:r>
    </w:p>
    <w:p w:rsidR="00172324" w:rsidRDefault="00172324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дальнейшей работы с получаемой информацией.</w:t>
      </w:r>
    </w:p>
    <w:p w:rsidR="00172324" w:rsidRDefault="00172324" w:rsidP="008A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Метрологические и технические характеристики хроматографа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лены в таблице 2.1.</w:t>
      </w:r>
    </w:p>
    <w:p w:rsidR="00172324" w:rsidRDefault="00172324" w:rsidP="001723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2.1 – </w:t>
      </w:r>
      <w:r w:rsidRPr="00026690">
        <w:rPr>
          <w:rFonts w:ascii="Times New Roman" w:hAnsi="Times New Roman" w:cs="Times New Roman"/>
          <w:b/>
          <w:sz w:val="28"/>
          <w:szCs w:val="28"/>
        </w:rPr>
        <w:t>Метрологические и технические характеристики</w:t>
      </w:r>
      <w:r w:rsidR="0094131B">
        <w:rPr>
          <w:rFonts w:ascii="Times New Roman" w:hAnsi="Times New Roman" w:cs="Times New Roman"/>
          <w:b/>
          <w:sz w:val="28"/>
          <w:szCs w:val="28"/>
        </w:rPr>
        <w:t xml:space="preserve"> жидкостн</w:t>
      </w:r>
      <w:r w:rsidR="0094131B">
        <w:rPr>
          <w:rFonts w:ascii="Times New Roman" w:hAnsi="Times New Roman" w:cs="Times New Roman"/>
          <w:b/>
          <w:sz w:val="28"/>
          <w:szCs w:val="28"/>
        </w:rPr>
        <w:t>о</w:t>
      </w:r>
      <w:r w:rsidR="0094131B">
        <w:rPr>
          <w:rFonts w:ascii="Times New Roman" w:hAnsi="Times New Roman" w:cs="Times New Roman"/>
          <w:b/>
          <w:sz w:val="28"/>
          <w:szCs w:val="28"/>
        </w:rPr>
        <w:t>го хроматографа «Маэстро»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796BD9" w:rsidTr="007E0B70">
        <w:tc>
          <w:tcPr>
            <w:tcW w:w="6516" w:type="dxa"/>
          </w:tcPr>
          <w:p w:rsidR="00796BD9" w:rsidRPr="006F1E7D" w:rsidRDefault="00796BD9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2829" w:type="dxa"/>
          </w:tcPr>
          <w:p w:rsidR="00796BD9" w:rsidRPr="006F1E7D" w:rsidRDefault="00796BD9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Значение характерист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796BD9" w:rsidTr="007E0B70">
        <w:tc>
          <w:tcPr>
            <w:tcW w:w="6516" w:type="dxa"/>
          </w:tcPr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Градиентные и изократические насосы:  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Диапазон задания расхода элюента, см</w:t>
            </w:r>
            <w:r w:rsidRPr="006F1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/мин </w:t>
            </w:r>
          </w:p>
          <w:p w:rsidR="00796BD9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Предел допустимого относительного отклонения расхода элюента от заданного   значения (при расходе 1 см</w:t>
            </w:r>
            <w:r w:rsidRPr="006F1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/мин), % </w:t>
            </w:r>
          </w:p>
        </w:tc>
        <w:tc>
          <w:tcPr>
            <w:tcW w:w="2829" w:type="dxa"/>
          </w:tcPr>
          <w:p w:rsidR="00796BD9" w:rsidRDefault="00796BD9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от 0,001 до 9,999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</w:tr>
      <w:tr w:rsidR="00796BD9" w:rsidTr="007E0B70">
        <w:tc>
          <w:tcPr>
            <w:tcW w:w="6516" w:type="dxa"/>
          </w:tcPr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Детектор на диодной матрице  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Рабочий спектральный диапазон, нм 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Предел детектирования по антрацену (длина волны 254 нм), г/см</w:t>
            </w:r>
            <w:r w:rsidRPr="006F1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 более 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Уровень флуктуационных шумов нулевого сигнала, Б, не более </w:t>
            </w:r>
          </w:p>
          <w:p w:rsidR="00796BD9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Дрейф нулевого сигнала, Б/ч, не более</w:t>
            </w:r>
          </w:p>
        </w:tc>
        <w:tc>
          <w:tcPr>
            <w:tcW w:w="2829" w:type="dxa"/>
          </w:tcPr>
          <w:p w:rsidR="00796BD9" w:rsidRDefault="00796BD9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от 190 до 900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1·10</w:t>
            </w:r>
            <w:r w:rsidRPr="006F1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-9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1 · 10 </w:t>
            </w:r>
            <w:r w:rsidRPr="006F1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1,0 ·10</w:t>
            </w:r>
            <w:r w:rsidRPr="006F1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</w:tr>
      <w:tr w:rsidR="00796BD9" w:rsidTr="007E0B70">
        <w:tc>
          <w:tcPr>
            <w:tcW w:w="6516" w:type="dxa"/>
          </w:tcPr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Предел допускаемого 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относительного среднего 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квадратического отклонения выходного сигнала (n =8), % 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по времени удерживания: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- при ручном вводе</w:t>
            </w: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- при вводе автосемплером 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по площади пика: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- при ручном вводе</w:t>
            </w: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- при вводе автосемплером 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по высоте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пика: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- при ручном вводе</w:t>
            </w:r>
          </w:p>
          <w:p w:rsidR="00796BD9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 - при вводе автосемплером</w:t>
            </w:r>
          </w:p>
        </w:tc>
        <w:tc>
          <w:tcPr>
            <w:tcW w:w="2829" w:type="dxa"/>
          </w:tcPr>
          <w:p w:rsidR="00796BD9" w:rsidRPr="006F1E7D" w:rsidRDefault="00796BD9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6F1E7D" w:rsidRPr="006F1E7D" w:rsidRDefault="006F1E7D" w:rsidP="007E0B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E0B70" w:rsidRPr="007E0B70" w:rsidRDefault="007E0B70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br w:type="textWrapping" w:clear="all"/>
      </w:r>
      <w:r>
        <w:br w:type="page"/>
      </w:r>
      <w:r w:rsidRPr="007E0B70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7E0B70" w:rsidTr="005F01C4">
        <w:tc>
          <w:tcPr>
            <w:tcW w:w="6516" w:type="dxa"/>
          </w:tcPr>
          <w:p w:rsidR="007E0B70" w:rsidRPr="006F1E7D" w:rsidRDefault="007E0B70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2829" w:type="dxa"/>
          </w:tcPr>
          <w:p w:rsidR="007E0B70" w:rsidRPr="006F1E7D" w:rsidRDefault="007E0B70" w:rsidP="0017232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Значение характерист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796BD9" w:rsidTr="005F01C4">
        <w:tc>
          <w:tcPr>
            <w:tcW w:w="6516" w:type="dxa"/>
          </w:tcPr>
          <w:p w:rsidR="00796BD9" w:rsidRPr="006F1E7D" w:rsidRDefault="006F1E7D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Пределы допускаемого значения относительного изменения выходного сигнала за 8 ч непрерывной работы, %</w:t>
            </w:r>
          </w:p>
        </w:tc>
        <w:tc>
          <w:tcPr>
            <w:tcW w:w="2829" w:type="dxa"/>
          </w:tcPr>
          <w:p w:rsidR="00796BD9" w:rsidRPr="006F1E7D" w:rsidRDefault="006F1E7D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±10</w:t>
            </w:r>
          </w:p>
        </w:tc>
      </w:tr>
      <w:tr w:rsidR="00796BD9" w:rsidTr="005F01C4">
        <w:tc>
          <w:tcPr>
            <w:tcW w:w="6516" w:type="dxa"/>
          </w:tcPr>
          <w:p w:rsidR="00796BD9" w:rsidRPr="006F1E7D" w:rsidRDefault="006F1E7D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Время выхода хроматографа на режим, мин, не более</w:t>
            </w:r>
          </w:p>
        </w:tc>
        <w:tc>
          <w:tcPr>
            <w:tcW w:w="2829" w:type="dxa"/>
          </w:tcPr>
          <w:p w:rsidR="00796BD9" w:rsidRPr="006F1E7D" w:rsidRDefault="006F1E7D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96BD9" w:rsidTr="005F01C4">
        <w:trPr>
          <w:trHeight w:val="1408"/>
        </w:trPr>
        <w:tc>
          <w:tcPr>
            <w:tcW w:w="6516" w:type="dxa"/>
          </w:tcPr>
          <w:p w:rsidR="006F1E7D" w:rsidRDefault="006F1E7D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 блоков хроматографа, В·А, не б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лее: </w:t>
            </w:r>
          </w:p>
          <w:p w:rsidR="006F1E7D" w:rsidRDefault="006F1E7D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Детектор на диодной матрице  </w:t>
            </w:r>
          </w:p>
          <w:p w:rsidR="006F1E7D" w:rsidRDefault="006F1E7D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Органайзер  </w:t>
            </w:r>
          </w:p>
          <w:p w:rsidR="005F01C4" w:rsidRDefault="005F01C4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Default="006F1E7D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Термостат колонок  </w:t>
            </w:r>
          </w:p>
          <w:p w:rsidR="006F1E7D" w:rsidRDefault="006F1E7D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Автосемплер  </w:t>
            </w:r>
          </w:p>
          <w:p w:rsidR="006F1E7D" w:rsidRPr="006F1E7D" w:rsidRDefault="006F1E7D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7D">
              <w:rPr>
                <w:rFonts w:ascii="Times New Roman" w:hAnsi="Times New Roman" w:cs="Times New Roman"/>
                <w:sz w:val="24"/>
                <w:szCs w:val="24"/>
              </w:rPr>
              <w:t xml:space="preserve">Насос  </w:t>
            </w:r>
          </w:p>
          <w:p w:rsidR="00796BD9" w:rsidRPr="006F1E7D" w:rsidRDefault="00796BD9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796BD9" w:rsidRDefault="00796BD9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Default="006F1E7D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  <w:p w:rsidR="007E0B70" w:rsidRDefault="007E0B70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7D" w:rsidRDefault="005F01C4" w:rsidP="007E0B70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  <w:p w:rsidR="005F01C4" w:rsidRDefault="005F01C4" w:rsidP="007E0B70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5F01C4" w:rsidRPr="006F1E7D" w:rsidRDefault="005F01C4" w:rsidP="007E0B70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96BD9" w:rsidTr="005F01C4">
        <w:tc>
          <w:tcPr>
            <w:tcW w:w="6516" w:type="dxa"/>
          </w:tcPr>
          <w:p w:rsidR="005F01C4" w:rsidRDefault="005F01C4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Масса блоков, входящих в состав хроматографа, кг,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лее</w:t>
            </w: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F01C4" w:rsidRDefault="005F01C4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Детектор на диодной матрице  </w:t>
            </w:r>
          </w:p>
          <w:p w:rsidR="005F01C4" w:rsidRDefault="005F01C4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Органайзер </w:t>
            </w:r>
          </w:p>
          <w:p w:rsidR="005F01C4" w:rsidRDefault="005F01C4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Термостат колонок </w:t>
            </w:r>
          </w:p>
          <w:p w:rsidR="005F01C4" w:rsidRDefault="005F01C4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Автосамплер </w:t>
            </w:r>
          </w:p>
          <w:p w:rsidR="005F01C4" w:rsidRPr="005F01C4" w:rsidRDefault="005F01C4" w:rsidP="005F0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Насос </w:t>
            </w:r>
          </w:p>
          <w:p w:rsidR="00796BD9" w:rsidRPr="005F01C4" w:rsidRDefault="00796BD9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796BD9" w:rsidRDefault="00796BD9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5F01C4" w:rsidRP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96BD9" w:rsidTr="005F01C4">
        <w:tc>
          <w:tcPr>
            <w:tcW w:w="6516" w:type="dxa"/>
          </w:tcPr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блоков хроматографа (Д × Ш × В), мм, не более: </w:t>
            </w: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Органайзер </w:t>
            </w: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Детектор на диодной матрице  </w:t>
            </w: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Термостат колонок </w:t>
            </w: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Автосамплер </w:t>
            </w:r>
          </w:p>
          <w:p w:rsidR="00796BD9" w:rsidRP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Насос </w:t>
            </w:r>
          </w:p>
        </w:tc>
        <w:tc>
          <w:tcPr>
            <w:tcW w:w="2829" w:type="dxa"/>
          </w:tcPr>
          <w:p w:rsidR="00796BD9" w:rsidRDefault="00796BD9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340 × 420 × 200</w:t>
            </w:r>
          </w:p>
          <w:p w:rsid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340 × 440 × 140</w:t>
            </w:r>
          </w:p>
          <w:p w:rsid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410 × 440 × 140</w:t>
            </w:r>
          </w:p>
          <w:p w:rsid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340 × 440 × 280</w:t>
            </w:r>
          </w:p>
          <w:p w:rsidR="005F01C4" w:rsidRPr="005F01C4" w:rsidRDefault="005F01C4" w:rsidP="00525BC7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340 × 440 × 140</w:t>
            </w:r>
          </w:p>
          <w:p w:rsid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0B70" w:rsidRPr="007E0B70" w:rsidRDefault="007E0B70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7E0B70">
        <w:rPr>
          <w:rFonts w:ascii="Times New Roman" w:hAnsi="Times New Roman" w:cs="Times New Roman"/>
          <w:sz w:val="28"/>
          <w:szCs w:val="28"/>
        </w:rPr>
        <w:lastRenderedPageBreak/>
        <w:t>Окончание таблицы 2.1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796BD9" w:rsidTr="005F01C4">
        <w:tc>
          <w:tcPr>
            <w:tcW w:w="6516" w:type="dxa"/>
          </w:tcPr>
          <w:p w:rsid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Условия эксплуатации:   </w:t>
            </w: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мпература окружающего воздуха, </w:t>
            </w: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°C </w:t>
            </w:r>
          </w:p>
          <w:p w:rsid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(при 25 °C), %, не более  </w:t>
            </w:r>
          </w:p>
          <w:p w:rsidR="00796BD9" w:rsidRPr="005F01C4" w:rsidRDefault="005F01C4" w:rsidP="005F01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давление, кПа</w:t>
            </w:r>
          </w:p>
        </w:tc>
        <w:tc>
          <w:tcPr>
            <w:tcW w:w="2829" w:type="dxa"/>
          </w:tcPr>
          <w:p w:rsidR="00796BD9" w:rsidRDefault="00796BD9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1C4" w:rsidRDefault="005F01C4" w:rsidP="00525B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от 15 до 30</w:t>
            </w:r>
          </w:p>
          <w:p w:rsidR="005F01C4" w:rsidRDefault="00525BC7" w:rsidP="00525B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5F01C4" w:rsidRDefault="005F01C4" w:rsidP="00525B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84 до 106,7</w:t>
            </w:r>
          </w:p>
        </w:tc>
      </w:tr>
      <w:tr w:rsidR="00796BD9" w:rsidTr="005F01C4">
        <w:tc>
          <w:tcPr>
            <w:tcW w:w="6516" w:type="dxa"/>
          </w:tcPr>
          <w:p w:rsidR="00796BD9" w:rsidRP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Напряжение питания, В</w:t>
            </w:r>
          </w:p>
        </w:tc>
        <w:tc>
          <w:tcPr>
            <w:tcW w:w="2829" w:type="dxa"/>
          </w:tcPr>
          <w:p w:rsidR="00796BD9" w:rsidRP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 w:rsidRPr="005F01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+22</w:t>
            </w:r>
            <w:r w:rsidRPr="005F01C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-33</w:t>
            </w:r>
          </w:p>
        </w:tc>
      </w:tr>
      <w:tr w:rsidR="00796BD9" w:rsidTr="005F01C4">
        <w:tc>
          <w:tcPr>
            <w:tcW w:w="6516" w:type="dxa"/>
          </w:tcPr>
          <w:p w:rsidR="00796BD9" w:rsidRP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Частота питающей сети, Гц</w:t>
            </w:r>
          </w:p>
        </w:tc>
        <w:tc>
          <w:tcPr>
            <w:tcW w:w="2829" w:type="dxa"/>
          </w:tcPr>
          <w:p w:rsidR="00796BD9" w:rsidRP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F01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±</w:t>
            </w: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6BD9" w:rsidTr="005F01C4">
        <w:tc>
          <w:tcPr>
            <w:tcW w:w="6516" w:type="dxa"/>
          </w:tcPr>
          <w:p w:rsidR="00796BD9" w:rsidRP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Средняя наработка на отказ, ч</w:t>
            </w:r>
          </w:p>
        </w:tc>
        <w:tc>
          <w:tcPr>
            <w:tcW w:w="2829" w:type="dxa"/>
          </w:tcPr>
          <w:p w:rsidR="00796BD9" w:rsidRPr="005F01C4" w:rsidRDefault="005F01C4" w:rsidP="001723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5F01C4" w:rsidTr="005F01C4">
        <w:tc>
          <w:tcPr>
            <w:tcW w:w="6516" w:type="dxa"/>
          </w:tcPr>
          <w:p w:rsidR="005F01C4" w:rsidRPr="005F01C4" w:rsidRDefault="005F01C4" w:rsidP="00F81C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Средний срок службы, лет</w:t>
            </w:r>
          </w:p>
        </w:tc>
        <w:tc>
          <w:tcPr>
            <w:tcW w:w="2829" w:type="dxa"/>
          </w:tcPr>
          <w:p w:rsidR="005F01C4" w:rsidRPr="005F01C4" w:rsidRDefault="005F01C4" w:rsidP="00F81C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86422" w:rsidRDefault="00B86422" w:rsidP="00F81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7857" w:rsidRDefault="00707857" w:rsidP="00F81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Хроматографирование проводилось на колонке C18 Restek c</w:t>
      </w:r>
      <w:r w:rsidRPr="00707857">
        <w:rPr>
          <w:rFonts w:ascii="Times New Roman" w:hAnsi="Times New Roman" w:cs="Times New Roman"/>
          <w:sz w:val="28"/>
          <w:szCs w:val="28"/>
        </w:rPr>
        <w:t xml:space="preserve"> набивкой </w:t>
      </w:r>
      <w:r w:rsidR="003A4FCE">
        <w:rPr>
          <w:rFonts w:ascii="Times New Roman" w:hAnsi="Times New Roman" w:cs="Times New Roman"/>
          <w:sz w:val="28"/>
          <w:szCs w:val="28"/>
        </w:rPr>
        <w:t>сорбента октадецилсилана 150</w:t>
      </w:r>
      <w:r>
        <w:rPr>
          <w:rFonts w:ascii="Times New Roman" w:hAnsi="Times New Roman" w:cs="Times New Roman"/>
          <w:sz w:val="28"/>
          <w:szCs w:val="28"/>
        </w:rPr>
        <w:t>мм*3мм*5мкм</w:t>
      </w:r>
      <w:r w:rsidRPr="00707857">
        <w:rPr>
          <w:rFonts w:ascii="Times New Roman" w:hAnsi="Times New Roman" w:cs="Times New Roman"/>
          <w:sz w:val="28"/>
          <w:szCs w:val="28"/>
        </w:rPr>
        <w:t xml:space="preserve"> (RESTEK, Нью-Йорк). Данная к</w:t>
      </w:r>
      <w:r w:rsidRPr="00707857">
        <w:rPr>
          <w:rFonts w:ascii="Times New Roman" w:hAnsi="Times New Roman" w:cs="Times New Roman"/>
          <w:sz w:val="28"/>
          <w:szCs w:val="28"/>
        </w:rPr>
        <w:t>о</w:t>
      </w:r>
      <w:r w:rsidRPr="00707857">
        <w:rPr>
          <w:rFonts w:ascii="Times New Roman" w:hAnsi="Times New Roman" w:cs="Times New Roman"/>
          <w:sz w:val="28"/>
          <w:szCs w:val="28"/>
        </w:rPr>
        <w:t>лонка содержит 20% углерода, максимальная разрешенная тем</w:t>
      </w:r>
      <w:r>
        <w:rPr>
          <w:rFonts w:ascii="Times New Roman" w:hAnsi="Times New Roman" w:cs="Times New Roman"/>
          <w:sz w:val="28"/>
          <w:szCs w:val="28"/>
        </w:rPr>
        <w:t xml:space="preserve">пература нагрева 80 градусов,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07857">
        <w:rPr>
          <w:rFonts w:ascii="Times New Roman" w:hAnsi="Times New Roman" w:cs="Times New Roman"/>
          <w:sz w:val="28"/>
          <w:szCs w:val="28"/>
        </w:rPr>
        <w:t>=2,5-8.</w:t>
      </w:r>
    </w:p>
    <w:p w:rsidR="002C2363" w:rsidRPr="002C2363" w:rsidRDefault="00095E41" w:rsidP="002C23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</w:t>
      </w:r>
      <w:r w:rsidR="002C2363">
        <w:rPr>
          <w:rFonts w:ascii="Times New Roman" w:hAnsi="Times New Roman" w:cs="Times New Roman"/>
          <w:sz w:val="28"/>
          <w:szCs w:val="28"/>
        </w:rPr>
        <w:t xml:space="preserve"> фаза А – ацетонитрил, В – вода.</w:t>
      </w:r>
    </w:p>
    <w:p w:rsidR="002C2363" w:rsidRDefault="002C2363" w:rsidP="0092581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C2363" w:rsidRDefault="002C2363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5813" w:rsidRDefault="00925813" w:rsidP="000E69E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517623689"/>
      <w:r w:rsidRPr="00164B3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3. </w:t>
      </w:r>
      <w:r w:rsidR="00F7235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ОБСУЖДЕНИЕ </w:t>
      </w:r>
      <w:r w:rsidRPr="00164B32">
        <w:rPr>
          <w:rFonts w:ascii="Times New Roman" w:hAnsi="Times New Roman" w:cs="Times New Roman"/>
          <w:b/>
          <w:color w:val="auto"/>
          <w:sz w:val="28"/>
          <w:szCs w:val="28"/>
        </w:rPr>
        <w:t>РЕЗУЛЬТАТ</w:t>
      </w:r>
      <w:r w:rsidR="00F7235D">
        <w:rPr>
          <w:rFonts w:ascii="Times New Roman" w:hAnsi="Times New Roman" w:cs="Times New Roman"/>
          <w:b/>
          <w:color w:val="auto"/>
          <w:sz w:val="28"/>
          <w:szCs w:val="28"/>
        </w:rPr>
        <w:t>ОВ</w:t>
      </w:r>
      <w:bookmarkEnd w:id="20"/>
    </w:p>
    <w:p w:rsidR="000E69E6" w:rsidRPr="000E69E6" w:rsidRDefault="000E69E6" w:rsidP="000E69E6"/>
    <w:p w:rsidR="00925813" w:rsidRDefault="00925813" w:rsidP="000E69E6">
      <w:pPr>
        <w:pStyle w:val="3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517623690"/>
      <w:r w:rsidRPr="001402C6">
        <w:rPr>
          <w:rFonts w:ascii="Times New Roman" w:hAnsi="Times New Roman" w:cs="Times New Roman"/>
          <w:b/>
          <w:color w:val="auto"/>
          <w:sz w:val="28"/>
          <w:szCs w:val="28"/>
        </w:rPr>
        <w:t>3.1 Получение хроматограмм</w:t>
      </w:r>
      <w:r w:rsidR="000E69E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спектров</w:t>
      </w:r>
      <w:bookmarkEnd w:id="21"/>
    </w:p>
    <w:p w:rsidR="000E69E6" w:rsidRPr="000E69E6" w:rsidRDefault="000E69E6" w:rsidP="000E69E6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2" w:name="_Toc517623691"/>
      <w:r w:rsidRPr="000E6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3.1.1 Изократическое элюирование растворов триптамина с различными концентрациями</w:t>
      </w:r>
      <w:bookmarkEnd w:id="22"/>
    </w:p>
    <w:p w:rsidR="00214BB8" w:rsidRPr="000E69E6" w:rsidRDefault="00214BB8" w:rsidP="000E69E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проведено хроматографирование растворов триптамина</w:t>
      </w:r>
      <w:r w:rsidR="000E69E6">
        <w:rPr>
          <w:rFonts w:ascii="Times New Roman" w:hAnsi="Times New Roman" w:cs="Times New Roman"/>
          <w:sz w:val="28"/>
          <w:szCs w:val="28"/>
        </w:rPr>
        <w:t xml:space="preserve"> с конце</w:t>
      </w:r>
      <w:r w:rsidR="000E69E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трациями 0,25 мг/мл, 0,5 мг/мл и 1 мг/мл при следующих условиях:</w:t>
      </w:r>
    </w:p>
    <w:p w:rsidR="00214BB8" w:rsidRDefault="00214BB8" w:rsidP="00214BB8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BB8">
        <w:rPr>
          <w:rFonts w:ascii="Times New Roman" w:hAnsi="Times New Roman" w:cs="Times New Roman"/>
          <w:sz w:val="28"/>
          <w:szCs w:val="28"/>
        </w:rPr>
        <w:t xml:space="preserve">  </w:t>
      </w:r>
      <w:r w:rsidRPr="00214BB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214BB8">
        <w:rPr>
          <w:rFonts w:ascii="Times New Roman" w:hAnsi="Times New Roman" w:cs="Times New Roman"/>
          <w:sz w:val="28"/>
          <w:szCs w:val="28"/>
        </w:rPr>
        <w:t>=3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28F9" w:rsidRDefault="00214BB8" w:rsidP="00DA28F9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BB8">
        <w:rPr>
          <w:rFonts w:ascii="Times New Roman" w:hAnsi="Times New Roman" w:cs="Times New Roman"/>
          <w:sz w:val="28"/>
          <w:szCs w:val="28"/>
        </w:rPr>
        <w:t xml:space="preserve"> </w:t>
      </w:r>
      <w:r w:rsidR="00DA28F9">
        <w:rPr>
          <w:rFonts w:ascii="Times New Roman" w:hAnsi="Times New Roman" w:cs="Times New Roman"/>
          <w:sz w:val="28"/>
          <w:szCs w:val="28"/>
        </w:rPr>
        <w:t>изократический режим элюирования</w:t>
      </w:r>
      <w:r w:rsidR="00A102B4">
        <w:rPr>
          <w:rFonts w:ascii="Times New Roman" w:hAnsi="Times New Roman" w:cs="Times New Roman"/>
          <w:sz w:val="28"/>
          <w:szCs w:val="28"/>
        </w:rPr>
        <w:t>;</w:t>
      </w:r>
    </w:p>
    <w:p w:rsidR="00214BB8" w:rsidRDefault="00DA28F9" w:rsidP="00DA28F9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поток</w:t>
      </w:r>
      <w:r w:rsidR="00214BB8">
        <w:rPr>
          <w:rFonts w:ascii="Times New Roman" w:hAnsi="Times New Roman" w:cs="Times New Roman"/>
          <w:sz w:val="28"/>
          <w:szCs w:val="28"/>
        </w:rPr>
        <w:t xml:space="preserve"> элюента 0,4 мл/мин</w:t>
      </w:r>
      <w:r w:rsidR="00083C04">
        <w:rPr>
          <w:rFonts w:ascii="Times New Roman" w:hAnsi="Times New Roman" w:cs="Times New Roman"/>
          <w:sz w:val="28"/>
          <w:szCs w:val="28"/>
        </w:rPr>
        <w:t>;</w:t>
      </w:r>
    </w:p>
    <w:p w:rsidR="00083C04" w:rsidRDefault="00083C04" w:rsidP="00083C04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83C04">
        <w:rPr>
          <w:rFonts w:ascii="Times New Roman" w:hAnsi="Times New Roman" w:cs="Times New Roman"/>
          <w:sz w:val="28"/>
          <w:szCs w:val="28"/>
        </w:rPr>
        <w:t>оотношение ацетонитрил/вода равно</w:t>
      </w:r>
      <w:r w:rsidR="00A102B4">
        <w:rPr>
          <w:rFonts w:ascii="Times New Roman" w:hAnsi="Times New Roman" w:cs="Times New Roman"/>
          <w:sz w:val="28"/>
          <w:szCs w:val="28"/>
        </w:rPr>
        <w:t>е</w:t>
      </w:r>
      <w:r w:rsidRPr="00083C04">
        <w:rPr>
          <w:rFonts w:ascii="Times New Roman" w:hAnsi="Times New Roman" w:cs="Times New Roman"/>
          <w:sz w:val="28"/>
          <w:szCs w:val="28"/>
        </w:rPr>
        <w:t xml:space="preserve"> 80/20</w:t>
      </w:r>
      <w:r w:rsidR="0048167F">
        <w:rPr>
          <w:rFonts w:ascii="Times New Roman" w:hAnsi="Times New Roman" w:cs="Times New Roman"/>
          <w:sz w:val="28"/>
          <w:szCs w:val="28"/>
        </w:rPr>
        <w:t>;</w:t>
      </w:r>
    </w:p>
    <w:p w:rsidR="0048167F" w:rsidRDefault="0048167F" w:rsidP="00083C04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вводимой пробы – 10 </w:t>
      </w:r>
      <w:r w:rsidR="00B70939">
        <w:rPr>
          <w:rFonts w:ascii="Times New Roman" w:hAnsi="Times New Roman" w:cs="Times New Roman"/>
          <w:sz w:val="28"/>
          <w:szCs w:val="28"/>
        </w:rPr>
        <w:t>мкл;</w:t>
      </w:r>
    </w:p>
    <w:p w:rsidR="00B70939" w:rsidRPr="00083C04" w:rsidRDefault="00B70939" w:rsidP="00083C04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термостата колонки 40</w:t>
      </w:r>
      <w:r w:rsidRPr="000B228E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C18" w:rsidRPr="00DA28F9" w:rsidRDefault="00366E03" w:rsidP="00083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8F9">
        <w:rPr>
          <w:rFonts w:ascii="Times New Roman" w:hAnsi="Times New Roman" w:cs="Times New Roman"/>
          <w:sz w:val="28"/>
          <w:szCs w:val="28"/>
        </w:rPr>
        <w:t xml:space="preserve">На рисунках </w:t>
      </w:r>
      <w:r w:rsidR="00095E41" w:rsidRPr="00DA28F9">
        <w:rPr>
          <w:rFonts w:ascii="Times New Roman" w:hAnsi="Times New Roman" w:cs="Times New Roman"/>
          <w:sz w:val="28"/>
          <w:szCs w:val="28"/>
        </w:rPr>
        <w:t>3.</w:t>
      </w:r>
      <w:r w:rsidRPr="00DA28F9">
        <w:rPr>
          <w:rFonts w:ascii="Times New Roman" w:hAnsi="Times New Roman" w:cs="Times New Roman"/>
          <w:sz w:val="28"/>
          <w:szCs w:val="28"/>
        </w:rPr>
        <w:t>1,</w:t>
      </w:r>
      <w:r w:rsidR="00083C04">
        <w:rPr>
          <w:rFonts w:ascii="Times New Roman" w:hAnsi="Times New Roman" w:cs="Times New Roman"/>
          <w:sz w:val="28"/>
          <w:szCs w:val="28"/>
        </w:rPr>
        <w:t xml:space="preserve"> </w:t>
      </w:r>
      <w:r w:rsidRPr="00DA28F9">
        <w:rPr>
          <w:rFonts w:ascii="Times New Roman" w:hAnsi="Times New Roman" w:cs="Times New Roman"/>
          <w:sz w:val="28"/>
          <w:szCs w:val="28"/>
        </w:rPr>
        <w:t>3</w:t>
      </w:r>
      <w:r w:rsidR="00095E41" w:rsidRPr="00DA28F9">
        <w:rPr>
          <w:rFonts w:ascii="Times New Roman" w:hAnsi="Times New Roman" w:cs="Times New Roman"/>
          <w:sz w:val="28"/>
          <w:szCs w:val="28"/>
        </w:rPr>
        <w:t>.3</w:t>
      </w:r>
      <w:r w:rsidRPr="00DA28F9">
        <w:rPr>
          <w:rFonts w:ascii="Times New Roman" w:hAnsi="Times New Roman" w:cs="Times New Roman"/>
          <w:sz w:val="28"/>
          <w:szCs w:val="28"/>
        </w:rPr>
        <w:t>,</w:t>
      </w:r>
      <w:r w:rsidR="00083C04">
        <w:rPr>
          <w:rFonts w:ascii="Times New Roman" w:hAnsi="Times New Roman" w:cs="Times New Roman"/>
          <w:sz w:val="28"/>
          <w:szCs w:val="28"/>
        </w:rPr>
        <w:t xml:space="preserve"> </w:t>
      </w:r>
      <w:r w:rsidR="00095E41" w:rsidRPr="00DA28F9">
        <w:rPr>
          <w:rFonts w:ascii="Times New Roman" w:hAnsi="Times New Roman" w:cs="Times New Roman"/>
          <w:sz w:val="28"/>
          <w:szCs w:val="28"/>
        </w:rPr>
        <w:t>3.</w:t>
      </w:r>
      <w:r w:rsidRPr="00DA28F9">
        <w:rPr>
          <w:rFonts w:ascii="Times New Roman" w:hAnsi="Times New Roman" w:cs="Times New Roman"/>
          <w:sz w:val="28"/>
          <w:szCs w:val="28"/>
        </w:rPr>
        <w:t xml:space="preserve">5 и </w:t>
      </w:r>
      <w:r w:rsidR="00095E41" w:rsidRPr="00DA28F9">
        <w:rPr>
          <w:rFonts w:ascii="Times New Roman" w:hAnsi="Times New Roman" w:cs="Times New Roman"/>
          <w:sz w:val="28"/>
          <w:szCs w:val="28"/>
        </w:rPr>
        <w:t>3.</w:t>
      </w:r>
      <w:r w:rsidRPr="00DA28F9">
        <w:rPr>
          <w:rFonts w:ascii="Times New Roman" w:hAnsi="Times New Roman" w:cs="Times New Roman"/>
          <w:sz w:val="28"/>
          <w:szCs w:val="28"/>
        </w:rPr>
        <w:t>2,</w:t>
      </w:r>
      <w:r w:rsidR="00083C04">
        <w:rPr>
          <w:rFonts w:ascii="Times New Roman" w:hAnsi="Times New Roman" w:cs="Times New Roman"/>
          <w:sz w:val="28"/>
          <w:szCs w:val="28"/>
        </w:rPr>
        <w:t xml:space="preserve"> </w:t>
      </w:r>
      <w:r w:rsidR="00095E41" w:rsidRPr="00DA28F9">
        <w:rPr>
          <w:rFonts w:ascii="Times New Roman" w:hAnsi="Times New Roman" w:cs="Times New Roman"/>
          <w:sz w:val="28"/>
          <w:szCs w:val="28"/>
        </w:rPr>
        <w:t>3.</w:t>
      </w:r>
      <w:r w:rsidRPr="00DA28F9">
        <w:rPr>
          <w:rFonts w:ascii="Times New Roman" w:hAnsi="Times New Roman" w:cs="Times New Roman"/>
          <w:sz w:val="28"/>
          <w:szCs w:val="28"/>
        </w:rPr>
        <w:t>4,</w:t>
      </w:r>
      <w:r w:rsidR="00083C04">
        <w:rPr>
          <w:rFonts w:ascii="Times New Roman" w:hAnsi="Times New Roman" w:cs="Times New Roman"/>
          <w:sz w:val="28"/>
          <w:szCs w:val="28"/>
        </w:rPr>
        <w:t>3.</w:t>
      </w:r>
      <w:r w:rsidRPr="00DA28F9">
        <w:rPr>
          <w:rFonts w:ascii="Times New Roman" w:hAnsi="Times New Roman" w:cs="Times New Roman"/>
          <w:sz w:val="28"/>
          <w:szCs w:val="28"/>
        </w:rPr>
        <w:t>6 изображены хроматограммы и спе</w:t>
      </w:r>
      <w:r w:rsidRPr="00DA28F9">
        <w:rPr>
          <w:rFonts w:ascii="Times New Roman" w:hAnsi="Times New Roman" w:cs="Times New Roman"/>
          <w:sz w:val="28"/>
          <w:szCs w:val="28"/>
        </w:rPr>
        <w:t>к</w:t>
      </w:r>
      <w:r w:rsidRPr="00DA28F9">
        <w:rPr>
          <w:rFonts w:ascii="Times New Roman" w:hAnsi="Times New Roman" w:cs="Times New Roman"/>
          <w:sz w:val="28"/>
          <w:szCs w:val="28"/>
        </w:rPr>
        <w:t>тры (ДМД) соответственно триптамина при его различных концентрациях.</w:t>
      </w:r>
      <w:r w:rsidR="00707857" w:rsidRPr="00DA2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857" w:rsidRDefault="00707857" w:rsidP="00CC4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554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риптамин 0,25 80-20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CE" w:rsidRPr="00C1787B" w:rsidRDefault="003A4FCE" w:rsidP="00CC437F">
      <w:pPr>
        <w:rPr>
          <w:rFonts w:ascii="Times New Roman" w:hAnsi="Times New Roman" w:cs="Times New Roman"/>
          <w:sz w:val="24"/>
          <w:szCs w:val="24"/>
        </w:rPr>
      </w:pPr>
      <w:r w:rsidRPr="003A4FCE">
        <w:rPr>
          <w:rFonts w:ascii="Times New Roman" w:hAnsi="Times New Roman" w:cs="Times New Roman"/>
          <w:sz w:val="24"/>
          <w:szCs w:val="24"/>
        </w:rPr>
        <w:t>Рисунок 3.1 – Хром</w:t>
      </w:r>
      <w:r w:rsidR="00C1787B">
        <w:rPr>
          <w:rFonts w:ascii="Times New Roman" w:hAnsi="Times New Roman" w:cs="Times New Roman"/>
          <w:sz w:val="24"/>
          <w:szCs w:val="24"/>
        </w:rPr>
        <w:t>атограмма триптамина 0,25 мг/мл</w:t>
      </w:r>
    </w:p>
    <w:p w:rsidR="00C07C18" w:rsidRDefault="00F760DE" w:rsidP="00CC43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845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МД триптамин 0,25 80-20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7B" w:rsidRPr="00C1787B" w:rsidRDefault="00C1787B" w:rsidP="00C1787B">
      <w:pPr>
        <w:rPr>
          <w:rFonts w:ascii="Times New Roman" w:hAnsi="Times New Roman" w:cs="Times New Roman"/>
          <w:sz w:val="24"/>
          <w:szCs w:val="24"/>
        </w:rPr>
      </w:pPr>
      <w:r w:rsidRPr="00C1787B">
        <w:rPr>
          <w:rFonts w:ascii="Times New Roman" w:hAnsi="Times New Roman" w:cs="Times New Roman"/>
          <w:sz w:val="24"/>
          <w:szCs w:val="24"/>
        </w:rPr>
        <w:t>Рисунок 3.2 – Спектр триптамина 0,25 мг/мл (ДМД)</w:t>
      </w:r>
    </w:p>
    <w:p w:rsidR="00C07C18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F760DE" w:rsidRDefault="00F760DE" w:rsidP="00CC43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4721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триптамин 0,5 80-20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7B" w:rsidRPr="00C1787B" w:rsidRDefault="00C1787B" w:rsidP="00C1787B">
      <w:pPr>
        <w:rPr>
          <w:rFonts w:ascii="Times New Roman" w:hAnsi="Times New Roman" w:cs="Times New Roman"/>
          <w:sz w:val="24"/>
          <w:szCs w:val="24"/>
        </w:rPr>
      </w:pPr>
      <w:r w:rsidRPr="00C1787B">
        <w:rPr>
          <w:rFonts w:ascii="Times New Roman" w:hAnsi="Times New Roman" w:cs="Times New Roman"/>
          <w:sz w:val="24"/>
          <w:szCs w:val="24"/>
        </w:rPr>
        <w:t>Рисунок 3.3 – Хроматограмма триптамина 0,5 мг/мл</w:t>
      </w:r>
    </w:p>
    <w:p w:rsidR="00C1787B" w:rsidRPr="00164B32" w:rsidRDefault="00C1787B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F760DE" w:rsidRDefault="00F760DE" w:rsidP="00CC43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718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ДМД триптамин 0,5 80-20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18" w:rsidRPr="00C1787B" w:rsidRDefault="00C1787B" w:rsidP="00CC437F">
      <w:pPr>
        <w:rPr>
          <w:rFonts w:ascii="Times New Roman" w:hAnsi="Times New Roman" w:cs="Times New Roman"/>
          <w:sz w:val="24"/>
          <w:szCs w:val="24"/>
        </w:rPr>
      </w:pPr>
      <w:r w:rsidRPr="00C1787B">
        <w:rPr>
          <w:rFonts w:ascii="Times New Roman" w:hAnsi="Times New Roman" w:cs="Times New Roman"/>
          <w:sz w:val="24"/>
          <w:szCs w:val="24"/>
        </w:rPr>
        <w:t>Рисунок 3.4 – Спектр триптамина 0,5 мг/мл (ДМД)</w:t>
      </w: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Default="00F760DE" w:rsidP="00CC43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503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триптамин 1 80-20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7B" w:rsidRPr="00C1787B" w:rsidRDefault="00C1787B" w:rsidP="00C1787B">
      <w:pPr>
        <w:rPr>
          <w:rFonts w:ascii="Times New Roman" w:hAnsi="Times New Roman" w:cs="Times New Roman"/>
          <w:sz w:val="24"/>
          <w:szCs w:val="24"/>
        </w:rPr>
      </w:pPr>
      <w:r w:rsidRPr="00C1787B">
        <w:rPr>
          <w:rFonts w:ascii="Times New Roman" w:hAnsi="Times New Roman" w:cs="Times New Roman"/>
          <w:sz w:val="24"/>
          <w:szCs w:val="24"/>
        </w:rPr>
        <w:t>Рисунок 3.5 – Хроматограмма триптамина 1 мг/мл</w:t>
      </w:r>
    </w:p>
    <w:p w:rsidR="00C1787B" w:rsidRDefault="00C1787B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F760DE" w:rsidRDefault="00F760DE" w:rsidP="00CC43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597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ДМД триптамин 1 80-20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7B" w:rsidRPr="00C1787B" w:rsidRDefault="00C1787B" w:rsidP="00C1787B">
      <w:pPr>
        <w:rPr>
          <w:rFonts w:ascii="Times New Roman" w:hAnsi="Times New Roman" w:cs="Times New Roman"/>
          <w:sz w:val="24"/>
          <w:szCs w:val="24"/>
        </w:rPr>
      </w:pPr>
      <w:r w:rsidRPr="00C1787B">
        <w:rPr>
          <w:rFonts w:ascii="Times New Roman" w:hAnsi="Times New Roman" w:cs="Times New Roman"/>
          <w:sz w:val="24"/>
          <w:szCs w:val="24"/>
        </w:rPr>
        <w:t>Рисунок 3.6 – Спектр триптамина 1 мг/мл (ДМД)</w:t>
      </w:r>
    </w:p>
    <w:p w:rsidR="00B70939" w:rsidRPr="00D95D6A" w:rsidRDefault="00B70939" w:rsidP="00B709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рисунках 3.1, 3.3, 3.5 видно сильное размывание хроматографических пиков. </w:t>
      </w:r>
      <w:r w:rsidRPr="00D95D6A">
        <w:rPr>
          <w:rFonts w:ascii="Times New Roman" w:hAnsi="Times New Roman" w:cs="Times New Roman"/>
          <w:sz w:val="28"/>
          <w:szCs w:val="28"/>
        </w:rPr>
        <w:t>Размывающие факторы в хроматографии имеют самую различную пр</w:t>
      </w:r>
      <w:r w:rsidRPr="00D95D6A">
        <w:rPr>
          <w:rFonts w:ascii="Times New Roman" w:hAnsi="Times New Roman" w:cs="Times New Roman"/>
          <w:sz w:val="28"/>
          <w:szCs w:val="28"/>
        </w:rPr>
        <w:t>и</w:t>
      </w:r>
      <w:r w:rsidRPr="00D95D6A">
        <w:rPr>
          <w:rFonts w:ascii="Times New Roman" w:hAnsi="Times New Roman" w:cs="Times New Roman"/>
          <w:sz w:val="28"/>
          <w:szCs w:val="28"/>
        </w:rPr>
        <w:t>роду, но все они связаны со случайными блужданиями молекул в пространстве, сопровождающимися изменением направления и скорости их движения, очень схожими с тепловым движением молекул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D6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95D6A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данном эксперименте размывание концентрационного профиля, вер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ятно, связано с недостаточной скоростью потока: разные молекулы перемещ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в зернистом слое по различным каналам, скорости потока в которых та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же различны.</w:t>
      </w:r>
    </w:p>
    <w:p w:rsidR="00C1787B" w:rsidRPr="00083C04" w:rsidRDefault="00083C04" w:rsidP="00A102B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C04">
        <w:rPr>
          <w:rFonts w:ascii="Times New Roman" w:hAnsi="Times New Roman" w:cs="Times New Roman"/>
          <w:sz w:val="28"/>
          <w:szCs w:val="28"/>
        </w:rPr>
        <w:lastRenderedPageBreak/>
        <w:t>Основные хроматографические параметры</w:t>
      </w:r>
      <w:r>
        <w:rPr>
          <w:rFonts w:ascii="Times New Roman" w:hAnsi="Times New Roman" w:cs="Times New Roman"/>
          <w:sz w:val="28"/>
          <w:szCs w:val="28"/>
        </w:rPr>
        <w:t>, полученные при вышеизл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женных условиях, сведены в таблицу 3.1.</w:t>
      </w:r>
    </w:p>
    <w:p w:rsidR="00C07C18" w:rsidRPr="00925813" w:rsidRDefault="00095E41" w:rsidP="00D64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813">
        <w:rPr>
          <w:rFonts w:ascii="Times New Roman" w:hAnsi="Times New Roman" w:cs="Times New Roman"/>
          <w:sz w:val="28"/>
          <w:szCs w:val="28"/>
        </w:rPr>
        <w:t>Таблица</w:t>
      </w:r>
      <w:r w:rsidR="00925813" w:rsidRPr="00925813">
        <w:rPr>
          <w:rFonts w:ascii="Times New Roman" w:hAnsi="Times New Roman" w:cs="Times New Roman"/>
          <w:sz w:val="28"/>
          <w:szCs w:val="28"/>
        </w:rPr>
        <w:t xml:space="preserve"> 3.1 – </w:t>
      </w:r>
      <w:r w:rsidR="00925813" w:rsidRPr="00214BB8">
        <w:rPr>
          <w:rFonts w:ascii="Times New Roman" w:hAnsi="Times New Roman" w:cs="Times New Roman"/>
          <w:b/>
          <w:sz w:val="28"/>
          <w:szCs w:val="28"/>
        </w:rPr>
        <w:t xml:space="preserve">Хроматографические параметры при </w:t>
      </w:r>
      <w:r w:rsidR="00D64D32">
        <w:rPr>
          <w:rFonts w:ascii="Times New Roman" w:hAnsi="Times New Roman" w:cs="Times New Roman"/>
          <w:b/>
          <w:sz w:val="28"/>
          <w:szCs w:val="28"/>
        </w:rPr>
        <w:t>различных концентр</w:t>
      </w:r>
      <w:r w:rsidR="00D64D32">
        <w:rPr>
          <w:rFonts w:ascii="Times New Roman" w:hAnsi="Times New Roman" w:cs="Times New Roman"/>
          <w:b/>
          <w:sz w:val="28"/>
          <w:szCs w:val="28"/>
        </w:rPr>
        <w:t>а</w:t>
      </w:r>
      <w:r w:rsidR="00D64D32">
        <w:rPr>
          <w:rFonts w:ascii="Times New Roman" w:hAnsi="Times New Roman" w:cs="Times New Roman"/>
          <w:b/>
          <w:sz w:val="28"/>
          <w:szCs w:val="28"/>
        </w:rPr>
        <w:t>циях триптамина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0"/>
        <w:gridCol w:w="4275"/>
        <w:gridCol w:w="1304"/>
        <w:gridCol w:w="1247"/>
        <w:gridCol w:w="1276"/>
      </w:tblGrid>
      <w:tr w:rsidR="00095E41" w:rsidTr="00B70939">
        <w:trPr>
          <w:trHeight w:val="480"/>
        </w:trPr>
        <w:tc>
          <w:tcPr>
            <w:tcW w:w="540" w:type="dxa"/>
            <w:vMerge w:val="restart"/>
          </w:tcPr>
          <w:p w:rsidR="00083C04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75" w:type="dxa"/>
            <w:vMerge w:val="restart"/>
          </w:tcPr>
          <w:p w:rsidR="00095E41" w:rsidRPr="00095E41" w:rsidRDefault="00214BB8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>роматографический параметр</w:t>
            </w:r>
          </w:p>
        </w:tc>
        <w:tc>
          <w:tcPr>
            <w:tcW w:w="3827" w:type="dxa"/>
            <w:gridSpan w:val="3"/>
          </w:tcPr>
          <w:p w:rsidR="00095E41" w:rsidRPr="00095E41" w:rsidRDefault="00214BB8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онцентрация триптамина, мг/мл </w:t>
            </w:r>
          </w:p>
        </w:tc>
      </w:tr>
      <w:tr w:rsidR="00095E41" w:rsidTr="00B70939">
        <w:trPr>
          <w:trHeight w:val="480"/>
        </w:trPr>
        <w:tc>
          <w:tcPr>
            <w:tcW w:w="540" w:type="dxa"/>
            <w:vMerge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95E41" w:rsidRPr="00095E41" w:rsidRDefault="00B70939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47" w:type="dxa"/>
          </w:tcPr>
          <w:p w:rsidR="00095E41" w:rsidRPr="00095E41" w:rsidRDefault="00B70939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95E41" w:rsidRPr="00095E41" w:rsidRDefault="00B70939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095E41" w:rsidTr="00B70939">
        <w:tc>
          <w:tcPr>
            <w:tcW w:w="540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75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время удерживания, мин</w:t>
            </w:r>
          </w:p>
        </w:tc>
        <w:tc>
          <w:tcPr>
            <w:tcW w:w="1304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1,487</w:t>
            </w:r>
          </w:p>
        </w:tc>
        <w:tc>
          <w:tcPr>
            <w:tcW w:w="1247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1,380</w:t>
            </w:r>
          </w:p>
        </w:tc>
        <w:tc>
          <w:tcPr>
            <w:tcW w:w="1276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1,400</w:t>
            </w:r>
          </w:p>
        </w:tc>
      </w:tr>
      <w:tr w:rsidR="00095E41" w:rsidTr="00B70939">
        <w:tc>
          <w:tcPr>
            <w:tcW w:w="540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75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площадь пика, %</w:t>
            </w:r>
          </w:p>
        </w:tc>
        <w:tc>
          <w:tcPr>
            <w:tcW w:w="1304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1247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</w:tr>
      <w:tr w:rsidR="00095E41" w:rsidTr="00B70939">
        <w:tc>
          <w:tcPr>
            <w:tcW w:w="540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75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ОП. сек</w:t>
            </w:r>
          </w:p>
        </w:tc>
        <w:tc>
          <w:tcPr>
            <w:tcW w:w="1304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9735,202</w:t>
            </w:r>
          </w:p>
        </w:tc>
        <w:tc>
          <w:tcPr>
            <w:tcW w:w="1247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12956,818</w:t>
            </w:r>
          </w:p>
        </w:tc>
        <w:tc>
          <w:tcPr>
            <w:tcW w:w="1276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30664,073</w:t>
            </w:r>
          </w:p>
        </w:tc>
      </w:tr>
      <w:tr w:rsidR="00095E41" w:rsidTr="00B70939">
        <w:tc>
          <w:tcPr>
            <w:tcW w:w="540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75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высота пика, %</w:t>
            </w:r>
          </w:p>
        </w:tc>
        <w:tc>
          <w:tcPr>
            <w:tcW w:w="1304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1247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</w:tr>
      <w:tr w:rsidR="00095E41" w:rsidTr="00B70939">
        <w:tc>
          <w:tcPr>
            <w:tcW w:w="540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75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высота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1304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531,666</w:t>
            </w:r>
          </w:p>
        </w:tc>
        <w:tc>
          <w:tcPr>
            <w:tcW w:w="1247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783,695</w:t>
            </w:r>
          </w:p>
        </w:tc>
        <w:tc>
          <w:tcPr>
            <w:tcW w:w="1276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1977, 319</w:t>
            </w:r>
          </w:p>
        </w:tc>
      </w:tr>
      <w:tr w:rsidR="00095E41" w:rsidTr="00B70939">
        <w:tc>
          <w:tcPr>
            <w:tcW w:w="540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75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(число т. т.)</w:t>
            </w:r>
          </w:p>
        </w:tc>
        <w:tc>
          <w:tcPr>
            <w:tcW w:w="1304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1247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276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095E41" w:rsidTr="00B70939">
        <w:tc>
          <w:tcPr>
            <w:tcW w:w="540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75" w:type="dxa"/>
          </w:tcPr>
          <w:p w:rsidR="00095E41" w:rsidRPr="00095E41" w:rsidRDefault="00095E41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на длину (т. т. на метр)</w:t>
            </w:r>
          </w:p>
        </w:tc>
        <w:tc>
          <w:tcPr>
            <w:tcW w:w="1304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7558</w:t>
            </w:r>
          </w:p>
        </w:tc>
        <w:tc>
          <w:tcPr>
            <w:tcW w:w="1247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4636</w:t>
            </w:r>
          </w:p>
        </w:tc>
        <w:tc>
          <w:tcPr>
            <w:tcW w:w="1276" w:type="dxa"/>
          </w:tcPr>
          <w:p w:rsidR="00095E41" w:rsidRPr="00095E41" w:rsidRDefault="00925813" w:rsidP="00CC4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6233</w:t>
            </w:r>
          </w:p>
        </w:tc>
      </w:tr>
    </w:tbl>
    <w:p w:rsidR="00095E41" w:rsidRPr="00164B32" w:rsidRDefault="00095E41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0E69E6" w:rsidRPr="000E69E6" w:rsidRDefault="000E69E6" w:rsidP="000E69E6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_Toc517623692"/>
      <w:r w:rsidRPr="000E6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3.1.2 Изократическое элюирование раствора триптамина в элюенте с ра</w:t>
      </w:r>
      <w:r w:rsidRPr="000E6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Pr="000E6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личными показателями кислотности</w:t>
      </w:r>
      <w:bookmarkEnd w:id="23"/>
    </w:p>
    <w:p w:rsidR="00A102B4" w:rsidRPr="00A102B4" w:rsidRDefault="000E69E6" w:rsidP="00A10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102B4" w:rsidRPr="00A102B4">
        <w:rPr>
          <w:rFonts w:ascii="Times New Roman" w:hAnsi="Times New Roman" w:cs="Times New Roman"/>
          <w:sz w:val="28"/>
          <w:szCs w:val="28"/>
        </w:rPr>
        <w:t>ыло проведе</w:t>
      </w:r>
      <w:r w:rsidR="00A102B4">
        <w:rPr>
          <w:rFonts w:ascii="Times New Roman" w:hAnsi="Times New Roman" w:cs="Times New Roman"/>
          <w:sz w:val="28"/>
          <w:szCs w:val="28"/>
        </w:rPr>
        <w:t>но хроматографирование раствора триптамина с концентр</w:t>
      </w:r>
      <w:r w:rsidR="00A102B4">
        <w:rPr>
          <w:rFonts w:ascii="Times New Roman" w:hAnsi="Times New Roman" w:cs="Times New Roman"/>
          <w:sz w:val="28"/>
          <w:szCs w:val="28"/>
        </w:rPr>
        <w:t>а</w:t>
      </w:r>
      <w:r w:rsidR="00A102B4">
        <w:rPr>
          <w:rFonts w:ascii="Times New Roman" w:hAnsi="Times New Roman" w:cs="Times New Roman"/>
          <w:sz w:val="28"/>
          <w:szCs w:val="28"/>
        </w:rPr>
        <w:t>цией</w:t>
      </w:r>
      <w:r w:rsidR="00A102B4" w:rsidRPr="00A102B4">
        <w:rPr>
          <w:rFonts w:ascii="Times New Roman" w:hAnsi="Times New Roman" w:cs="Times New Roman"/>
          <w:sz w:val="28"/>
          <w:szCs w:val="28"/>
        </w:rPr>
        <w:t xml:space="preserve"> </w:t>
      </w:r>
      <w:r w:rsidR="00A102B4">
        <w:rPr>
          <w:rFonts w:ascii="Times New Roman" w:hAnsi="Times New Roman" w:cs="Times New Roman"/>
          <w:sz w:val="28"/>
          <w:szCs w:val="28"/>
        </w:rPr>
        <w:t xml:space="preserve">0,5 мг/мл. В качестве добавок использовались буферные смеси с </w:t>
      </w:r>
      <w:r w:rsidR="00A102B4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A102B4">
        <w:rPr>
          <w:rFonts w:ascii="Times New Roman" w:hAnsi="Times New Roman" w:cs="Times New Roman"/>
          <w:sz w:val="28"/>
          <w:szCs w:val="28"/>
        </w:rPr>
        <w:t xml:space="preserve">=5 и </w:t>
      </w:r>
      <w:r w:rsidR="00A102B4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A102B4">
        <w:rPr>
          <w:rFonts w:ascii="Times New Roman" w:hAnsi="Times New Roman" w:cs="Times New Roman"/>
          <w:sz w:val="28"/>
          <w:szCs w:val="28"/>
        </w:rPr>
        <w:t>=</w:t>
      </w:r>
      <w:r w:rsidR="00F52204">
        <w:rPr>
          <w:rFonts w:ascii="Times New Roman" w:hAnsi="Times New Roman" w:cs="Times New Roman"/>
          <w:sz w:val="28"/>
          <w:szCs w:val="28"/>
        </w:rPr>
        <w:t>5,8</w:t>
      </w:r>
      <w:r w:rsidR="00A102B4">
        <w:rPr>
          <w:rFonts w:ascii="Times New Roman" w:hAnsi="Times New Roman" w:cs="Times New Roman"/>
          <w:sz w:val="28"/>
          <w:szCs w:val="28"/>
        </w:rPr>
        <w:t>. Условия хроматографирования:</w:t>
      </w:r>
    </w:p>
    <w:p w:rsidR="00A102B4" w:rsidRPr="00A102B4" w:rsidRDefault="00A102B4" w:rsidP="00A102B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02B4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2B4">
        <w:rPr>
          <w:rFonts w:ascii="Times New Roman" w:hAnsi="Times New Roman" w:cs="Times New Roman"/>
          <w:sz w:val="28"/>
          <w:szCs w:val="28"/>
        </w:rPr>
        <w:t>изократический режим элюирования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102B4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A102B4" w:rsidRPr="00A102B4" w:rsidRDefault="00A102B4" w:rsidP="00A102B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102B4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поток элюента 0,8</w:t>
      </w:r>
      <w:r w:rsidRPr="00A102B4">
        <w:rPr>
          <w:rFonts w:ascii="Times New Roman" w:hAnsi="Times New Roman" w:cs="Times New Roman"/>
          <w:sz w:val="28"/>
          <w:szCs w:val="28"/>
        </w:rPr>
        <w:t xml:space="preserve"> мл/мин;</w:t>
      </w:r>
      <w:r w:rsidRPr="00A102B4">
        <w:rPr>
          <w:rFonts w:ascii="Times New Roman" w:hAnsi="Times New Roman" w:cs="Times New Roman"/>
          <w:sz w:val="28"/>
          <w:szCs w:val="28"/>
        </w:rPr>
        <w:tab/>
      </w:r>
    </w:p>
    <w:p w:rsidR="00A102B4" w:rsidRPr="00A102B4" w:rsidRDefault="00A102B4" w:rsidP="00A102B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A102B4">
        <w:rPr>
          <w:rFonts w:ascii="Times New Roman" w:hAnsi="Times New Roman" w:cs="Times New Roman"/>
          <w:sz w:val="28"/>
          <w:szCs w:val="28"/>
        </w:rPr>
        <w:t>соот</w:t>
      </w:r>
      <w:r>
        <w:rPr>
          <w:rFonts w:ascii="Times New Roman" w:hAnsi="Times New Roman" w:cs="Times New Roman"/>
          <w:sz w:val="28"/>
          <w:szCs w:val="28"/>
        </w:rPr>
        <w:t>ношение ацетонитрил/вода равное 20/8</w:t>
      </w:r>
      <w:r w:rsidRPr="00A102B4">
        <w:rPr>
          <w:rFonts w:ascii="Times New Roman" w:hAnsi="Times New Roman" w:cs="Times New Roman"/>
          <w:sz w:val="28"/>
          <w:szCs w:val="28"/>
        </w:rPr>
        <w:t>0;</w:t>
      </w:r>
    </w:p>
    <w:p w:rsidR="00A102B4" w:rsidRPr="00A102B4" w:rsidRDefault="00096A2B" w:rsidP="00A102B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102B4">
        <w:rPr>
          <w:rFonts w:ascii="Times New Roman" w:hAnsi="Times New Roman" w:cs="Times New Roman"/>
          <w:sz w:val="28"/>
          <w:szCs w:val="28"/>
        </w:rPr>
        <w:t xml:space="preserve">) </w:t>
      </w:r>
      <w:r w:rsidR="00A102B4" w:rsidRPr="00A102B4">
        <w:rPr>
          <w:rFonts w:ascii="Times New Roman" w:hAnsi="Times New Roman" w:cs="Times New Roman"/>
          <w:sz w:val="28"/>
          <w:szCs w:val="28"/>
        </w:rPr>
        <w:t>объем вводимой пробы – 10 мкл;</w:t>
      </w:r>
    </w:p>
    <w:p w:rsidR="00214BB8" w:rsidRDefault="00096A2B" w:rsidP="00A102B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102B4">
        <w:rPr>
          <w:rFonts w:ascii="Times New Roman" w:hAnsi="Times New Roman" w:cs="Times New Roman"/>
          <w:sz w:val="28"/>
          <w:szCs w:val="28"/>
        </w:rPr>
        <w:t xml:space="preserve">) </w:t>
      </w:r>
      <w:r w:rsidR="00A102B4" w:rsidRPr="00A102B4">
        <w:rPr>
          <w:rFonts w:ascii="Times New Roman" w:hAnsi="Times New Roman" w:cs="Times New Roman"/>
          <w:sz w:val="28"/>
          <w:szCs w:val="28"/>
        </w:rPr>
        <w:t>температура термостата колонки 40°C.</w:t>
      </w:r>
      <w:r w:rsidR="00B70939">
        <w:rPr>
          <w:rFonts w:ascii="Times New Roman" w:hAnsi="Times New Roman" w:cs="Times New Roman"/>
          <w:sz w:val="28"/>
          <w:szCs w:val="28"/>
        </w:rPr>
        <w:tab/>
      </w:r>
    </w:p>
    <w:p w:rsidR="00A102B4" w:rsidRDefault="00A102B4" w:rsidP="00A10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хроматографирования раствора триптамина (0,5 мг/мл) при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элюента равном 5 представлены на рисунках</w:t>
      </w:r>
      <w:r w:rsidR="00D64D32">
        <w:rPr>
          <w:rFonts w:ascii="Times New Roman" w:hAnsi="Times New Roman" w:cs="Times New Roman"/>
          <w:sz w:val="28"/>
          <w:szCs w:val="28"/>
        </w:rPr>
        <w:t xml:space="preserve"> 3.7, 3.8.</w:t>
      </w:r>
    </w:p>
    <w:p w:rsidR="00A102B4" w:rsidRDefault="00A102B4" w:rsidP="00A10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18821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триптамин 0.5 — копия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B4" w:rsidRPr="00C1787B" w:rsidRDefault="00A102B4" w:rsidP="00A10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3.7 – Хроматограмма триптамина 0,5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</w:t>
      </w:r>
      <w:r w:rsidR="00D64D32">
        <w:rPr>
          <w:rFonts w:ascii="Times New Roman" w:hAnsi="Times New Roman" w:cs="Times New Roman"/>
          <w:sz w:val="24"/>
          <w:szCs w:val="24"/>
        </w:rPr>
        <w:t xml:space="preserve"> (</w:t>
      </w:r>
      <w:r w:rsidR="00D64D32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D64D32">
        <w:rPr>
          <w:rFonts w:ascii="Times New Roman" w:hAnsi="Times New Roman" w:cs="Times New Roman"/>
          <w:sz w:val="24"/>
          <w:szCs w:val="24"/>
        </w:rPr>
        <w:t>=5)</w:t>
      </w:r>
    </w:p>
    <w:p w:rsidR="00A102B4" w:rsidRDefault="00A102B4" w:rsidP="00A10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2B4" w:rsidRPr="00A102B4" w:rsidRDefault="00A102B4" w:rsidP="00A10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60363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МД триптамин 0.5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B4" w:rsidRPr="00C1787B" w:rsidRDefault="00A102B4" w:rsidP="00A10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3.8 – Спектр триптамина 0,5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 (ДМД)</w:t>
      </w:r>
      <w:r w:rsidR="00D64D32">
        <w:rPr>
          <w:rFonts w:ascii="Times New Roman" w:hAnsi="Times New Roman" w:cs="Times New Roman"/>
          <w:sz w:val="24"/>
          <w:szCs w:val="24"/>
        </w:rPr>
        <w:t xml:space="preserve">, </w:t>
      </w:r>
      <w:r w:rsidR="00D64D32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D64D32">
        <w:rPr>
          <w:rFonts w:ascii="Times New Roman" w:hAnsi="Times New Roman" w:cs="Times New Roman"/>
          <w:sz w:val="24"/>
          <w:szCs w:val="24"/>
        </w:rPr>
        <w:t>=5</w:t>
      </w:r>
    </w:p>
    <w:p w:rsidR="00B70939" w:rsidRDefault="00A102B4" w:rsidP="00A102B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Полученные хроматографические параметры сведены в таблицу 3.2</w:t>
      </w:r>
      <w:r w:rsidRPr="00A102B4">
        <w:rPr>
          <w:rFonts w:ascii="Times New Roman" w:hAnsi="Times New Roman" w:cs="Times New Roman"/>
          <w:sz w:val="28"/>
          <w:szCs w:val="28"/>
        </w:rPr>
        <w:t>.</w:t>
      </w:r>
    </w:p>
    <w:p w:rsidR="00214BB8" w:rsidRPr="00164B32" w:rsidRDefault="00D64D32" w:rsidP="00D64D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D32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3.2</w:t>
      </w:r>
      <w:r w:rsidRPr="00D64D32">
        <w:rPr>
          <w:rFonts w:ascii="Times New Roman" w:hAnsi="Times New Roman" w:cs="Times New Roman"/>
          <w:b/>
          <w:sz w:val="28"/>
          <w:szCs w:val="28"/>
        </w:rPr>
        <w:t xml:space="preserve"> – Хроматографические параметры при </w:t>
      </w:r>
      <w:r>
        <w:rPr>
          <w:rFonts w:ascii="Times New Roman" w:hAnsi="Times New Roman" w:cs="Times New Roman"/>
          <w:b/>
          <w:sz w:val="28"/>
          <w:szCs w:val="28"/>
        </w:rPr>
        <w:t>концентрации</w:t>
      </w:r>
      <w:r w:rsidRPr="00D64D32">
        <w:rPr>
          <w:rFonts w:ascii="Times New Roman" w:hAnsi="Times New Roman" w:cs="Times New Roman"/>
          <w:b/>
          <w:sz w:val="28"/>
          <w:szCs w:val="28"/>
        </w:rPr>
        <w:t xml:space="preserve"> трипт</w:t>
      </w:r>
      <w:r w:rsidRPr="00D64D32">
        <w:rPr>
          <w:rFonts w:ascii="Times New Roman" w:hAnsi="Times New Roman" w:cs="Times New Roman"/>
          <w:b/>
          <w:sz w:val="28"/>
          <w:szCs w:val="28"/>
        </w:rPr>
        <w:t>а</w:t>
      </w:r>
      <w:r w:rsidRPr="00D64D32">
        <w:rPr>
          <w:rFonts w:ascii="Times New Roman" w:hAnsi="Times New Roman" w:cs="Times New Roman"/>
          <w:b/>
          <w:sz w:val="28"/>
          <w:szCs w:val="28"/>
        </w:rPr>
        <w:t>мина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0,5 мг/мл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b/>
          <w:sz w:val="28"/>
          <w:szCs w:val="28"/>
        </w:rPr>
        <w:t>=5)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2457"/>
      </w:tblGrid>
      <w:tr w:rsidR="00D64D32" w:rsidTr="00F52204">
        <w:trPr>
          <w:trHeight w:val="503"/>
        </w:trPr>
        <w:tc>
          <w:tcPr>
            <w:tcW w:w="562" w:type="dxa"/>
          </w:tcPr>
          <w:p w:rsidR="00D64D32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роматографический параметр</w:t>
            </w:r>
          </w:p>
        </w:tc>
        <w:tc>
          <w:tcPr>
            <w:tcW w:w="2410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хромат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графического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 пар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время удерживания, мин</w:t>
            </w:r>
          </w:p>
        </w:tc>
        <w:tc>
          <w:tcPr>
            <w:tcW w:w="2410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1,627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площадь пика, %</w:t>
            </w:r>
          </w:p>
        </w:tc>
        <w:tc>
          <w:tcPr>
            <w:tcW w:w="2410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ОП. сек</w:t>
            </w:r>
          </w:p>
        </w:tc>
        <w:tc>
          <w:tcPr>
            <w:tcW w:w="2410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8186,968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высота пика, %</w:t>
            </w:r>
          </w:p>
        </w:tc>
        <w:tc>
          <w:tcPr>
            <w:tcW w:w="2410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высота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2410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988,850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(число т. т.)</w:t>
            </w:r>
          </w:p>
        </w:tc>
        <w:tc>
          <w:tcPr>
            <w:tcW w:w="2410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1018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на длину (т. т. на метр)</w:t>
            </w:r>
          </w:p>
        </w:tc>
        <w:tc>
          <w:tcPr>
            <w:tcW w:w="2410" w:type="dxa"/>
          </w:tcPr>
          <w:p w:rsidR="00D64D32" w:rsidRPr="00095E41" w:rsidRDefault="00D64D3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20360</w:t>
            </w:r>
          </w:p>
        </w:tc>
      </w:tr>
    </w:tbl>
    <w:p w:rsidR="00095E41" w:rsidRDefault="00095E41" w:rsidP="00095E41">
      <w:pPr>
        <w:rPr>
          <w:rFonts w:ascii="Times New Roman" w:hAnsi="Times New Roman" w:cs="Times New Roman"/>
          <w:b/>
          <w:sz w:val="28"/>
          <w:szCs w:val="28"/>
        </w:rPr>
      </w:pPr>
    </w:p>
    <w:p w:rsidR="00D64D32" w:rsidRDefault="00D64D32" w:rsidP="00D64D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хроматографирования раствора триптамина (0,5 мг/мл) при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F52204">
        <w:rPr>
          <w:rFonts w:ascii="Times New Roman" w:hAnsi="Times New Roman" w:cs="Times New Roman"/>
          <w:sz w:val="28"/>
          <w:szCs w:val="28"/>
        </w:rPr>
        <w:t xml:space="preserve"> элюента равном 5,8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рисунках 3.9, 3.10.</w:t>
      </w:r>
    </w:p>
    <w:p w:rsidR="00D64D32" w:rsidRDefault="00D64D32" w:rsidP="00D64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189928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триптамин 0.5 — копия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32" w:rsidRDefault="00D64D32" w:rsidP="00D64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3.9 – Хроматограмма триптамина 0,5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F52204">
        <w:rPr>
          <w:rFonts w:ascii="Times New Roman" w:hAnsi="Times New Roman" w:cs="Times New Roman"/>
          <w:sz w:val="24"/>
          <w:szCs w:val="24"/>
        </w:rPr>
        <w:t>=5,8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64D32" w:rsidRPr="00C1787B" w:rsidRDefault="00D64D32" w:rsidP="00D64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60617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ДМД триптамин 0.5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32" w:rsidRPr="00C1787B" w:rsidRDefault="00D64D32" w:rsidP="00D64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3.10 – Спектр триптамина 0,5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 (ДМД)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F52204">
        <w:rPr>
          <w:rFonts w:ascii="Times New Roman" w:hAnsi="Times New Roman" w:cs="Times New Roman"/>
          <w:sz w:val="24"/>
          <w:szCs w:val="24"/>
        </w:rPr>
        <w:t>=5,8</w:t>
      </w:r>
    </w:p>
    <w:p w:rsidR="00D64D32" w:rsidRDefault="00D64D32" w:rsidP="00D64D3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хроматографические параметры сведены в таблицу 3.3</w:t>
      </w:r>
      <w:r w:rsidRPr="00A102B4">
        <w:rPr>
          <w:rFonts w:ascii="Times New Roman" w:hAnsi="Times New Roman" w:cs="Times New Roman"/>
          <w:sz w:val="28"/>
          <w:szCs w:val="28"/>
        </w:rPr>
        <w:t>.</w:t>
      </w:r>
    </w:p>
    <w:p w:rsidR="00D64D32" w:rsidRPr="00164B32" w:rsidRDefault="00D64D32" w:rsidP="00D64D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D32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3.3</w:t>
      </w:r>
      <w:r w:rsidRPr="00D64D32">
        <w:rPr>
          <w:rFonts w:ascii="Times New Roman" w:hAnsi="Times New Roman" w:cs="Times New Roman"/>
          <w:b/>
          <w:sz w:val="28"/>
          <w:szCs w:val="28"/>
        </w:rPr>
        <w:t xml:space="preserve"> – Хроматографические параметры при </w:t>
      </w:r>
      <w:r>
        <w:rPr>
          <w:rFonts w:ascii="Times New Roman" w:hAnsi="Times New Roman" w:cs="Times New Roman"/>
          <w:b/>
          <w:sz w:val="28"/>
          <w:szCs w:val="28"/>
        </w:rPr>
        <w:t>концентрации</w:t>
      </w:r>
      <w:r w:rsidRPr="00D64D32">
        <w:rPr>
          <w:rFonts w:ascii="Times New Roman" w:hAnsi="Times New Roman" w:cs="Times New Roman"/>
          <w:b/>
          <w:sz w:val="28"/>
          <w:szCs w:val="28"/>
        </w:rPr>
        <w:t xml:space="preserve"> трипт</w:t>
      </w:r>
      <w:r w:rsidRPr="00D64D32">
        <w:rPr>
          <w:rFonts w:ascii="Times New Roman" w:hAnsi="Times New Roman" w:cs="Times New Roman"/>
          <w:b/>
          <w:sz w:val="28"/>
          <w:szCs w:val="28"/>
        </w:rPr>
        <w:t>а</w:t>
      </w:r>
      <w:r w:rsidRPr="00D64D32">
        <w:rPr>
          <w:rFonts w:ascii="Times New Roman" w:hAnsi="Times New Roman" w:cs="Times New Roman"/>
          <w:b/>
          <w:sz w:val="28"/>
          <w:szCs w:val="28"/>
        </w:rPr>
        <w:t>мина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0,5 мг/мл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r w:rsidR="00F52204">
        <w:rPr>
          <w:rFonts w:ascii="Times New Roman" w:hAnsi="Times New Roman" w:cs="Times New Roman"/>
          <w:b/>
          <w:sz w:val="28"/>
          <w:szCs w:val="28"/>
        </w:rPr>
        <w:t>=5,8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2457"/>
      </w:tblGrid>
      <w:tr w:rsidR="00D64D32" w:rsidTr="00F52204">
        <w:trPr>
          <w:trHeight w:val="503"/>
        </w:trPr>
        <w:tc>
          <w:tcPr>
            <w:tcW w:w="562" w:type="dxa"/>
          </w:tcPr>
          <w:p w:rsidR="00D64D32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роматографический параметр</w:t>
            </w:r>
          </w:p>
        </w:tc>
        <w:tc>
          <w:tcPr>
            <w:tcW w:w="2410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хромат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графического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 пар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время удерживания, мин</w:t>
            </w:r>
          </w:p>
        </w:tc>
        <w:tc>
          <w:tcPr>
            <w:tcW w:w="2410" w:type="dxa"/>
          </w:tcPr>
          <w:p w:rsidR="00D64D32" w:rsidRPr="00095E41" w:rsidRDefault="00D64D32" w:rsidP="00F5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F52204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площадь пика, %</w:t>
            </w:r>
          </w:p>
        </w:tc>
        <w:tc>
          <w:tcPr>
            <w:tcW w:w="2410" w:type="dxa"/>
          </w:tcPr>
          <w:p w:rsidR="00D64D32" w:rsidRPr="00095E41" w:rsidRDefault="00F52204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ОП. сек</w:t>
            </w:r>
          </w:p>
        </w:tc>
        <w:tc>
          <w:tcPr>
            <w:tcW w:w="2410" w:type="dxa"/>
          </w:tcPr>
          <w:p w:rsidR="00D64D32" w:rsidRPr="00095E41" w:rsidRDefault="00F52204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8533,456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высота пика, %</w:t>
            </w:r>
          </w:p>
        </w:tc>
        <w:tc>
          <w:tcPr>
            <w:tcW w:w="2410" w:type="dxa"/>
          </w:tcPr>
          <w:p w:rsidR="00D64D32" w:rsidRPr="00095E41" w:rsidRDefault="00F52204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</w:tr>
    </w:tbl>
    <w:p w:rsidR="00E30B98" w:rsidRPr="00E30B98" w:rsidRDefault="00E30B98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E30B98">
        <w:rPr>
          <w:rFonts w:ascii="Times New Roman" w:hAnsi="Times New Roman" w:cs="Times New Roman"/>
          <w:sz w:val="28"/>
          <w:szCs w:val="28"/>
        </w:rPr>
        <w:lastRenderedPageBreak/>
        <w:t>Окончание таблицы 3.3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2457"/>
      </w:tblGrid>
      <w:tr w:rsidR="00E30B98" w:rsidTr="00F52204">
        <w:tc>
          <w:tcPr>
            <w:tcW w:w="562" w:type="dxa"/>
          </w:tcPr>
          <w:p w:rsidR="00E30B98" w:rsidRDefault="00E30B98" w:rsidP="00E3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30B98" w:rsidRPr="00095E41" w:rsidRDefault="00E30B98" w:rsidP="00E3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</w:tcPr>
          <w:p w:rsidR="00E30B98" w:rsidRPr="00095E41" w:rsidRDefault="00E30B98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роматографический параметр</w:t>
            </w:r>
          </w:p>
        </w:tc>
        <w:tc>
          <w:tcPr>
            <w:tcW w:w="2410" w:type="dxa"/>
          </w:tcPr>
          <w:p w:rsidR="00E30B98" w:rsidRPr="00095E41" w:rsidRDefault="00E30B98" w:rsidP="00E3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хромат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графического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 пар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E30B98" w:rsidRDefault="00E30B98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высота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2410" w:type="dxa"/>
          </w:tcPr>
          <w:p w:rsidR="00D64D32" w:rsidRPr="00095E41" w:rsidRDefault="00F52204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985,816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(число т. т.)</w:t>
            </w:r>
          </w:p>
        </w:tc>
        <w:tc>
          <w:tcPr>
            <w:tcW w:w="2410" w:type="dxa"/>
          </w:tcPr>
          <w:p w:rsidR="00D64D32" w:rsidRPr="00095E41" w:rsidRDefault="00F52204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1127</w:t>
            </w:r>
          </w:p>
        </w:tc>
      </w:tr>
      <w:tr w:rsidR="00D64D32" w:rsidTr="00F52204">
        <w:tc>
          <w:tcPr>
            <w:tcW w:w="562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D64D32" w:rsidRPr="00095E41" w:rsidRDefault="00D64D32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на длину (т. т. на метр)</w:t>
            </w:r>
          </w:p>
        </w:tc>
        <w:tc>
          <w:tcPr>
            <w:tcW w:w="2410" w:type="dxa"/>
          </w:tcPr>
          <w:p w:rsidR="00D64D32" w:rsidRPr="00095E41" w:rsidRDefault="00F52204" w:rsidP="00B8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22541</w:t>
            </w:r>
          </w:p>
        </w:tc>
      </w:tr>
    </w:tbl>
    <w:p w:rsidR="00D64D32" w:rsidRDefault="00D64D32" w:rsidP="00D64D32">
      <w:pPr>
        <w:rPr>
          <w:rFonts w:ascii="Times New Roman" w:hAnsi="Times New Roman" w:cs="Times New Roman"/>
          <w:sz w:val="24"/>
          <w:szCs w:val="24"/>
        </w:rPr>
      </w:pPr>
    </w:p>
    <w:p w:rsidR="00F52204" w:rsidRDefault="00F52204" w:rsidP="000E69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Из таблиц 3.2 и 3.3 видно, что с увеличением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элюента с 5 до 5,8 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фектив</w:t>
      </w:r>
      <w:r w:rsidR="00FE2CB6">
        <w:rPr>
          <w:rFonts w:ascii="Times New Roman" w:hAnsi="Times New Roman" w:cs="Times New Roman"/>
          <w:sz w:val="28"/>
          <w:szCs w:val="28"/>
        </w:rPr>
        <w:t>ность разделения увеличилась с 1018 до 1127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теоретических тарелок</w:t>
      </w:r>
      <w:r w:rsidR="00BB4160">
        <w:rPr>
          <w:rFonts w:ascii="Times New Roman" w:hAnsi="Times New Roman" w:cs="Times New Roman"/>
          <w:sz w:val="28"/>
          <w:szCs w:val="28"/>
        </w:rPr>
        <w:t>, в то же время возросло и время удерживания (с 1,627 мин до 1,807 мин).</w:t>
      </w:r>
    </w:p>
    <w:p w:rsidR="001032AE" w:rsidRDefault="001032AE" w:rsidP="0010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рисунков 3.7 и 3.9 видно, что с увеличением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элюента и его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хроматографические пики перестали размываться, произошло полное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деление, т.е.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2A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1. </w:t>
      </w:r>
    </w:p>
    <w:p w:rsidR="000E69E6" w:rsidRDefault="000E69E6" w:rsidP="000E69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9E6" w:rsidRPr="000E69E6" w:rsidRDefault="000E69E6" w:rsidP="000E69E6">
      <w:pPr>
        <w:pStyle w:val="3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4" w:name="_Toc517623693"/>
      <w:r w:rsidRPr="000E6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0E6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Градиентное элюирование растворов</w:t>
      </w:r>
      <w:r w:rsidRPr="000E6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триптамина с различными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центрациями</w:t>
      </w:r>
      <w:bookmarkEnd w:id="24"/>
    </w:p>
    <w:p w:rsidR="000E69E6" w:rsidRPr="00A102B4" w:rsidRDefault="000E69E6" w:rsidP="000E69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102B4">
        <w:rPr>
          <w:rFonts w:ascii="Times New Roman" w:hAnsi="Times New Roman" w:cs="Times New Roman"/>
          <w:sz w:val="28"/>
          <w:szCs w:val="28"/>
        </w:rPr>
        <w:t>ыло проведе</w:t>
      </w:r>
      <w:r>
        <w:rPr>
          <w:rFonts w:ascii="Times New Roman" w:hAnsi="Times New Roman" w:cs="Times New Roman"/>
          <w:sz w:val="28"/>
          <w:szCs w:val="28"/>
        </w:rPr>
        <w:t>но хроматографирование раствора триптамина с кон</w:t>
      </w:r>
      <w:r w:rsidR="00096A2B">
        <w:rPr>
          <w:rFonts w:ascii="Times New Roman" w:hAnsi="Times New Roman" w:cs="Times New Roman"/>
          <w:sz w:val="28"/>
          <w:szCs w:val="28"/>
        </w:rPr>
        <w:t>центр</w:t>
      </w:r>
      <w:r w:rsidR="00096A2B">
        <w:rPr>
          <w:rFonts w:ascii="Times New Roman" w:hAnsi="Times New Roman" w:cs="Times New Roman"/>
          <w:sz w:val="28"/>
          <w:szCs w:val="28"/>
        </w:rPr>
        <w:t>а</w:t>
      </w:r>
      <w:r w:rsidR="00096A2B">
        <w:rPr>
          <w:rFonts w:ascii="Times New Roman" w:hAnsi="Times New Roman" w:cs="Times New Roman"/>
          <w:sz w:val="28"/>
          <w:szCs w:val="28"/>
        </w:rPr>
        <w:t>циями</w:t>
      </w:r>
      <w:r w:rsidRPr="00A102B4">
        <w:rPr>
          <w:rFonts w:ascii="Times New Roman" w:hAnsi="Times New Roman" w:cs="Times New Roman"/>
          <w:sz w:val="28"/>
          <w:szCs w:val="28"/>
        </w:rPr>
        <w:t xml:space="preserve"> </w:t>
      </w:r>
      <w:r w:rsidR="00096A2B">
        <w:rPr>
          <w:rFonts w:ascii="Times New Roman" w:hAnsi="Times New Roman" w:cs="Times New Roman"/>
          <w:sz w:val="28"/>
          <w:szCs w:val="28"/>
        </w:rPr>
        <w:t>0,25 мг/мл, 0,5 мг/мл и 1 мг/мл</w:t>
      </w:r>
      <w:r w:rsidR="00573348">
        <w:rPr>
          <w:rFonts w:ascii="Times New Roman" w:hAnsi="Times New Roman" w:cs="Times New Roman"/>
          <w:sz w:val="28"/>
          <w:szCs w:val="28"/>
        </w:rPr>
        <w:t xml:space="preserve"> при </w:t>
      </w:r>
      <w:r w:rsidR="0057334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73348">
        <w:rPr>
          <w:rFonts w:ascii="Times New Roman" w:hAnsi="Times New Roman" w:cs="Times New Roman"/>
          <w:sz w:val="28"/>
          <w:szCs w:val="28"/>
        </w:rPr>
        <w:t xml:space="preserve">=4 и </w:t>
      </w:r>
      <w:r w:rsidR="00573348" w:rsidRPr="00096A2B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73348" w:rsidRPr="00573348">
        <w:rPr>
          <w:rFonts w:ascii="Times New Roman" w:hAnsi="Times New Roman" w:cs="Times New Roman"/>
          <w:sz w:val="28"/>
          <w:szCs w:val="28"/>
        </w:rPr>
        <w:t>=5</w:t>
      </w:r>
      <w:r w:rsidR="00096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Условия хроматогр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фирования:</w:t>
      </w:r>
    </w:p>
    <w:p w:rsidR="000E69E6" w:rsidRPr="00096A2B" w:rsidRDefault="00096A2B" w:rsidP="00096A2B">
      <w:pPr>
        <w:pStyle w:val="a8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6A2B">
        <w:rPr>
          <w:rFonts w:ascii="Times New Roman" w:hAnsi="Times New Roman" w:cs="Times New Roman"/>
          <w:sz w:val="28"/>
          <w:szCs w:val="28"/>
        </w:rPr>
        <w:t>градиентный</w:t>
      </w:r>
      <w:r w:rsidR="000E69E6" w:rsidRPr="00096A2B">
        <w:rPr>
          <w:rFonts w:ascii="Times New Roman" w:hAnsi="Times New Roman" w:cs="Times New Roman"/>
          <w:sz w:val="28"/>
          <w:szCs w:val="28"/>
        </w:rPr>
        <w:t xml:space="preserve"> режим элюирования</w:t>
      </w:r>
      <w:r>
        <w:rPr>
          <w:rFonts w:ascii="Times New Roman" w:hAnsi="Times New Roman" w:cs="Times New Roman"/>
          <w:sz w:val="28"/>
          <w:szCs w:val="28"/>
        </w:rPr>
        <w:t xml:space="preserve"> (соотношение ацетонитрил/вода в исходном потоке 10/90, далее оно постепенно изменялось до 90/10,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чего вновь достигало значения 10/90)</w:t>
      </w:r>
      <w:r w:rsidR="000E69E6" w:rsidRPr="00096A2B">
        <w:rPr>
          <w:rFonts w:ascii="Times New Roman" w:hAnsi="Times New Roman" w:cs="Times New Roman"/>
          <w:sz w:val="28"/>
          <w:szCs w:val="28"/>
        </w:rPr>
        <w:t>;</w:t>
      </w:r>
      <w:r w:rsidR="000E69E6" w:rsidRPr="00096A2B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0E69E6" w:rsidRPr="00A102B4" w:rsidRDefault="00096A2B" w:rsidP="000E69E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E69E6" w:rsidRPr="00A102B4">
        <w:rPr>
          <w:rFonts w:ascii="Times New Roman" w:hAnsi="Times New Roman" w:cs="Times New Roman"/>
          <w:sz w:val="28"/>
          <w:szCs w:val="28"/>
        </w:rPr>
        <w:t>)</w:t>
      </w:r>
      <w:r w:rsidR="000E69E6">
        <w:rPr>
          <w:rFonts w:ascii="Times New Roman" w:hAnsi="Times New Roman" w:cs="Times New Roman"/>
          <w:sz w:val="28"/>
          <w:szCs w:val="28"/>
        </w:rPr>
        <w:t xml:space="preserve"> поток элюента 0,8</w:t>
      </w:r>
      <w:r w:rsidR="000E69E6" w:rsidRPr="00A102B4">
        <w:rPr>
          <w:rFonts w:ascii="Times New Roman" w:hAnsi="Times New Roman" w:cs="Times New Roman"/>
          <w:sz w:val="28"/>
          <w:szCs w:val="28"/>
        </w:rPr>
        <w:t xml:space="preserve"> мл/мин;</w:t>
      </w:r>
      <w:r w:rsidR="000E69E6" w:rsidRPr="00A102B4">
        <w:rPr>
          <w:rFonts w:ascii="Times New Roman" w:hAnsi="Times New Roman" w:cs="Times New Roman"/>
          <w:sz w:val="28"/>
          <w:szCs w:val="28"/>
        </w:rPr>
        <w:tab/>
      </w:r>
    </w:p>
    <w:p w:rsidR="000E69E6" w:rsidRPr="00A102B4" w:rsidRDefault="00096A2B" w:rsidP="000E69E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E69E6">
        <w:rPr>
          <w:rFonts w:ascii="Times New Roman" w:hAnsi="Times New Roman" w:cs="Times New Roman"/>
          <w:sz w:val="28"/>
          <w:szCs w:val="28"/>
        </w:rPr>
        <w:t xml:space="preserve">) </w:t>
      </w:r>
      <w:r w:rsidR="000E69E6" w:rsidRPr="00A102B4">
        <w:rPr>
          <w:rFonts w:ascii="Times New Roman" w:hAnsi="Times New Roman" w:cs="Times New Roman"/>
          <w:sz w:val="28"/>
          <w:szCs w:val="28"/>
        </w:rPr>
        <w:t>объем вводимой пробы – 10 мкл;</w:t>
      </w:r>
    </w:p>
    <w:p w:rsidR="00573348" w:rsidRDefault="00096A2B" w:rsidP="000E69E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E69E6">
        <w:rPr>
          <w:rFonts w:ascii="Times New Roman" w:hAnsi="Times New Roman" w:cs="Times New Roman"/>
          <w:sz w:val="28"/>
          <w:szCs w:val="28"/>
        </w:rPr>
        <w:t xml:space="preserve">) </w:t>
      </w:r>
      <w:r w:rsidR="000E69E6" w:rsidRPr="00A102B4">
        <w:rPr>
          <w:rFonts w:ascii="Times New Roman" w:hAnsi="Times New Roman" w:cs="Times New Roman"/>
          <w:sz w:val="28"/>
          <w:szCs w:val="28"/>
        </w:rPr>
        <w:t>температура термостата колонки 40°C.</w:t>
      </w:r>
    </w:p>
    <w:p w:rsidR="00573348" w:rsidRDefault="00573348" w:rsidP="000E69E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69E6" w:rsidRDefault="00573348" w:rsidP="000E69E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73348">
        <w:rPr>
          <w:rFonts w:ascii="Times New Roman" w:hAnsi="Times New Roman" w:cs="Times New Roman"/>
          <w:b/>
          <w:sz w:val="28"/>
          <w:szCs w:val="28"/>
        </w:rPr>
        <w:t>Результаты градиентного элюирования триптамина с различными концентрациями при pH=4.</w:t>
      </w:r>
    </w:p>
    <w:p w:rsidR="00573348" w:rsidRDefault="00573348" w:rsidP="0057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градиентного элюирования триптамина (0,25 мг/мл)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ставлены на рисунках 3.11, 3.12.</w:t>
      </w:r>
    </w:p>
    <w:p w:rsidR="00573348" w:rsidRDefault="00573348" w:rsidP="005733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1606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трипт 0,25 4 (1)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8" w:rsidRDefault="00573348" w:rsidP="005733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3.11 – Хроматограмма триптамина 0,25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</w:t>
      </w:r>
      <w:r>
        <w:rPr>
          <w:rFonts w:ascii="Times New Roman" w:hAnsi="Times New Roman" w:cs="Times New Roman"/>
          <w:sz w:val="24"/>
          <w:szCs w:val="24"/>
        </w:rPr>
        <w:t xml:space="preserve"> (градиентное элюирование при </w:t>
      </w:r>
      <w:r w:rsidRPr="00573348">
        <w:rPr>
          <w:rFonts w:ascii="Times New Roman" w:hAnsi="Times New Roman" w:cs="Times New Roman"/>
          <w:sz w:val="24"/>
          <w:szCs w:val="24"/>
        </w:rPr>
        <w:t>pH=4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73348" w:rsidRDefault="00573348" w:rsidP="005733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605536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ДМД трипт 0,25 4 (1)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8" w:rsidRDefault="00573348" w:rsidP="00573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3.12 – Спектр триптамина 0,25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 (ДМД)</w:t>
      </w:r>
      <w:r>
        <w:rPr>
          <w:rFonts w:ascii="Times New Roman" w:hAnsi="Times New Roman" w:cs="Times New Roman"/>
          <w:sz w:val="24"/>
          <w:szCs w:val="24"/>
        </w:rPr>
        <w:t xml:space="preserve">, градиентное элюирование при </w:t>
      </w:r>
      <w:r w:rsidRPr="00573348">
        <w:rPr>
          <w:rFonts w:ascii="Times New Roman" w:hAnsi="Times New Roman" w:cs="Times New Roman"/>
          <w:sz w:val="24"/>
          <w:szCs w:val="24"/>
        </w:rPr>
        <w:t>pH=4</w:t>
      </w:r>
    </w:p>
    <w:p w:rsidR="00573348" w:rsidRDefault="00573348" w:rsidP="0057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градиентного элюирования триптамина (0,5 мг/мл)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лены на рисунках 3.13, 3.14.</w:t>
      </w:r>
    </w:p>
    <w:p w:rsidR="00573348" w:rsidRPr="00C1787B" w:rsidRDefault="00573348" w:rsidP="00573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15836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трипт 0,5 4 (1)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8" w:rsidRPr="00573348" w:rsidRDefault="00573348" w:rsidP="00573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3.13 – Хроматограмма триптамина 0,5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</w:t>
      </w:r>
      <w:r>
        <w:rPr>
          <w:rFonts w:ascii="Times New Roman" w:hAnsi="Times New Roman" w:cs="Times New Roman"/>
          <w:sz w:val="24"/>
          <w:szCs w:val="24"/>
        </w:rPr>
        <w:t xml:space="preserve"> (градиентное элюирование при </w:t>
      </w:r>
      <w:r w:rsidRPr="00573348">
        <w:rPr>
          <w:rFonts w:ascii="Times New Roman" w:hAnsi="Times New Roman" w:cs="Times New Roman"/>
          <w:sz w:val="24"/>
          <w:szCs w:val="24"/>
        </w:rPr>
        <w:t>pH=4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73348" w:rsidRDefault="00573348" w:rsidP="005733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60807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ДМД трипт 0,5 4 (1)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8" w:rsidRDefault="00573348" w:rsidP="00573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3.14 – Спектр триптамина 0,5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 (ДМД)</w:t>
      </w:r>
      <w:r>
        <w:rPr>
          <w:rFonts w:ascii="Times New Roman" w:hAnsi="Times New Roman" w:cs="Times New Roman"/>
          <w:sz w:val="24"/>
          <w:szCs w:val="24"/>
        </w:rPr>
        <w:t xml:space="preserve">, градиентное элюирование при </w:t>
      </w:r>
      <w:r w:rsidRPr="00573348">
        <w:rPr>
          <w:rFonts w:ascii="Times New Roman" w:hAnsi="Times New Roman" w:cs="Times New Roman"/>
          <w:sz w:val="24"/>
          <w:szCs w:val="24"/>
        </w:rPr>
        <w:t>pH=4</w:t>
      </w:r>
    </w:p>
    <w:p w:rsidR="00573348" w:rsidRDefault="00573348" w:rsidP="0057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градиентного элюирования триптамина (1 мг/мл) представл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ны на рисунках 3.15, 3.16.</w:t>
      </w:r>
    </w:p>
    <w:p w:rsidR="00573348" w:rsidRPr="001032AE" w:rsidRDefault="00573348" w:rsidP="00573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1600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трипт 1 4 (1)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8" w:rsidRDefault="00573348" w:rsidP="00573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3.15 – Хроматограмма триптамина 1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</w:t>
      </w:r>
      <w:r>
        <w:rPr>
          <w:rFonts w:ascii="Times New Roman" w:hAnsi="Times New Roman" w:cs="Times New Roman"/>
          <w:sz w:val="24"/>
          <w:szCs w:val="24"/>
        </w:rPr>
        <w:t xml:space="preserve"> (градиентное элюирование при </w:t>
      </w:r>
      <w:r w:rsidRPr="00573348">
        <w:rPr>
          <w:rFonts w:ascii="Times New Roman" w:hAnsi="Times New Roman" w:cs="Times New Roman"/>
          <w:sz w:val="24"/>
          <w:szCs w:val="24"/>
        </w:rPr>
        <w:t>pH=4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73348" w:rsidRPr="001032AE" w:rsidRDefault="00573348" w:rsidP="005733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60426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ДМД трипт 1 4 (1)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8" w:rsidRDefault="00573348" w:rsidP="00573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3.16 – Спектр триптамина 1</w:t>
      </w:r>
      <w:r w:rsidRPr="00C1787B">
        <w:rPr>
          <w:rFonts w:ascii="Times New Roman" w:hAnsi="Times New Roman" w:cs="Times New Roman"/>
          <w:sz w:val="24"/>
          <w:szCs w:val="24"/>
        </w:rPr>
        <w:t xml:space="preserve"> мг/мл (ДМД)</w:t>
      </w:r>
      <w:r>
        <w:rPr>
          <w:rFonts w:ascii="Times New Roman" w:hAnsi="Times New Roman" w:cs="Times New Roman"/>
          <w:sz w:val="24"/>
          <w:szCs w:val="24"/>
        </w:rPr>
        <w:t xml:space="preserve">, градиентное элюирование при </w:t>
      </w:r>
      <w:r w:rsidRPr="00573348">
        <w:rPr>
          <w:rFonts w:ascii="Times New Roman" w:hAnsi="Times New Roman" w:cs="Times New Roman"/>
          <w:sz w:val="24"/>
          <w:szCs w:val="24"/>
        </w:rPr>
        <w:t>pH=4</w:t>
      </w:r>
    </w:p>
    <w:p w:rsidR="00573348" w:rsidRPr="00083C04" w:rsidRDefault="00573348" w:rsidP="00573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C04">
        <w:rPr>
          <w:rFonts w:ascii="Times New Roman" w:hAnsi="Times New Roman" w:cs="Times New Roman"/>
          <w:sz w:val="28"/>
          <w:szCs w:val="28"/>
        </w:rPr>
        <w:t>Основные хроматографические параметры</w:t>
      </w:r>
      <w:r>
        <w:rPr>
          <w:rFonts w:ascii="Times New Roman" w:hAnsi="Times New Roman" w:cs="Times New Roman"/>
          <w:sz w:val="28"/>
          <w:szCs w:val="28"/>
        </w:rPr>
        <w:t>, полученные при вышеизл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женных условиях, сведены в таблицу 3.4.</w:t>
      </w:r>
    </w:p>
    <w:p w:rsidR="00573348" w:rsidRPr="00164B32" w:rsidRDefault="00573348" w:rsidP="005733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813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3.4</w:t>
      </w:r>
      <w:r w:rsidRPr="00925813">
        <w:rPr>
          <w:rFonts w:ascii="Times New Roman" w:hAnsi="Times New Roman" w:cs="Times New Roman"/>
          <w:sz w:val="28"/>
          <w:szCs w:val="28"/>
        </w:rPr>
        <w:t xml:space="preserve"> – </w:t>
      </w:r>
      <w:r w:rsidRPr="00214BB8">
        <w:rPr>
          <w:rFonts w:ascii="Times New Roman" w:hAnsi="Times New Roman" w:cs="Times New Roman"/>
          <w:b/>
          <w:sz w:val="28"/>
          <w:szCs w:val="28"/>
        </w:rPr>
        <w:t xml:space="preserve">Хроматографические параметры при </w:t>
      </w:r>
      <w:r>
        <w:rPr>
          <w:rFonts w:ascii="Times New Roman" w:hAnsi="Times New Roman" w:cs="Times New Roman"/>
          <w:b/>
          <w:sz w:val="28"/>
          <w:szCs w:val="28"/>
        </w:rPr>
        <w:t>различных концентр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циях триптамина (</w:t>
      </w:r>
      <w:r w:rsidRPr="0027055E">
        <w:rPr>
          <w:rFonts w:ascii="Times New Roman" w:hAnsi="Times New Roman" w:cs="Times New Roman"/>
          <w:b/>
          <w:sz w:val="28"/>
          <w:szCs w:val="28"/>
        </w:rPr>
        <w:t>градиентное элюирование</w:t>
      </w:r>
      <w:r w:rsidR="00441E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E46" w:rsidRPr="00441E46">
        <w:rPr>
          <w:rFonts w:ascii="Times New Roman" w:hAnsi="Times New Roman" w:cs="Times New Roman"/>
          <w:b/>
          <w:sz w:val="28"/>
          <w:szCs w:val="28"/>
        </w:rPr>
        <w:t>при pH=4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1276"/>
        <w:gridCol w:w="1236"/>
        <w:gridCol w:w="1315"/>
      </w:tblGrid>
      <w:tr w:rsidR="00573348" w:rsidTr="005A1D73">
        <w:trPr>
          <w:trHeight w:val="480"/>
        </w:trPr>
        <w:tc>
          <w:tcPr>
            <w:tcW w:w="562" w:type="dxa"/>
            <w:vMerge w:val="restart"/>
          </w:tcPr>
          <w:p w:rsidR="00573348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  <w:vMerge w:val="restart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роматографический параметр</w:t>
            </w:r>
          </w:p>
        </w:tc>
        <w:tc>
          <w:tcPr>
            <w:tcW w:w="3827" w:type="dxa"/>
            <w:gridSpan w:val="3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онцентрация триптамина, мг/мл </w:t>
            </w:r>
          </w:p>
        </w:tc>
      </w:tr>
      <w:tr w:rsidR="00573348" w:rsidTr="005A1D73">
        <w:trPr>
          <w:trHeight w:val="480"/>
        </w:trPr>
        <w:tc>
          <w:tcPr>
            <w:tcW w:w="562" w:type="dxa"/>
            <w:vMerge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36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15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73348" w:rsidTr="005A1D73">
        <w:tc>
          <w:tcPr>
            <w:tcW w:w="562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время удерживания, мин</w:t>
            </w:r>
          </w:p>
        </w:tc>
        <w:tc>
          <w:tcPr>
            <w:tcW w:w="127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6,700</w:t>
            </w:r>
          </w:p>
        </w:tc>
        <w:tc>
          <w:tcPr>
            <w:tcW w:w="123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3,850</w:t>
            </w:r>
          </w:p>
        </w:tc>
        <w:tc>
          <w:tcPr>
            <w:tcW w:w="1315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6,700</w:t>
            </w:r>
          </w:p>
        </w:tc>
      </w:tr>
      <w:tr w:rsidR="00573348" w:rsidTr="005A1D73">
        <w:tc>
          <w:tcPr>
            <w:tcW w:w="562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площадь пика, %</w:t>
            </w:r>
          </w:p>
        </w:tc>
        <w:tc>
          <w:tcPr>
            <w:tcW w:w="127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27,5</w:t>
            </w:r>
          </w:p>
        </w:tc>
        <w:tc>
          <w:tcPr>
            <w:tcW w:w="123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61,0</w:t>
            </w:r>
          </w:p>
        </w:tc>
        <w:tc>
          <w:tcPr>
            <w:tcW w:w="1315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27,9</w:t>
            </w:r>
          </w:p>
        </w:tc>
      </w:tr>
      <w:tr w:rsidR="00573348" w:rsidTr="005A1D73">
        <w:tc>
          <w:tcPr>
            <w:tcW w:w="562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ОП. сек</w:t>
            </w:r>
          </w:p>
        </w:tc>
        <w:tc>
          <w:tcPr>
            <w:tcW w:w="127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803,247</w:t>
            </w:r>
          </w:p>
        </w:tc>
        <w:tc>
          <w:tcPr>
            <w:tcW w:w="123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1213,085</w:t>
            </w:r>
          </w:p>
        </w:tc>
        <w:tc>
          <w:tcPr>
            <w:tcW w:w="1315" w:type="dxa"/>
          </w:tcPr>
          <w:p w:rsidR="00573348" w:rsidRPr="00441E46" w:rsidRDefault="00573348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2,993</w:t>
            </w:r>
          </w:p>
        </w:tc>
      </w:tr>
      <w:tr w:rsidR="00573348" w:rsidTr="005A1D73">
        <w:tc>
          <w:tcPr>
            <w:tcW w:w="562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высота пика, %</w:t>
            </w:r>
          </w:p>
        </w:tc>
        <w:tc>
          <w:tcPr>
            <w:tcW w:w="127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45,3</w:t>
            </w:r>
          </w:p>
        </w:tc>
        <w:tc>
          <w:tcPr>
            <w:tcW w:w="123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66,0</w:t>
            </w:r>
          </w:p>
        </w:tc>
        <w:tc>
          <w:tcPr>
            <w:tcW w:w="1315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50,1</w:t>
            </w:r>
          </w:p>
        </w:tc>
      </w:tr>
      <w:tr w:rsidR="00573348" w:rsidTr="005A1D73">
        <w:tc>
          <w:tcPr>
            <w:tcW w:w="562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высота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127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91,984</w:t>
            </w:r>
          </w:p>
        </w:tc>
        <w:tc>
          <w:tcPr>
            <w:tcW w:w="123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919,049</w:t>
            </w:r>
          </w:p>
        </w:tc>
        <w:tc>
          <w:tcPr>
            <w:tcW w:w="1315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93,466</w:t>
            </w:r>
          </w:p>
        </w:tc>
      </w:tr>
      <w:tr w:rsidR="00573348" w:rsidTr="005A1D73">
        <w:tc>
          <w:tcPr>
            <w:tcW w:w="562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(число т. т.)</w:t>
            </w:r>
          </w:p>
        </w:tc>
        <w:tc>
          <w:tcPr>
            <w:tcW w:w="127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33110</w:t>
            </w:r>
          </w:p>
        </w:tc>
        <w:tc>
          <w:tcPr>
            <w:tcW w:w="123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4611</w:t>
            </w:r>
          </w:p>
        </w:tc>
        <w:tc>
          <w:tcPr>
            <w:tcW w:w="1315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33110</w:t>
            </w:r>
          </w:p>
        </w:tc>
      </w:tr>
      <w:tr w:rsidR="00573348" w:rsidTr="005A1D73">
        <w:tc>
          <w:tcPr>
            <w:tcW w:w="562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573348" w:rsidRPr="00095E41" w:rsidRDefault="00573348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на длину (т. т. на метр)</w:t>
            </w:r>
          </w:p>
        </w:tc>
        <w:tc>
          <w:tcPr>
            <w:tcW w:w="127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662194</w:t>
            </w:r>
          </w:p>
        </w:tc>
        <w:tc>
          <w:tcPr>
            <w:tcW w:w="1236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92221</w:t>
            </w:r>
          </w:p>
        </w:tc>
        <w:tc>
          <w:tcPr>
            <w:tcW w:w="1315" w:type="dxa"/>
          </w:tcPr>
          <w:p w:rsidR="00573348" w:rsidRPr="00441E46" w:rsidRDefault="00441E46" w:rsidP="005A1D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E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662194</w:t>
            </w:r>
          </w:p>
        </w:tc>
      </w:tr>
    </w:tbl>
    <w:p w:rsidR="00573348" w:rsidRPr="001032AE" w:rsidRDefault="00573348" w:rsidP="00573348">
      <w:pPr>
        <w:rPr>
          <w:rFonts w:ascii="Times New Roman" w:hAnsi="Times New Roman" w:cs="Times New Roman"/>
          <w:sz w:val="24"/>
          <w:szCs w:val="24"/>
        </w:rPr>
      </w:pPr>
    </w:p>
    <w:p w:rsidR="00573348" w:rsidRDefault="00573348" w:rsidP="00441E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3348" w:rsidRPr="00573348" w:rsidRDefault="00573348" w:rsidP="0057334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73348">
        <w:rPr>
          <w:rFonts w:ascii="Times New Roman" w:hAnsi="Times New Roman" w:cs="Times New Roman"/>
          <w:b/>
          <w:sz w:val="28"/>
          <w:szCs w:val="28"/>
        </w:rPr>
        <w:t xml:space="preserve">Результаты градиентного элюирования триптамина с различными концентрациями при </w:t>
      </w:r>
      <w:r>
        <w:rPr>
          <w:rFonts w:ascii="Times New Roman" w:hAnsi="Times New Roman" w:cs="Times New Roman"/>
          <w:b/>
          <w:sz w:val="28"/>
          <w:szCs w:val="28"/>
        </w:rPr>
        <w:t>pH=5</w:t>
      </w:r>
      <w:r w:rsidRPr="00573348">
        <w:rPr>
          <w:rFonts w:ascii="Times New Roman" w:hAnsi="Times New Roman" w:cs="Times New Roman"/>
          <w:b/>
          <w:sz w:val="28"/>
          <w:szCs w:val="28"/>
        </w:rPr>
        <w:t>.</w:t>
      </w:r>
    </w:p>
    <w:p w:rsidR="000E69E6" w:rsidRDefault="000E69E6" w:rsidP="000E69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096A2B">
        <w:rPr>
          <w:rFonts w:ascii="Times New Roman" w:hAnsi="Times New Roman" w:cs="Times New Roman"/>
          <w:sz w:val="28"/>
          <w:szCs w:val="28"/>
        </w:rPr>
        <w:t>градиентного элюирования</w:t>
      </w:r>
      <w:r>
        <w:rPr>
          <w:rFonts w:ascii="Times New Roman" w:hAnsi="Times New Roman" w:cs="Times New Roman"/>
          <w:sz w:val="28"/>
          <w:szCs w:val="28"/>
        </w:rPr>
        <w:t xml:space="preserve"> триптамина (0,</w:t>
      </w:r>
      <w:r w:rsidR="00096A2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 мг/мл)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ставлены на рисунках 3.</w:t>
      </w:r>
      <w:r w:rsidR="00573348">
        <w:rPr>
          <w:rFonts w:ascii="Times New Roman" w:hAnsi="Times New Roman" w:cs="Times New Roman"/>
          <w:sz w:val="28"/>
          <w:szCs w:val="28"/>
        </w:rPr>
        <w:t>17, 3.18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4D32" w:rsidRPr="00164B32" w:rsidRDefault="001032AE" w:rsidP="00095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16040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триптамин 0,25 копия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41" w:rsidRDefault="00573348" w:rsidP="00095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3.17</w:t>
      </w:r>
      <w:r w:rsidR="001032AE">
        <w:rPr>
          <w:rFonts w:ascii="Times New Roman" w:hAnsi="Times New Roman" w:cs="Times New Roman"/>
          <w:sz w:val="24"/>
          <w:szCs w:val="24"/>
        </w:rPr>
        <w:t xml:space="preserve"> – Хроматограмма триптамина 0,25</w:t>
      </w:r>
      <w:r w:rsidR="001032AE" w:rsidRPr="00C1787B">
        <w:rPr>
          <w:rFonts w:ascii="Times New Roman" w:hAnsi="Times New Roman" w:cs="Times New Roman"/>
          <w:sz w:val="24"/>
          <w:szCs w:val="24"/>
        </w:rPr>
        <w:t xml:space="preserve"> мг/мл</w:t>
      </w:r>
      <w:r w:rsidR="001032AE">
        <w:rPr>
          <w:rFonts w:ascii="Times New Roman" w:hAnsi="Times New Roman" w:cs="Times New Roman"/>
          <w:sz w:val="24"/>
          <w:szCs w:val="24"/>
        </w:rPr>
        <w:t xml:space="preserve"> (градиентное элюирование</w:t>
      </w:r>
      <w:r>
        <w:rPr>
          <w:rFonts w:ascii="Times New Roman" w:hAnsi="Times New Roman" w:cs="Times New Roman"/>
          <w:sz w:val="24"/>
          <w:szCs w:val="24"/>
        </w:rPr>
        <w:t xml:space="preserve"> при pH=5</w:t>
      </w:r>
      <w:r w:rsidR="001032AE">
        <w:rPr>
          <w:rFonts w:ascii="Times New Roman" w:hAnsi="Times New Roman" w:cs="Times New Roman"/>
          <w:sz w:val="24"/>
          <w:szCs w:val="24"/>
        </w:rPr>
        <w:t>)</w:t>
      </w:r>
    </w:p>
    <w:p w:rsidR="00D64D32" w:rsidRDefault="001032AE" w:rsidP="00095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606869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ДМД триптамин 0,25 копия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AE" w:rsidRPr="00C1787B" w:rsidRDefault="00573348" w:rsidP="001032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3.18</w:t>
      </w:r>
      <w:r w:rsidR="001032AE">
        <w:rPr>
          <w:rFonts w:ascii="Times New Roman" w:hAnsi="Times New Roman" w:cs="Times New Roman"/>
          <w:sz w:val="24"/>
          <w:szCs w:val="24"/>
        </w:rPr>
        <w:t xml:space="preserve"> – Спектр триптамина 0,25</w:t>
      </w:r>
      <w:r w:rsidR="001032AE" w:rsidRPr="00C1787B">
        <w:rPr>
          <w:rFonts w:ascii="Times New Roman" w:hAnsi="Times New Roman" w:cs="Times New Roman"/>
          <w:sz w:val="24"/>
          <w:szCs w:val="24"/>
        </w:rPr>
        <w:t xml:space="preserve"> мг/мл (ДМД)</w:t>
      </w:r>
      <w:r w:rsidR="001032AE">
        <w:rPr>
          <w:rFonts w:ascii="Times New Roman" w:hAnsi="Times New Roman" w:cs="Times New Roman"/>
          <w:sz w:val="24"/>
          <w:szCs w:val="24"/>
        </w:rPr>
        <w:t>, градиентное элюирование</w:t>
      </w:r>
      <w:r>
        <w:rPr>
          <w:rFonts w:ascii="Times New Roman" w:hAnsi="Times New Roman" w:cs="Times New Roman"/>
          <w:sz w:val="24"/>
          <w:szCs w:val="24"/>
        </w:rPr>
        <w:t xml:space="preserve"> при pH=5</w:t>
      </w:r>
    </w:p>
    <w:p w:rsidR="001032AE" w:rsidRDefault="001032AE" w:rsidP="001032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градиентного элюирования триптамина (0,5 мг/мл) пр</w:t>
      </w:r>
      <w:r w:rsidR="00573348">
        <w:rPr>
          <w:rFonts w:ascii="Times New Roman" w:hAnsi="Times New Roman" w:cs="Times New Roman"/>
          <w:sz w:val="28"/>
          <w:szCs w:val="28"/>
        </w:rPr>
        <w:t>едста</w:t>
      </w:r>
      <w:r w:rsidR="00573348">
        <w:rPr>
          <w:rFonts w:ascii="Times New Roman" w:hAnsi="Times New Roman" w:cs="Times New Roman"/>
          <w:sz w:val="28"/>
          <w:szCs w:val="28"/>
        </w:rPr>
        <w:t>в</w:t>
      </w:r>
      <w:r w:rsidR="00573348">
        <w:rPr>
          <w:rFonts w:ascii="Times New Roman" w:hAnsi="Times New Roman" w:cs="Times New Roman"/>
          <w:sz w:val="28"/>
          <w:szCs w:val="28"/>
        </w:rPr>
        <w:t>лены на рисунках 3.19, 3.20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32AE" w:rsidRDefault="001032AE" w:rsidP="0010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161036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трипт 0,5 копия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AE" w:rsidRPr="001032AE" w:rsidRDefault="00573348" w:rsidP="001032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3.19</w:t>
      </w:r>
      <w:r w:rsidR="001032AE">
        <w:rPr>
          <w:rFonts w:ascii="Times New Roman" w:hAnsi="Times New Roman" w:cs="Times New Roman"/>
          <w:sz w:val="24"/>
          <w:szCs w:val="24"/>
        </w:rPr>
        <w:t xml:space="preserve"> – Хроматограмма триптамина 0,5</w:t>
      </w:r>
      <w:r w:rsidR="001032AE" w:rsidRPr="00C1787B">
        <w:rPr>
          <w:rFonts w:ascii="Times New Roman" w:hAnsi="Times New Roman" w:cs="Times New Roman"/>
          <w:sz w:val="24"/>
          <w:szCs w:val="24"/>
        </w:rPr>
        <w:t xml:space="preserve"> мг/мл</w:t>
      </w:r>
      <w:r w:rsidR="001032AE">
        <w:rPr>
          <w:rFonts w:ascii="Times New Roman" w:hAnsi="Times New Roman" w:cs="Times New Roman"/>
          <w:sz w:val="24"/>
          <w:szCs w:val="24"/>
        </w:rPr>
        <w:t xml:space="preserve"> (градиентное элюирование</w:t>
      </w:r>
      <w:r>
        <w:rPr>
          <w:rFonts w:ascii="Times New Roman" w:hAnsi="Times New Roman" w:cs="Times New Roman"/>
          <w:sz w:val="24"/>
          <w:szCs w:val="24"/>
        </w:rPr>
        <w:t xml:space="preserve"> при pH=5</w:t>
      </w:r>
      <w:r w:rsidR="001032AE">
        <w:rPr>
          <w:rFonts w:ascii="Times New Roman" w:hAnsi="Times New Roman" w:cs="Times New Roman"/>
          <w:sz w:val="24"/>
          <w:szCs w:val="24"/>
        </w:rPr>
        <w:t>)</w:t>
      </w:r>
    </w:p>
    <w:p w:rsidR="001032AE" w:rsidRDefault="001032AE" w:rsidP="0010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610679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ДМД трипт 0,5  копия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AE" w:rsidRPr="001032AE" w:rsidRDefault="00573348" w:rsidP="001032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3.20</w:t>
      </w:r>
      <w:r w:rsidR="001032AE">
        <w:rPr>
          <w:rFonts w:ascii="Times New Roman" w:hAnsi="Times New Roman" w:cs="Times New Roman"/>
          <w:sz w:val="24"/>
          <w:szCs w:val="24"/>
        </w:rPr>
        <w:t xml:space="preserve"> – Спектр триптамина 0,5</w:t>
      </w:r>
      <w:r w:rsidR="001032AE" w:rsidRPr="00C1787B">
        <w:rPr>
          <w:rFonts w:ascii="Times New Roman" w:hAnsi="Times New Roman" w:cs="Times New Roman"/>
          <w:sz w:val="24"/>
          <w:szCs w:val="24"/>
        </w:rPr>
        <w:t xml:space="preserve"> мг/мл (ДМД)</w:t>
      </w:r>
      <w:r w:rsidR="001032AE">
        <w:rPr>
          <w:rFonts w:ascii="Times New Roman" w:hAnsi="Times New Roman" w:cs="Times New Roman"/>
          <w:sz w:val="24"/>
          <w:szCs w:val="24"/>
        </w:rPr>
        <w:t>, градиентное элюирование</w:t>
      </w:r>
      <w:r>
        <w:rPr>
          <w:rFonts w:ascii="Times New Roman" w:hAnsi="Times New Roman" w:cs="Times New Roman"/>
          <w:sz w:val="24"/>
          <w:szCs w:val="24"/>
        </w:rPr>
        <w:t xml:space="preserve"> при pH=5</w:t>
      </w:r>
    </w:p>
    <w:p w:rsidR="001032AE" w:rsidRDefault="001032AE" w:rsidP="001032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градиентного элюирования триптамина (1 мг/мл) представл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73348">
        <w:rPr>
          <w:rFonts w:ascii="Times New Roman" w:hAnsi="Times New Roman" w:cs="Times New Roman"/>
          <w:sz w:val="28"/>
          <w:szCs w:val="28"/>
        </w:rPr>
        <w:t>ны на рисунках 3.21, 3.22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32AE" w:rsidRDefault="001032AE" w:rsidP="0010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159512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трипт 1 копия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AE" w:rsidRPr="001032AE" w:rsidRDefault="00573348" w:rsidP="001032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3.21</w:t>
      </w:r>
      <w:r w:rsidR="001032AE">
        <w:rPr>
          <w:rFonts w:ascii="Times New Roman" w:hAnsi="Times New Roman" w:cs="Times New Roman"/>
          <w:sz w:val="24"/>
          <w:szCs w:val="24"/>
        </w:rPr>
        <w:t xml:space="preserve"> – Хроматограмма триптамина 1</w:t>
      </w:r>
      <w:r w:rsidR="001032AE" w:rsidRPr="00C1787B">
        <w:rPr>
          <w:rFonts w:ascii="Times New Roman" w:hAnsi="Times New Roman" w:cs="Times New Roman"/>
          <w:sz w:val="24"/>
          <w:szCs w:val="24"/>
        </w:rPr>
        <w:t xml:space="preserve"> мг/мл</w:t>
      </w:r>
      <w:r w:rsidR="001032AE">
        <w:rPr>
          <w:rFonts w:ascii="Times New Roman" w:hAnsi="Times New Roman" w:cs="Times New Roman"/>
          <w:sz w:val="24"/>
          <w:szCs w:val="24"/>
        </w:rPr>
        <w:t xml:space="preserve"> (градиентное элюирование</w:t>
      </w:r>
      <w:r w:rsidR="00441E46">
        <w:rPr>
          <w:rFonts w:ascii="Times New Roman" w:hAnsi="Times New Roman" w:cs="Times New Roman"/>
          <w:sz w:val="24"/>
          <w:szCs w:val="24"/>
        </w:rPr>
        <w:t xml:space="preserve"> при pH=5</w:t>
      </w:r>
      <w:r w:rsidR="001032AE">
        <w:rPr>
          <w:rFonts w:ascii="Times New Roman" w:hAnsi="Times New Roman" w:cs="Times New Roman"/>
          <w:sz w:val="24"/>
          <w:szCs w:val="24"/>
        </w:rPr>
        <w:t>)</w:t>
      </w:r>
    </w:p>
    <w:p w:rsidR="00D64D32" w:rsidRDefault="001032AE" w:rsidP="00095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602996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ДМД трипт 1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AE" w:rsidRPr="001032AE" w:rsidRDefault="00441E46" w:rsidP="001032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3.22</w:t>
      </w:r>
      <w:r w:rsidR="001032AE">
        <w:rPr>
          <w:rFonts w:ascii="Times New Roman" w:hAnsi="Times New Roman" w:cs="Times New Roman"/>
          <w:sz w:val="24"/>
          <w:szCs w:val="24"/>
        </w:rPr>
        <w:t xml:space="preserve"> – Спектр триптамина 1</w:t>
      </w:r>
      <w:r w:rsidR="001032AE" w:rsidRPr="00C1787B">
        <w:rPr>
          <w:rFonts w:ascii="Times New Roman" w:hAnsi="Times New Roman" w:cs="Times New Roman"/>
          <w:sz w:val="24"/>
          <w:szCs w:val="24"/>
        </w:rPr>
        <w:t xml:space="preserve"> мг/мл (ДМД)</w:t>
      </w:r>
      <w:r w:rsidR="001032AE">
        <w:rPr>
          <w:rFonts w:ascii="Times New Roman" w:hAnsi="Times New Roman" w:cs="Times New Roman"/>
          <w:sz w:val="24"/>
          <w:szCs w:val="24"/>
        </w:rPr>
        <w:t>, градиентное элюирование</w:t>
      </w:r>
      <w:r>
        <w:rPr>
          <w:rFonts w:ascii="Times New Roman" w:hAnsi="Times New Roman" w:cs="Times New Roman"/>
          <w:sz w:val="24"/>
          <w:szCs w:val="24"/>
        </w:rPr>
        <w:t xml:space="preserve"> при pH=5</w:t>
      </w:r>
    </w:p>
    <w:p w:rsidR="0027055E" w:rsidRPr="00083C04" w:rsidRDefault="0027055E" w:rsidP="00B86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C04">
        <w:rPr>
          <w:rFonts w:ascii="Times New Roman" w:hAnsi="Times New Roman" w:cs="Times New Roman"/>
          <w:sz w:val="28"/>
          <w:szCs w:val="28"/>
        </w:rPr>
        <w:t>Основные хроматографические параметры</w:t>
      </w:r>
      <w:r>
        <w:rPr>
          <w:rFonts w:ascii="Times New Roman" w:hAnsi="Times New Roman" w:cs="Times New Roman"/>
          <w:sz w:val="28"/>
          <w:szCs w:val="28"/>
        </w:rPr>
        <w:t>, полученные при вышеизл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женных условиях, </w:t>
      </w:r>
      <w:r w:rsidR="00441E46">
        <w:rPr>
          <w:rFonts w:ascii="Times New Roman" w:hAnsi="Times New Roman" w:cs="Times New Roman"/>
          <w:sz w:val="28"/>
          <w:szCs w:val="28"/>
        </w:rPr>
        <w:t>сведены в таблицу 3.5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4D32" w:rsidRPr="00164B32" w:rsidRDefault="0027055E" w:rsidP="00B864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813">
        <w:rPr>
          <w:rFonts w:ascii="Times New Roman" w:hAnsi="Times New Roman" w:cs="Times New Roman"/>
          <w:sz w:val="28"/>
          <w:szCs w:val="28"/>
        </w:rPr>
        <w:t>Таблица</w:t>
      </w:r>
      <w:r w:rsidR="00441E46">
        <w:rPr>
          <w:rFonts w:ascii="Times New Roman" w:hAnsi="Times New Roman" w:cs="Times New Roman"/>
          <w:sz w:val="28"/>
          <w:szCs w:val="28"/>
        </w:rPr>
        <w:t xml:space="preserve"> 3.5</w:t>
      </w:r>
      <w:r w:rsidRPr="00925813">
        <w:rPr>
          <w:rFonts w:ascii="Times New Roman" w:hAnsi="Times New Roman" w:cs="Times New Roman"/>
          <w:sz w:val="28"/>
          <w:szCs w:val="28"/>
        </w:rPr>
        <w:t xml:space="preserve"> – </w:t>
      </w:r>
      <w:r w:rsidRPr="00214BB8">
        <w:rPr>
          <w:rFonts w:ascii="Times New Roman" w:hAnsi="Times New Roman" w:cs="Times New Roman"/>
          <w:b/>
          <w:sz w:val="28"/>
          <w:szCs w:val="28"/>
        </w:rPr>
        <w:t xml:space="preserve">Хроматографические параметры при </w:t>
      </w:r>
      <w:r>
        <w:rPr>
          <w:rFonts w:ascii="Times New Roman" w:hAnsi="Times New Roman" w:cs="Times New Roman"/>
          <w:b/>
          <w:sz w:val="28"/>
          <w:szCs w:val="28"/>
        </w:rPr>
        <w:t>различных концентр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циях триптамина (</w:t>
      </w:r>
      <w:r w:rsidRPr="0027055E">
        <w:rPr>
          <w:rFonts w:ascii="Times New Roman" w:hAnsi="Times New Roman" w:cs="Times New Roman"/>
          <w:b/>
          <w:sz w:val="28"/>
          <w:szCs w:val="28"/>
        </w:rPr>
        <w:t>градиентное элюирование</w:t>
      </w:r>
      <w:r w:rsidR="00441E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E46" w:rsidRPr="00441E46">
        <w:rPr>
          <w:rFonts w:ascii="Times New Roman" w:hAnsi="Times New Roman" w:cs="Times New Roman"/>
          <w:b/>
          <w:sz w:val="28"/>
          <w:szCs w:val="28"/>
        </w:rPr>
        <w:t>при pH=5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1276"/>
        <w:gridCol w:w="1236"/>
        <w:gridCol w:w="1315"/>
      </w:tblGrid>
      <w:tr w:rsidR="00095E41" w:rsidTr="00B86422">
        <w:trPr>
          <w:trHeight w:val="480"/>
        </w:trPr>
        <w:tc>
          <w:tcPr>
            <w:tcW w:w="562" w:type="dxa"/>
            <w:vMerge w:val="restart"/>
          </w:tcPr>
          <w:p w:rsidR="0027055E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  <w:vMerge w:val="restart"/>
          </w:tcPr>
          <w:p w:rsidR="00095E41" w:rsidRPr="00095E41" w:rsidRDefault="00214BB8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>роматографический параметр</w:t>
            </w:r>
          </w:p>
        </w:tc>
        <w:tc>
          <w:tcPr>
            <w:tcW w:w="3827" w:type="dxa"/>
            <w:gridSpan w:val="3"/>
          </w:tcPr>
          <w:p w:rsidR="00095E41" w:rsidRPr="00095E41" w:rsidRDefault="00214BB8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онцентрация триптамина, мг/мл </w:t>
            </w:r>
          </w:p>
        </w:tc>
      </w:tr>
      <w:tr w:rsidR="00095E41" w:rsidTr="00B86422">
        <w:trPr>
          <w:trHeight w:val="480"/>
        </w:trPr>
        <w:tc>
          <w:tcPr>
            <w:tcW w:w="562" w:type="dxa"/>
            <w:vMerge/>
          </w:tcPr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5E41" w:rsidRPr="00095E41" w:rsidRDefault="00B8642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36" w:type="dxa"/>
          </w:tcPr>
          <w:p w:rsidR="00095E41" w:rsidRPr="00095E41" w:rsidRDefault="00B8642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15" w:type="dxa"/>
          </w:tcPr>
          <w:p w:rsidR="00095E41" w:rsidRPr="00095E41" w:rsidRDefault="00B86422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5E41" w:rsidRPr="00095E4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095E41" w:rsidTr="00B86422">
        <w:tc>
          <w:tcPr>
            <w:tcW w:w="562" w:type="dxa"/>
          </w:tcPr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время удерживания, мин</w:t>
            </w:r>
          </w:p>
        </w:tc>
        <w:tc>
          <w:tcPr>
            <w:tcW w:w="1276" w:type="dxa"/>
          </w:tcPr>
          <w:p w:rsidR="00095E41" w:rsidRPr="00095E41" w:rsidRDefault="0027055E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6,640</w:t>
            </w:r>
          </w:p>
        </w:tc>
        <w:tc>
          <w:tcPr>
            <w:tcW w:w="1236" w:type="dxa"/>
          </w:tcPr>
          <w:p w:rsidR="00095E41" w:rsidRPr="00095E41" w:rsidRDefault="0027055E" w:rsidP="002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1315" w:type="dxa"/>
          </w:tcPr>
          <w:p w:rsidR="00095E41" w:rsidRPr="00095E41" w:rsidRDefault="0027055E" w:rsidP="002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6,640</w:t>
            </w:r>
          </w:p>
        </w:tc>
      </w:tr>
      <w:tr w:rsidR="00095E41" w:rsidTr="00B86422">
        <w:tc>
          <w:tcPr>
            <w:tcW w:w="562" w:type="dxa"/>
          </w:tcPr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площадь пика, %</w:t>
            </w:r>
          </w:p>
        </w:tc>
        <w:tc>
          <w:tcPr>
            <w:tcW w:w="1276" w:type="dxa"/>
          </w:tcPr>
          <w:p w:rsidR="00095E41" w:rsidRPr="00095E41" w:rsidRDefault="0027055E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236" w:type="dxa"/>
          </w:tcPr>
          <w:p w:rsidR="00095E41" w:rsidRPr="00095E41" w:rsidRDefault="0027055E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  <w:tc>
          <w:tcPr>
            <w:tcW w:w="1315" w:type="dxa"/>
          </w:tcPr>
          <w:p w:rsidR="00095E41" w:rsidRPr="00095E41" w:rsidRDefault="0027055E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</w:tr>
      <w:tr w:rsidR="00095E41" w:rsidTr="00B86422">
        <w:tc>
          <w:tcPr>
            <w:tcW w:w="562" w:type="dxa"/>
          </w:tcPr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095E41" w:rsidRPr="00095E41" w:rsidRDefault="00095E41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ОП. сек</w:t>
            </w:r>
          </w:p>
        </w:tc>
        <w:tc>
          <w:tcPr>
            <w:tcW w:w="1276" w:type="dxa"/>
          </w:tcPr>
          <w:p w:rsidR="00095E41" w:rsidRPr="00095E41" w:rsidRDefault="0027055E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2087,680</w:t>
            </w:r>
          </w:p>
        </w:tc>
        <w:tc>
          <w:tcPr>
            <w:tcW w:w="1236" w:type="dxa"/>
          </w:tcPr>
          <w:p w:rsidR="00095E41" w:rsidRPr="00095E41" w:rsidRDefault="0027055E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11213,084</w:t>
            </w:r>
          </w:p>
        </w:tc>
        <w:tc>
          <w:tcPr>
            <w:tcW w:w="1315" w:type="dxa"/>
          </w:tcPr>
          <w:p w:rsidR="00095E41" w:rsidRPr="00095E41" w:rsidRDefault="0027055E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2092,993</w:t>
            </w:r>
          </w:p>
        </w:tc>
      </w:tr>
    </w:tbl>
    <w:p w:rsidR="005A1D73" w:rsidRPr="005A1D73" w:rsidRDefault="005A1D73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5A1D73">
        <w:rPr>
          <w:rFonts w:ascii="Times New Roman" w:hAnsi="Times New Roman" w:cs="Times New Roman"/>
          <w:sz w:val="28"/>
          <w:szCs w:val="28"/>
        </w:rPr>
        <w:lastRenderedPageBreak/>
        <w:t>Окончание таблицы 3.5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1276"/>
        <w:gridCol w:w="1236"/>
        <w:gridCol w:w="1315"/>
      </w:tblGrid>
      <w:tr w:rsidR="005A1D73" w:rsidTr="005A1D73">
        <w:trPr>
          <w:trHeight w:val="478"/>
        </w:trPr>
        <w:tc>
          <w:tcPr>
            <w:tcW w:w="562" w:type="dxa"/>
            <w:vMerge w:val="restart"/>
          </w:tcPr>
          <w:p w:rsidR="005A1D73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  <w:vMerge w:val="restart"/>
          </w:tcPr>
          <w:p w:rsidR="005A1D73" w:rsidRPr="00095E41" w:rsidRDefault="005A1D73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роматографический параметр</w:t>
            </w:r>
          </w:p>
        </w:tc>
        <w:tc>
          <w:tcPr>
            <w:tcW w:w="3827" w:type="dxa"/>
            <w:gridSpan w:val="3"/>
          </w:tcPr>
          <w:p w:rsidR="005A1D73" w:rsidRDefault="005A1D73" w:rsidP="0042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онцентрация триптамина, мг/мл</w:t>
            </w:r>
          </w:p>
        </w:tc>
      </w:tr>
      <w:tr w:rsidR="005A1D73" w:rsidTr="005A1D73">
        <w:trPr>
          <w:trHeight w:val="414"/>
        </w:trPr>
        <w:tc>
          <w:tcPr>
            <w:tcW w:w="562" w:type="dxa"/>
            <w:vMerge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3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15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A1D73" w:rsidTr="00B86422">
        <w:tc>
          <w:tcPr>
            <w:tcW w:w="562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высота пика, %</w:t>
            </w:r>
          </w:p>
        </w:tc>
        <w:tc>
          <w:tcPr>
            <w:tcW w:w="127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123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1315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</w:tr>
      <w:tr w:rsidR="005A1D73" w:rsidTr="00B86422">
        <w:tc>
          <w:tcPr>
            <w:tcW w:w="562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 xml:space="preserve">высота пика, </w:t>
            </w:r>
            <w:r w:rsidRPr="00095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127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296,936</w:t>
            </w:r>
          </w:p>
        </w:tc>
        <w:tc>
          <w:tcPr>
            <w:tcW w:w="123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1390,814</w:t>
            </w:r>
          </w:p>
        </w:tc>
        <w:tc>
          <w:tcPr>
            <w:tcW w:w="1315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295,911</w:t>
            </w:r>
          </w:p>
        </w:tc>
      </w:tr>
      <w:tr w:rsidR="005A1D73" w:rsidTr="00B86422">
        <w:tc>
          <w:tcPr>
            <w:tcW w:w="562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(число т. т.)</w:t>
            </w:r>
          </w:p>
        </w:tc>
        <w:tc>
          <w:tcPr>
            <w:tcW w:w="127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38165</w:t>
            </w:r>
          </w:p>
        </w:tc>
        <w:tc>
          <w:tcPr>
            <w:tcW w:w="123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8983</w:t>
            </w:r>
          </w:p>
        </w:tc>
        <w:tc>
          <w:tcPr>
            <w:tcW w:w="1315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38165</w:t>
            </w:r>
          </w:p>
        </w:tc>
      </w:tr>
      <w:tr w:rsidR="005A1D73" w:rsidTr="00B86422">
        <w:tc>
          <w:tcPr>
            <w:tcW w:w="562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E41">
              <w:rPr>
                <w:rFonts w:ascii="Times New Roman" w:hAnsi="Times New Roman" w:cs="Times New Roman"/>
                <w:sz w:val="24"/>
                <w:szCs w:val="24"/>
              </w:rPr>
              <w:t>эффективность на длину (т. т. на метр)</w:t>
            </w:r>
          </w:p>
        </w:tc>
        <w:tc>
          <w:tcPr>
            <w:tcW w:w="127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763301</w:t>
            </w:r>
          </w:p>
        </w:tc>
        <w:tc>
          <w:tcPr>
            <w:tcW w:w="1236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179652</w:t>
            </w:r>
          </w:p>
        </w:tc>
        <w:tc>
          <w:tcPr>
            <w:tcW w:w="1315" w:type="dxa"/>
          </w:tcPr>
          <w:p w:rsidR="005A1D73" w:rsidRPr="00095E41" w:rsidRDefault="005A1D73" w:rsidP="005A1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763301</w:t>
            </w:r>
          </w:p>
        </w:tc>
      </w:tr>
    </w:tbl>
    <w:p w:rsidR="00095E41" w:rsidRPr="00164B32" w:rsidRDefault="00095E41" w:rsidP="00095E41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Default="00B86422" w:rsidP="002C6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422">
        <w:rPr>
          <w:rFonts w:ascii="Times New Roman" w:hAnsi="Times New Roman" w:cs="Times New Roman"/>
          <w:sz w:val="28"/>
          <w:szCs w:val="28"/>
        </w:rPr>
        <w:t>При сравнении эффективности разделения при изократическом и град</w:t>
      </w:r>
      <w:r w:rsidRPr="00B86422">
        <w:rPr>
          <w:rFonts w:ascii="Times New Roman" w:hAnsi="Times New Roman" w:cs="Times New Roman"/>
          <w:sz w:val="28"/>
          <w:szCs w:val="28"/>
        </w:rPr>
        <w:t>и</w:t>
      </w:r>
      <w:r w:rsidRPr="00B86422">
        <w:rPr>
          <w:rFonts w:ascii="Times New Roman" w:hAnsi="Times New Roman" w:cs="Times New Roman"/>
          <w:sz w:val="28"/>
          <w:szCs w:val="28"/>
        </w:rPr>
        <w:t>ентном режимах элюирования</w:t>
      </w:r>
      <w:r>
        <w:rPr>
          <w:rFonts w:ascii="Times New Roman" w:hAnsi="Times New Roman" w:cs="Times New Roman"/>
          <w:sz w:val="28"/>
          <w:szCs w:val="28"/>
        </w:rPr>
        <w:t xml:space="preserve"> становится ясно, что использование последнего </w:t>
      </w:r>
      <w:r w:rsidR="002C6EA6">
        <w:rPr>
          <w:rFonts w:ascii="Times New Roman" w:hAnsi="Times New Roman" w:cs="Times New Roman"/>
          <w:sz w:val="28"/>
          <w:szCs w:val="28"/>
        </w:rPr>
        <w:t xml:space="preserve">более предпочтительно: при </w:t>
      </w:r>
      <w:r w:rsidR="002C6EA6" w:rsidRPr="00B86422">
        <w:rPr>
          <w:rFonts w:ascii="Times New Roman" w:hAnsi="Times New Roman" w:cs="Times New Roman"/>
          <w:sz w:val="28"/>
          <w:szCs w:val="28"/>
        </w:rPr>
        <w:t>изократическом</w:t>
      </w:r>
      <w:r w:rsidR="002C6EA6">
        <w:rPr>
          <w:rFonts w:ascii="Times New Roman" w:hAnsi="Times New Roman" w:cs="Times New Roman"/>
          <w:sz w:val="28"/>
          <w:szCs w:val="28"/>
        </w:rPr>
        <w:t xml:space="preserve"> элюировании (конц. триптамина 0,5 мг/мл, </w:t>
      </w:r>
      <w:r w:rsidR="002C6EA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2C6EA6" w:rsidRPr="002C6EA6">
        <w:rPr>
          <w:rFonts w:ascii="Times New Roman" w:hAnsi="Times New Roman" w:cs="Times New Roman"/>
          <w:sz w:val="28"/>
          <w:szCs w:val="28"/>
        </w:rPr>
        <w:t>=</w:t>
      </w:r>
      <w:r w:rsidR="002C6EA6">
        <w:rPr>
          <w:rFonts w:ascii="Times New Roman" w:hAnsi="Times New Roman" w:cs="Times New Roman"/>
          <w:sz w:val="28"/>
          <w:szCs w:val="28"/>
        </w:rPr>
        <w:t xml:space="preserve">5) время удерживания составило 1,627 мин, эффективность 1018 т.т. (см. табл. 3.2), а при </w:t>
      </w:r>
      <w:r w:rsidR="002C6EA6" w:rsidRPr="00B86422">
        <w:rPr>
          <w:rFonts w:ascii="Times New Roman" w:hAnsi="Times New Roman" w:cs="Times New Roman"/>
          <w:sz w:val="28"/>
          <w:szCs w:val="28"/>
        </w:rPr>
        <w:t>градиентном</w:t>
      </w:r>
      <w:r w:rsidR="002C6EA6">
        <w:rPr>
          <w:rFonts w:ascii="Times New Roman" w:hAnsi="Times New Roman" w:cs="Times New Roman"/>
          <w:sz w:val="28"/>
          <w:szCs w:val="28"/>
        </w:rPr>
        <w:t xml:space="preserve"> элюировании (конц. триптамина 0,5 мг/мл, </w:t>
      </w:r>
      <w:r w:rsidR="002C6EA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2C6EA6" w:rsidRPr="002C6EA6">
        <w:rPr>
          <w:rFonts w:ascii="Times New Roman" w:hAnsi="Times New Roman" w:cs="Times New Roman"/>
          <w:sz w:val="28"/>
          <w:szCs w:val="28"/>
        </w:rPr>
        <w:t>=</w:t>
      </w:r>
      <w:r w:rsidR="002C6EA6">
        <w:rPr>
          <w:rFonts w:ascii="Times New Roman" w:hAnsi="Times New Roman" w:cs="Times New Roman"/>
          <w:sz w:val="28"/>
          <w:szCs w:val="28"/>
        </w:rPr>
        <w:t>5) время удерживания составило 4,027 мин, эффективность 8983 т.т. (см. табл. 3.5), то есть эффективность возросла в 8,8 раз.</w:t>
      </w:r>
    </w:p>
    <w:p w:rsidR="002C6EA6" w:rsidRPr="00825448" w:rsidRDefault="002C6EA6" w:rsidP="002C6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рассмотрении результатов градиентного элюирования видно, что при повышении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элюента эффективность разделения возросла для всех трёх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центраций раствора триптамина, а время удерживания изменилось не сильно. </w:t>
      </w:r>
      <w:r w:rsidR="00825448">
        <w:rPr>
          <w:rFonts w:ascii="Times New Roman" w:hAnsi="Times New Roman" w:cs="Times New Roman"/>
          <w:sz w:val="28"/>
          <w:szCs w:val="28"/>
        </w:rPr>
        <w:t xml:space="preserve">Из этого можно сделать вывод, что повышение </w:t>
      </w:r>
      <w:r w:rsidR="0082544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825448">
        <w:rPr>
          <w:rFonts w:ascii="Times New Roman" w:hAnsi="Times New Roman" w:cs="Times New Roman"/>
          <w:sz w:val="28"/>
          <w:szCs w:val="28"/>
        </w:rPr>
        <w:t xml:space="preserve"> элюента благоприятно ск</w:t>
      </w:r>
      <w:r w:rsidR="00825448">
        <w:rPr>
          <w:rFonts w:ascii="Times New Roman" w:hAnsi="Times New Roman" w:cs="Times New Roman"/>
          <w:sz w:val="28"/>
          <w:szCs w:val="28"/>
        </w:rPr>
        <w:t>а</w:t>
      </w:r>
      <w:r w:rsidR="00825448">
        <w:rPr>
          <w:rFonts w:ascii="Times New Roman" w:hAnsi="Times New Roman" w:cs="Times New Roman"/>
          <w:sz w:val="28"/>
          <w:szCs w:val="28"/>
        </w:rPr>
        <w:t xml:space="preserve">зывается на эффективности хроматографического разделения. </w:t>
      </w: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Pr="00164B32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Default="00C07C18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5A1D73" w:rsidRPr="00164B32" w:rsidRDefault="005A1D73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C07C18" w:rsidRDefault="00F7235D" w:rsidP="00164B3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517623694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 ВЫВОДЫ</w:t>
      </w:r>
      <w:bookmarkEnd w:id="25"/>
    </w:p>
    <w:p w:rsidR="00596E28" w:rsidRPr="00596E28" w:rsidRDefault="00596E28" w:rsidP="00596E28"/>
    <w:p w:rsidR="00596E28" w:rsidRDefault="00F7188C" w:rsidP="00596E28">
      <w:pPr>
        <w:pStyle w:val="p31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E70874">
        <w:rPr>
          <w:sz w:val="28"/>
          <w:szCs w:val="28"/>
        </w:rPr>
        <w:t xml:space="preserve">в ходе работы </w:t>
      </w:r>
      <w:r w:rsidR="00BB4160">
        <w:rPr>
          <w:sz w:val="28"/>
          <w:szCs w:val="28"/>
        </w:rPr>
        <w:t>б</w:t>
      </w:r>
      <w:r w:rsidR="00BB4160" w:rsidRPr="00BB4160">
        <w:rPr>
          <w:sz w:val="28"/>
          <w:szCs w:val="28"/>
        </w:rPr>
        <w:t>ыл проведен анализ</w:t>
      </w:r>
      <w:r w:rsidR="00E70874">
        <w:rPr>
          <w:sz w:val="28"/>
          <w:szCs w:val="28"/>
        </w:rPr>
        <w:t xml:space="preserve"> растворов триптам</w:t>
      </w:r>
      <w:r w:rsidR="00E70874">
        <w:rPr>
          <w:sz w:val="28"/>
          <w:szCs w:val="28"/>
        </w:rPr>
        <w:t>и</w:t>
      </w:r>
      <w:r w:rsidR="00E70874">
        <w:rPr>
          <w:sz w:val="28"/>
          <w:szCs w:val="28"/>
        </w:rPr>
        <w:t>на</w:t>
      </w:r>
      <w:r w:rsidR="00BB4160">
        <w:rPr>
          <w:sz w:val="28"/>
          <w:szCs w:val="28"/>
        </w:rPr>
        <w:t xml:space="preserve"> методом ВЭЖХ на колонке C18 Restek c </w:t>
      </w:r>
      <w:r w:rsidR="00BB4160" w:rsidRPr="00BB4160">
        <w:rPr>
          <w:sz w:val="28"/>
          <w:szCs w:val="28"/>
        </w:rPr>
        <w:t>набивкой сорбента октадецилсил</w:t>
      </w:r>
      <w:r w:rsidR="00BB4160" w:rsidRPr="00BB4160">
        <w:rPr>
          <w:sz w:val="28"/>
          <w:szCs w:val="28"/>
        </w:rPr>
        <w:t>а</w:t>
      </w:r>
      <w:r w:rsidR="00BB4160" w:rsidRPr="00BB4160">
        <w:rPr>
          <w:sz w:val="28"/>
          <w:szCs w:val="28"/>
        </w:rPr>
        <w:t>на. В качестве элюента бы</w:t>
      </w:r>
      <w:r w:rsidR="00BB4160">
        <w:rPr>
          <w:sz w:val="28"/>
          <w:szCs w:val="28"/>
        </w:rPr>
        <w:t>ли использованы ацетонитрил, де</w:t>
      </w:r>
      <w:r w:rsidR="00BB4160" w:rsidRPr="00BB4160">
        <w:rPr>
          <w:sz w:val="28"/>
          <w:szCs w:val="28"/>
        </w:rPr>
        <w:t>ионизированная в</w:t>
      </w:r>
      <w:r w:rsidR="00BB4160" w:rsidRPr="00BB4160">
        <w:rPr>
          <w:sz w:val="28"/>
          <w:szCs w:val="28"/>
        </w:rPr>
        <w:t>о</w:t>
      </w:r>
      <w:r w:rsidR="00BB4160" w:rsidRPr="00BB4160">
        <w:rPr>
          <w:sz w:val="28"/>
          <w:szCs w:val="28"/>
        </w:rPr>
        <w:t xml:space="preserve">да и деионизированная вода в </w:t>
      </w:r>
      <w:r w:rsidR="00BB4160">
        <w:rPr>
          <w:sz w:val="28"/>
          <w:szCs w:val="28"/>
        </w:rPr>
        <w:t xml:space="preserve">муравьиной </w:t>
      </w:r>
      <w:r w:rsidR="00BB4160" w:rsidRPr="00BB4160">
        <w:rPr>
          <w:sz w:val="28"/>
          <w:szCs w:val="28"/>
        </w:rPr>
        <w:t>кислоте</w:t>
      </w:r>
      <w:r w:rsidR="00BB4160">
        <w:rPr>
          <w:sz w:val="28"/>
          <w:szCs w:val="28"/>
        </w:rPr>
        <w:t xml:space="preserve"> </w:t>
      </w:r>
      <w:r w:rsidR="00BB4160" w:rsidRPr="00BB4160">
        <w:rPr>
          <w:sz w:val="28"/>
          <w:szCs w:val="28"/>
        </w:rPr>
        <w:t>(0,1%)</w:t>
      </w:r>
      <w:r w:rsidR="00BB4160">
        <w:rPr>
          <w:sz w:val="28"/>
          <w:szCs w:val="28"/>
        </w:rPr>
        <w:t xml:space="preserve">. Показано, что </w:t>
      </w:r>
      <w:r w:rsidR="0025377F" w:rsidRPr="0025377F">
        <w:rPr>
          <w:sz w:val="28"/>
          <w:szCs w:val="28"/>
        </w:rPr>
        <w:t>обр</w:t>
      </w:r>
      <w:r w:rsidR="0025377F" w:rsidRPr="0025377F">
        <w:rPr>
          <w:sz w:val="28"/>
          <w:szCs w:val="28"/>
        </w:rPr>
        <w:t>а</w:t>
      </w:r>
      <w:r w:rsidR="0025377F" w:rsidRPr="0025377F">
        <w:rPr>
          <w:sz w:val="28"/>
          <w:szCs w:val="28"/>
        </w:rPr>
        <w:t>щенно-фазовые хроматографические условия могут быть успешно использов</w:t>
      </w:r>
      <w:r w:rsidR="0025377F" w:rsidRPr="0025377F">
        <w:rPr>
          <w:sz w:val="28"/>
          <w:szCs w:val="28"/>
        </w:rPr>
        <w:t>а</w:t>
      </w:r>
      <w:r w:rsidR="0025377F" w:rsidRPr="0025377F">
        <w:rPr>
          <w:sz w:val="28"/>
          <w:szCs w:val="28"/>
        </w:rPr>
        <w:t>ны для анализа</w:t>
      </w:r>
      <w:r>
        <w:rPr>
          <w:sz w:val="28"/>
          <w:szCs w:val="28"/>
        </w:rPr>
        <w:t xml:space="preserve"> </w:t>
      </w:r>
      <w:r w:rsidR="00BB4160">
        <w:rPr>
          <w:sz w:val="28"/>
          <w:szCs w:val="28"/>
        </w:rPr>
        <w:t xml:space="preserve">триптамина </w:t>
      </w:r>
      <w:r>
        <w:rPr>
          <w:sz w:val="28"/>
          <w:szCs w:val="28"/>
        </w:rPr>
        <w:t>методом</w:t>
      </w:r>
      <w:r w:rsidR="0025377F" w:rsidRPr="0025377F">
        <w:rPr>
          <w:sz w:val="28"/>
          <w:szCs w:val="28"/>
        </w:rPr>
        <w:t xml:space="preserve"> ВЭЖХ и очистки смесей соединений, с</w:t>
      </w:r>
      <w:r w:rsidR="0025377F" w:rsidRPr="0025377F">
        <w:rPr>
          <w:sz w:val="28"/>
          <w:szCs w:val="28"/>
        </w:rPr>
        <w:t>о</w:t>
      </w:r>
      <w:r w:rsidR="0025377F" w:rsidRPr="0025377F">
        <w:rPr>
          <w:sz w:val="28"/>
          <w:szCs w:val="28"/>
        </w:rPr>
        <w:t xml:space="preserve">держащих триптамин. </w:t>
      </w:r>
      <w:r w:rsidR="00596E28">
        <w:rPr>
          <w:sz w:val="28"/>
          <w:szCs w:val="28"/>
        </w:rPr>
        <w:tab/>
      </w:r>
      <w:r w:rsidR="00596E28">
        <w:rPr>
          <w:sz w:val="28"/>
          <w:szCs w:val="28"/>
        </w:rPr>
        <w:tab/>
      </w:r>
      <w:r w:rsidR="00596E28">
        <w:rPr>
          <w:sz w:val="28"/>
          <w:szCs w:val="28"/>
        </w:rPr>
        <w:tab/>
      </w:r>
      <w:r w:rsidR="00E70874">
        <w:rPr>
          <w:sz w:val="28"/>
          <w:szCs w:val="28"/>
        </w:rPr>
        <w:tab/>
      </w:r>
      <w:r w:rsidR="00E70874">
        <w:rPr>
          <w:sz w:val="28"/>
          <w:szCs w:val="28"/>
        </w:rPr>
        <w:tab/>
      </w:r>
      <w:r w:rsidR="00E70874">
        <w:rPr>
          <w:sz w:val="28"/>
          <w:szCs w:val="28"/>
        </w:rPr>
        <w:tab/>
      </w:r>
      <w:r w:rsidR="00E70874">
        <w:rPr>
          <w:sz w:val="28"/>
          <w:szCs w:val="28"/>
        </w:rPr>
        <w:tab/>
      </w:r>
      <w:r w:rsidR="00E70874">
        <w:rPr>
          <w:sz w:val="28"/>
          <w:szCs w:val="28"/>
        </w:rPr>
        <w:tab/>
      </w:r>
      <w:r w:rsidR="00E70874">
        <w:rPr>
          <w:sz w:val="28"/>
          <w:szCs w:val="28"/>
        </w:rPr>
        <w:tab/>
      </w:r>
      <w:r w:rsidR="00E70874">
        <w:rPr>
          <w:sz w:val="28"/>
          <w:szCs w:val="28"/>
        </w:rPr>
        <w:tab/>
      </w:r>
      <w:r w:rsidR="00E70874">
        <w:rPr>
          <w:sz w:val="28"/>
          <w:szCs w:val="28"/>
        </w:rPr>
        <w:tab/>
      </w:r>
      <w:r w:rsidR="00BB4160">
        <w:rPr>
          <w:color w:val="000000"/>
          <w:sz w:val="28"/>
          <w:szCs w:val="28"/>
        </w:rPr>
        <w:t>ОФ ВЭЖХ</w:t>
      </w:r>
      <w:r w:rsidR="00BB4160" w:rsidRPr="00F7188C">
        <w:rPr>
          <w:color w:val="000000"/>
          <w:sz w:val="28"/>
          <w:szCs w:val="28"/>
        </w:rPr>
        <w:t xml:space="preserve"> имеет ряд преимуществ перед другими вари</w:t>
      </w:r>
      <w:r w:rsidR="00BB4160">
        <w:rPr>
          <w:color w:val="000000"/>
          <w:sz w:val="28"/>
          <w:szCs w:val="28"/>
        </w:rPr>
        <w:t>антами жидкос</w:t>
      </w:r>
      <w:r w:rsidR="00BB4160">
        <w:rPr>
          <w:color w:val="000000"/>
          <w:sz w:val="28"/>
          <w:szCs w:val="28"/>
        </w:rPr>
        <w:t>т</w:t>
      </w:r>
      <w:r w:rsidR="00BB4160">
        <w:rPr>
          <w:color w:val="000000"/>
          <w:sz w:val="28"/>
          <w:szCs w:val="28"/>
        </w:rPr>
        <w:t xml:space="preserve">ной хроматографии. </w:t>
      </w:r>
      <w:r w:rsidR="00596E28">
        <w:rPr>
          <w:color w:val="000000"/>
          <w:sz w:val="28"/>
          <w:szCs w:val="28"/>
        </w:rPr>
        <w:t xml:space="preserve">Главное из них в рамках данной работы </w:t>
      </w:r>
      <w:r w:rsidR="00BB4160" w:rsidRPr="00F7188C">
        <w:rPr>
          <w:b/>
          <w:sz w:val="28"/>
          <w:szCs w:val="28"/>
        </w:rPr>
        <w:t>–</w:t>
      </w:r>
      <w:r w:rsidR="00596E28">
        <w:rPr>
          <w:b/>
          <w:sz w:val="28"/>
          <w:szCs w:val="28"/>
        </w:rPr>
        <w:t xml:space="preserve"> </w:t>
      </w:r>
      <w:r w:rsidR="00596E28" w:rsidRPr="00596E28">
        <w:rPr>
          <w:sz w:val="28"/>
          <w:szCs w:val="28"/>
        </w:rPr>
        <w:t>это</w:t>
      </w:r>
      <w:r w:rsidR="00BB4160">
        <w:rPr>
          <w:b/>
          <w:sz w:val="28"/>
          <w:szCs w:val="28"/>
        </w:rPr>
        <w:t xml:space="preserve"> </w:t>
      </w:r>
      <w:r w:rsidR="00BB4160" w:rsidRPr="00BB4160">
        <w:rPr>
          <w:sz w:val="28"/>
          <w:szCs w:val="28"/>
        </w:rPr>
        <w:t>возможность использования в подвижной фазе буферных растворов</w:t>
      </w:r>
      <w:r w:rsidR="00596E28">
        <w:rPr>
          <w:sz w:val="28"/>
          <w:szCs w:val="28"/>
        </w:rPr>
        <w:t>, что позволило</w:t>
      </w:r>
      <w:r w:rsidR="00BB4160" w:rsidRPr="00BB4160">
        <w:rPr>
          <w:sz w:val="28"/>
          <w:szCs w:val="28"/>
        </w:rPr>
        <w:t xml:space="preserve"> у</w:t>
      </w:r>
      <w:r w:rsidR="00596E28">
        <w:rPr>
          <w:sz w:val="28"/>
          <w:szCs w:val="28"/>
        </w:rPr>
        <w:t>лу</w:t>
      </w:r>
      <w:r w:rsidR="00596E28">
        <w:rPr>
          <w:sz w:val="28"/>
          <w:szCs w:val="28"/>
        </w:rPr>
        <w:t>ч</w:t>
      </w:r>
      <w:r w:rsidR="00596E28">
        <w:rPr>
          <w:sz w:val="28"/>
          <w:szCs w:val="28"/>
        </w:rPr>
        <w:t>шить селективность и эффектив</w:t>
      </w:r>
      <w:r w:rsidR="00BB4160" w:rsidRPr="00BB4160">
        <w:rPr>
          <w:sz w:val="28"/>
          <w:szCs w:val="28"/>
        </w:rPr>
        <w:t>ность разделения ионогенных соединений.</w:t>
      </w:r>
      <w:r w:rsidR="00596E28">
        <w:rPr>
          <w:sz w:val="28"/>
          <w:szCs w:val="28"/>
        </w:rPr>
        <w:t xml:space="preserve"> Улучшение разделения, наблюдавшееся при увеличении </w:t>
      </w:r>
      <w:r w:rsidR="00596E28">
        <w:rPr>
          <w:sz w:val="28"/>
          <w:szCs w:val="28"/>
          <w:lang w:val="en-US"/>
        </w:rPr>
        <w:t>pH</w:t>
      </w:r>
      <w:r w:rsidR="00596E28">
        <w:rPr>
          <w:sz w:val="28"/>
          <w:szCs w:val="28"/>
        </w:rPr>
        <w:t xml:space="preserve"> элюента, вероятно, связано с тем, что </w:t>
      </w:r>
      <w:r w:rsidR="00596E28" w:rsidRPr="00596E28">
        <w:rPr>
          <w:sz w:val="28"/>
          <w:szCs w:val="28"/>
        </w:rPr>
        <w:t>п</w:t>
      </w:r>
      <w:r w:rsidR="008268FB" w:rsidRPr="00596E28">
        <w:rPr>
          <w:sz w:val="28"/>
          <w:szCs w:val="28"/>
        </w:rPr>
        <w:t>ри использовании кислых буферных растворов достигается фиксация отношения протонированн</w:t>
      </w:r>
      <w:r w:rsidR="00596E28">
        <w:rPr>
          <w:sz w:val="28"/>
          <w:szCs w:val="28"/>
        </w:rPr>
        <w:t>ой и нейтральной форм основания.</w:t>
      </w:r>
    </w:p>
    <w:p w:rsidR="00825448" w:rsidRPr="00596E28" w:rsidRDefault="009016DC" w:rsidP="00293D56">
      <w:pPr>
        <w:pStyle w:val="p31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A5FF5">
        <w:rPr>
          <w:sz w:val="28"/>
          <w:szCs w:val="28"/>
        </w:rPr>
        <w:t xml:space="preserve">азделение стало более эффективным при увеличении скорости потока </w:t>
      </w:r>
      <w:r>
        <w:rPr>
          <w:sz w:val="28"/>
          <w:szCs w:val="28"/>
        </w:rPr>
        <w:t xml:space="preserve">элюента </w:t>
      </w:r>
      <w:r w:rsidR="008A5FF5">
        <w:rPr>
          <w:sz w:val="28"/>
          <w:szCs w:val="28"/>
        </w:rPr>
        <w:t>с 0,4 мл/мин до 0,8 мл/мин. В</w:t>
      </w:r>
      <w:r w:rsidR="00E70874">
        <w:rPr>
          <w:sz w:val="28"/>
          <w:szCs w:val="28"/>
        </w:rPr>
        <w:t>ероят</w:t>
      </w:r>
      <w:r w:rsidR="008A5FF5">
        <w:rPr>
          <w:sz w:val="28"/>
          <w:szCs w:val="28"/>
        </w:rPr>
        <w:t xml:space="preserve">но, это связано с тем, что диаметр частиц сорбента сильно колеблется, </w:t>
      </w:r>
      <w:r w:rsidR="00E70874">
        <w:rPr>
          <w:sz w:val="28"/>
          <w:szCs w:val="28"/>
        </w:rPr>
        <w:t>т.е.</w:t>
      </w:r>
      <w:r w:rsidR="008A5FF5">
        <w:rPr>
          <w:sz w:val="28"/>
          <w:szCs w:val="28"/>
        </w:rPr>
        <w:t xml:space="preserve"> </w:t>
      </w:r>
      <w:r w:rsidR="008A5FF5" w:rsidRPr="008A5FF5">
        <w:rPr>
          <w:sz w:val="28"/>
          <w:szCs w:val="28"/>
        </w:rPr>
        <w:t>разные молекулы перемещаются</w:t>
      </w:r>
      <w:r w:rsidR="008A5FF5">
        <w:rPr>
          <w:sz w:val="28"/>
          <w:szCs w:val="28"/>
        </w:rPr>
        <w:t xml:space="preserve"> п</w:t>
      </w:r>
      <w:r w:rsidR="00E70874">
        <w:rPr>
          <w:sz w:val="28"/>
          <w:szCs w:val="28"/>
        </w:rPr>
        <w:t>о к</w:t>
      </w:r>
      <w:r w:rsidR="00E70874">
        <w:rPr>
          <w:sz w:val="28"/>
          <w:szCs w:val="28"/>
        </w:rPr>
        <w:t>о</w:t>
      </w:r>
      <w:r w:rsidR="00E70874">
        <w:rPr>
          <w:sz w:val="28"/>
          <w:szCs w:val="28"/>
        </w:rPr>
        <w:t>лонке с различной скоростью, а при увеличении скорости потока элюента это различие в скоростях удалось сгладить.</w:t>
      </w:r>
      <w:r w:rsidR="00A3256C">
        <w:rPr>
          <w:sz w:val="28"/>
          <w:szCs w:val="28"/>
        </w:rPr>
        <w:t xml:space="preserve"> Кроме того, разделение заметно улу</w:t>
      </w:r>
      <w:r w:rsidR="00A3256C">
        <w:rPr>
          <w:sz w:val="28"/>
          <w:szCs w:val="28"/>
        </w:rPr>
        <w:t>ч</w:t>
      </w:r>
      <w:r w:rsidR="00A3256C">
        <w:rPr>
          <w:sz w:val="28"/>
          <w:szCs w:val="28"/>
        </w:rPr>
        <w:t>шилось при переходе к градиентному элюированию</w:t>
      </w:r>
      <w:r w:rsidR="00293D56">
        <w:rPr>
          <w:sz w:val="28"/>
          <w:szCs w:val="28"/>
        </w:rPr>
        <w:t xml:space="preserve">, поэтому </w:t>
      </w:r>
      <w:r w:rsidR="005A1D73">
        <w:rPr>
          <w:sz w:val="28"/>
          <w:szCs w:val="28"/>
        </w:rPr>
        <w:t>п</w:t>
      </w:r>
      <w:r w:rsidR="00825448">
        <w:rPr>
          <w:sz w:val="28"/>
          <w:szCs w:val="28"/>
        </w:rPr>
        <w:t>редставляется возможным продолжить работу в этом направлении.</w:t>
      </w:r>
    </w:p>
    <w:p w:rsidR="00686ED5" w:rsidRDefault="00686ED5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686ED5" w:rsidRDefault="00686ED5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686ED5" w:rsidRDefault="00686ED5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686ED5" w:rsidRDefault="00686ED5" w:rsidP="00CC437F">
      <w:pPr>
        <w:rPr>
          <w:rFonts w:ascii="Times New Roman" w:hAnsi="Times New Roman" w:cs="Times New Roman"/>
          <w:b/>
          <w:sz w:val="28"/>
          <w:szCs w:val="28"/>
        </w:rPr>
      </w:pPr>
    </w:p>
    <w:p w:rsidR="00FB6A64" w:rsidRDefault="00FB6A64" w:rsidP="00FB6A64">
      <w:pPr>
        <w:rPr>
          <w:rFonts w:ascii="Times New Roman" w:hAnsi="Times New Roman" w:cs="Times New Roman"/>
          <w:b/>
          <w:sz w:val="28"/>
          <w:szCs w:val="28"/>
        </w:rPr>
      </w:pPr>
    </w:p>
    <w:p w:rsidR="00293D56" w:rsidRPr="00FB6A64" w:rsidRDefault="00293D56" w:rsidP="00FB6A64"/>
    <w:p w:rsidR="00C07C18" w:rsidRPr="00164B32" w:rsidRDefault="00F7235D" w:rsidP="001402C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517623695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5. СПИСОК</w:t>
      </w:r>
      <w:r w:rsidR="00343036" w:rsidRPr="00164B3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ЛИТЕРАТУРЫ</w:t>
      </w:r>
      <w:bookmarkEnd w:id="26"/>
    </w:p>
    <w:p w:rsidR="000151DC" w:rsidRDefault="000151DC" w:rsidP="00CC437F">
      <w:pPr>
        <w:rPr>
          <w:rFonts w:ascii="Times New Roman" w:hAnsi="Times New Roman" w:cs="Times New Roman"/>
          <w:sz w:val="28"/>
          <w:szCs w:val="28"/>
        </w:rPr>
      </w:pPr>
    </w:p>
    <w:p w:rsidR="002254BC" w:rsidRPr="002531E4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E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54BC" w:rsidRPr="002531E4">
        <w:rPr>
          <w:rFonts w:ascii="Times New Roman" w:hAnsi="Times New Roman" w:cs="Times New Roman"/>
          <w:sz w:val="28"/>
          <w:szCs w:val="28"/>
        </w:rPr>
        <w:t>Грандберг И.И. Органическая химия. 4 изд. –М.: Дрофа, 2001. -672 с.: ил.</w:t>
      </w:r>
    </w:p>
    <w:p w:rsidR="00C2013E" w:rsidRPr="002254BC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254BC">
        <w:rPr>
          <w:rFonts w:ascii="Times New Roman" w:hAnsi="Times New Roman" w:cs="Times New Roman"/>
          <w:sz w:val="28"/>
          <w:szCs w:val="28"/>
        </w:rPr>
        <w:t>Джоуль Дж., Миллс К. Химия гетероциклических соединений, пер. с англ.- М.: Мир, 2004. -728 с.: ил.</w:t>
      </w:r>
    </w:p>
    <w:p w:rsidR="00FE333A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411C3" w:rsidRPr="00157B3A">
        <w:rPr>
          <w:rFonts w:ascii="Times New Roman" w:hAnsi="Times New Roman" w:cs="Times New Roman"/>
          <w:sz w:val="28"/>
          <w:szCs w:val="28"/>
        </w:rPr>
        <w:t>Интернет ресурс:</w:t>
      </w:r>
      <w:r w:rsidR="00E411C3">
        <w:rPr>
          <w:rFonts w:ascii="Times New Roman" w:hAnsi="Times New Roman" w:cs="Times New Roman"/>
          <w:sz w:val="28"/>
          <w:szCs w:val="28"/>
        </w:rPr>
        <w:t xml:space="preserve"> </w:t>
      </w:r>
      <w:hyperlink r:id="rId139" w:history="1">
        <w:r w:rsidR="00C2013E" w:rsidRPr="00C2013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http://www.prochrom.ru</w:t>
        </w:r>
      </w:hyperlink>
      <w:r w:rsidR="00E411C3">
        <w:rPr>
          <w:rFonts w:ascii="Times New Roman" w:hAnsi="Times New Roman" w:cs="Times New Roman"/>
          <w:sz w:val="28"/>
          <w:szCs w:val="28"/>
        </w:rPr>
        <w:t xml:space="preserve">  [Дата ознакомления: 21.02.2018</w:t>
      </w:r>
      <w:r w:rsidR="00E411C3" w:rsidRPr="00157B3A">
        <w:rPr>
          <w:rFonts w:ascii="Times New Roman" w:hAnsi="Times New Roman" w:cs="Times New Roman"/>
          <w:sz w:val="28"/>
          <w:szCs w:val="28"/>
        </w:rPr>
        <w:t>]</w:t>
      </w:r>
    </w:p>
    <w:p w:rsidR="00D95F8A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C6D66" w:rsidRPr="00157B3A">
        <w:rPr>
          <w:rFonts w:ascii="Times New Roman" w:hAnsi="Times New Roman" w:cs="Times New Roman"/>
          <w:sz w:val="28"/>
          <w:szCs w:val="28"/>
        </w:rPr>
        <w:t>Интернет ресурс:</w:t>
      </w:r>
      <w:r w:rsidR="00EC6D66">
        <w:rPr>
          <w:rFonts w:ascii="Times New Roman" w:hAnsi="Times New Roman" w:cs="Times New Roman"/>
          <w:sz w:val="28"/>
          <w:szCs w:val="28"/>
        </w:rPr>
        <w:t xml:space="preserve"> </w:t>
      </w:r>
      <w:hyperlink r:id="rId140" w:history="1">
        <w:r w:rsidR="00EC6D66" w:rsidRPr="00E30B9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https://www.rlsnet.ru</w:t>
        </w:r>
      </w:hyperlink>
      <w:r w:rsidR="00EC6D66">
        <w:rPr>
          <w:rFonts w:ascii="Times New Roman" w:hAnsi="Times New Roman" w:cs="Times New Roman"/>
          <w:sz w:val="28"/>
          <w:szCs w:val="28"/>
        </w:rPr>
        <w:t xml:space="preserve"> </w:t>
      </w:r>
      <w:r w:rsidR="00AD4D84">
        <w:rPr>
          <w:rFonts w:ascii="Times New Roman" w:hAnsi="Times New Roman" w:cs="Times New Roman"/>
          <w:sz w:val="28"/>
          <w:szCs w:val="28"/>
        </w:rPr>
        <w:t>[Дата ознакомления: 17.03</w:t>
      </w:r>
      <w:r w:rsidR="00EC6D66">
        <w:rPr>
          <w:rFonts w:ascii="Times New Roman" w:hAnsi="Times New Roman" w:cs="Times New Roman"/>
          <w:sz w:val="28"/>
          <w:szCs w:val="28"/>
        </w:rPr>
        <w:t>.2018</w:t>
      </w:r>
      <w:r w:rsidR="00EC6D66" w:rsidRPr="00157B3A">
        <w:rPr>
          <w:rFonts w:ascii="Times New Roman" w:hAnsi="Times New Roman" w:cs="Times New Roman"/>
          <w:sz w:val="28"/>
          <w:szCs w:val="28"/>
        </w:rPr>
        <w:t>]</w:t>
      </w:r>
    </w:p>
    <w:p w:rsidR="00EC6D66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C6D66" w:rsidRPr="00EC6D66">
        <w:rPr>
          <w:rFonts w:ascii="Times New Roman" w:hAnsi="Times New Roman" w:cs="Times New Roman"/>
          <w:sz w:val="28"/>
          <w:szCs w:val="28"/>
        </w:rPr>
        <w:t>Крыльский Д.В.</w:t>
      </w:r>
      <w:r w:rsidR="00EC6D66">
        <w:rPr>
          <w:rFonts w:ascii="Times New Roman" w:hAnsi="Times New Roman" w:cs="Times New Roman"/>
          <w:sz w:val="28"/>
          <w:szCs w:val="28"/>
        </w:rPr>
        <w:t>, Сливкин А.И.</w:t>
      </w:r>
      <w:r w:rsidR="00EC6D66" w:rsidRPr="00EC6D66">
        <w:rPr>
          <w:rFonts w:ascii="Times New Roman" w:hAnsi="Times New Roman" w:cs="Times New Roman"/>
          <w:sz w:val="28"/>
          <w:szCs w:val="28"/>
        </w:rPr>
        <w:t xml:space="preserve"> Гетероциклические лекарственны</w:t>
      </w:r>
      <w:r w:rsidR="00EC6D66">
        <w:rPr>
          <w:rFonts w:ascii="Times New Roman" w:hAnsi="Times New Roman" w:cs="Times New Roman"/>
          <w:sz w:val="28"/>
          <w:szCs w:val="28"/>
        </w:rPr>
        <w:t>е вещества. Учебное пособие по фармацевтической химии. -</w:t>
      </w:r>
      <w:r w:rsidR="00EC6D66" w:rsidRPr="00EC6D66">
        <w:rPr>
          <w:rFonts w:ascii="Times New Roman" w:hAnsi="Times New Roman" w:cs="Times New Roman"/>
          <w:sz w:val="28"/>
          <w:szCs w:val="28"/>
        </w:rPr>
        <w:t>Воронеж: Воронежский гос</w:t>
      </w:r>
      <w:r w:rsidR="00EC6D66" w:rsidRPr="00EC6D66">
        <w:rPr>
          <w:rFonts w:ascii="Times New Roman" w:hAnsi="Times New Roman" w:cs="Times New Roman"/>
          <w:sz w:val="28"/>
          <w:szCs w:val="28"/>
        </w:rPr>
        <w:t>у</w:t>
      </w:r>
      <w:r w:rsidR="00EC6D66" w:rsidRPr="00EC6D66">
        <w:rPr>
          <w:rFonts w:ascii="Times New Roman" w:hAnsi="Times New Roman" w:cs="Times New Roman"/>
          <w:sz w:val="28"/>
          <w:szCs w:val="28"/>
        </w:rPr>
        <w:t>дарс</w:t>
      </w:r>
      <w:r w:rsidR="00EC6D66">
        <w:rPr>
          <w:rFonts w:ascii="Times New Roman" w:hAnsi="Times New Roman" w:cs="Times New Roman"/>
          <w:sz w:val="28"/>
          <w:szCs w:val="28"/>
        </w:rPr>
        <w:t>твенный университет, 2007. -234</w:t>
      </w:r>
      <w:r w:rsidR="00EC6D66" w:rsidRPr="00EC6D66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C6B34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836A0" w:rsidRPr="008836A0">
        <w:rPr>
          <w:rFonts w:ascii="Times New Roman" w:hAnsi="Times New Roman" w:cs="Times New Roman"/>
          <w:sz w:val="28"/>
          <w:szCs w:val="28"/>
        </w:rPr>
        <w:t>Пост</w:t>
      </w:r>
      <w:r w:rsidR="008836A0">
        <w:rPr>
          <w:rFonts w:ascii="Times New Roman" w:hAnsi="Times New Roman" w:cs="Times New Roman"/>
          <w:sz w:val="28"/>
          <w:szCs w:val="28"/>
        </w:rPr>
        <w:t>ановление Правительства РФ от 27.11.2010 N 934</w:t>
      </w:r>
      <w:r w:rsidR="008836A0" w:rsidRPr="008836A0">
        <w:rPr>
          <w:rFonts w:ascii="Times New Roman" w:hAnsi="Times New Roman" w:cs="Times New Roman"/>
          <w:sz w:val="28"/>
          <w:szCs w:val="28"/>
        </w:rPr>
        <w:t xml:space="preserve"> «</w:t>
      </w:r>
      <w:r w:rsidR="008836A0">
        <w:rPr>
          <w:rFonts w:ascii="Times New Roman" w:hAnsi="Times New Roman" w:cs="Times New Roman"/>
          <w:sz w:val="28"/>
          <w:szCs w:val="28"/>
        </w:rPr>
        <w:t>О</w:t>
      </w:r>
      <w:r w:rsidR="008836A0" w:rsidRPr="008836A0">
        <w:rPr>
          <w:rFonts w:ascii="Times New Roman" w:hAnsi="Times New Roman" w:cs="Times New Roman"/>
          <w:sz w:val="28"/>
          <w:szCs w:val="28"/>
        </w:rPr>
        <w:t>б утверждении п</w:t>
      </w:r>
      <w:r w:rsidR="008836A0" w:rsidRPr="008836A0">
        <w:rPr>
          <w:rFonts w:ascii="Times New Roman" w:hAnsi="Times New Roman" w:cs="Times New Roman"/>
          <w:sz w:val="28"/>
          <w:szCs w:val="28"/>
        </w:rPr>
        <w:t>е</w:t>
      </w:r>
      <w:r w:rsidR="008836A0" w:rsidRPr="008836A0">
        <w:rPr>
          <w:rFonts w:ascii="Times New Roman" w:hAnsi="Times New Roman" w:cs="Times New Roman"/>
          <w:sz w:val="28"/>
          <w:szCs w:val="28"/>
        </w:rPr>
        <w:t>речня растений, содержащих наркотические средства или психотропные вещ</w:t>
      </w:r>
      <w:r w:rsidR="008836A0" w:rsidRPr="008836A0">
        <w:rPr>
          <w:rFonts w:ascii="Times New Roman" w:hAnsi="Times New Roman" w:cs="Times New Roman"/>
          <w:sz w:val="28"/>
          <w:szCs w:val="28"/>
        </w:rPr>
        <w:t>е</w:t>
      </w:r>
      <w:r w:rsidR="008836A0" w:rsidRPr="008836A0">
        <w:rPr>
          <w:rFonts w:ascii="Times New Roman" w:hAnsi="Times New Roman" w:cs="Times New Roman"/>
          <w:sz w:val="28"/>
          <w:szCs w:val="28"/>
        </w:rPr>
        <w:t>ства либо их прек</w:t>
      </w:r>
      <w:r w:rsidR="008836A0">
        <w:rPr>
          <w:rFonts w:ascii="Times New Roman" w:hAnsi="Times New Roman" w:cs="Times New Roman"/>
          <w:sz w:val="28"/>
          <w:szCs w:val="28"/>
        </w:rPr>
        <w:t>урсоры и подлежащих контролю в Российской Ф</w:t>
      </w:r>
      <w:r w:rsidR="008836A0" w:rsidRPr="008836A0">
        <w:rPr>
          <w:rFonts w:ascii="Times New Roman" w:hAnsi="Times New Roman" w:cs="Times New Roman"/>
          <w:sz w:val="28"/>
          <w:szCs w:val="28"/>
        </w:rPr>
        <w:t>едерации, крупного и особо крупного размеров культивирования растений, содержащих наркотические средства или психотропные вещества либо их пр</w:t>
      </w:r>
      <w:r w:rsidR="008836A0">
        <w:rPr>
          <w:rFonts w:ascii="Times New Roman" w:hAnsi="Times New Roman" w:cs="Times New Roman"/>
          <w:sz w:val="28"/>
          <w:szCs w:val="28"/>
        </w:rPr>
        <w:t>екурсоры, для целей статьи 231 Уголовного кодекса Российской Ф</w:t>
      </w:r>
      <w:r w:rsidR="008836A0" w:rsidRPr="008836A0">
        <w:rPr>
          <w:rFonts w:ascii="Times New Roman" w:hAnsi="Times New Roman" w:cs="Times New Roman"/>
          <w:sz w:val="28"/>
          <w:szCs w:val="28"/>
        </w:rPr>
        <w:t xml:space="preserve">едерации, а </w:t>
      </w:r>
      <w:r w:rsidR="008836A0">
        <w:rPr>
          <w:rFonts w:ascii="Times New Roman" w:hAnsi="Times New Roman" w:cs="Times New Roman"/>
          <w:sz w:val="28"/>
          <w:szCs w:val="28"/>
        </w:rPr>
        <w:t>также об изм</w:t>
      </w:r>
      <w:r w:rsidR="008836A0">
        <w:rPr>
          <w:rFonts w:ascii="Times New Roman" w:hAnsi="Times New Roman" w:cs="Times New Roman"/>
          <w:sz w:val="28"/>
          <w:szCs w:val="28"/>
        </w:rPr>
        <w:t>е</w:t>
      </w:r>
      <w:r w:rsidR="008836A0">
        <w:rPr>
          <w:rFonts w:ascii="Times New Roman" w:hAnsi="Times New Roman" w:cs="Times New Roman"/>
          <w:sz w:val="28"/>
          <w:szCs w:val="28"/>
        </w:rPr>
        <w:t>нении и признании утратившими силу некоторых актов П</w:t>
      </w:r>
      <w:r w:rsidR="008836A0" w:rsidRPr="008836A0">
        <w:rPr>
          <w:rFonts w:ascii="Times New Roman" w:hAnsi="Times New Roman" w:cs="Times New Roman"/>
          <w:sz w:val="28"/>
          <w:szCs w:val="28"/>
        </w:rPr>
        <w:t>равительства</w:t>
      </w:r>
      <w:r w:rsidR="008836A0">
        <w:rPr>
          <w:rFonts w:ascii="Times New Roman" w:hAnsi="Times New Roman" w:cs="Times New Roman"/>
          <w:sz w:val="28"/>
          <w:szCs w:val="28"/>
        </w:rPr>
        <w:t xml:space="preserve"> Росси</w:t>
      </w:r>
      <w:r w:rsidR="008836A0">
        <w:rPr>
          <w:rFonts w:ascii="Times New Roman" w:hAnsi="Times New Roman" w:cs="Times New Roman"/>
          <w:sz w:val="28"/>
          <w:szCs w:val="28"/>
        </w:rPr>
        <w:t>й</w:t>
      </w:r>
      <w:r w:rsidR="008836A0">
        <w:rPr>
          <w:rFonts w:ascii="Times New Roman" w:hAnsi="Times New Roman" w:cs="Times New Roman"/>
          <w:sz w:val="28"/>
          <w:szCs w:val="28"/>
        </w:rPr>
        <w:t>ской Ф</w:t>
      </w:r>
      <w:r w:rsidR="008836A0" w:rsidRPr="008836A0">
        <w:rPr>
          <w:rFonts w:ascii="Times New Roman" w:hAnsi="Times New Roman" w:cs="Times New Roman"/>
          <w:sz w:val="28"/>
          <w:szCs w:val="28"/>
        </w:rPr>
        <w:t>едерации</w:t>
      </w:r>
      <w:r w:rsidR="008836A0">
        <w:rPr>
          <w:rFonts w:ascii="Times New Roman" w:hAnsi="Times New Roman" w:cs="Times New Roman"/>
          <w:sz w:val="28"/>
          <w:szCs w:val="28"/>
        </w:rPr>
        <w:t xml:space="preserve"> по вопросу оборота растений, </w:t>
      </w:r>
      <w:r w:rsidR="008836A0" w:rsidRPr="008836A0">
        <w:rPr>
          <w:rFonts w:ascii="Times New Roman" w:hAnsi="Times New Roman" w:cs="Times New Roman"/>
          <w:sz w:val="28"/>
          <w:szCs w:val="28"/>
        </w:rPr>
        <w:t>содержащих наркотические средства или психотропные вещества либо их прек</w:t>
      </w:r>
      <w:r w:rsidR="008836A0">
        <w:rPr>
          <w:rFonts w:ascii="Times New Roman" w:hAnsi="Times New Roman" w:cs="Times New Roman"/>
          <w:sz w:val="28"/>
          <w:szCs w:val="28"/>
        </w:rPr>
        <w:t>урсоры</w:t>
      </w:r>
      <w:r w:rsidR="008836A0" w:rsidRPr="008836A0">
        <w:rPr>
          <w:rFonts w:ascii="Times New Roman" w:hAnsi="Times New Roman" w:cs="Times New Roman"/>
          <w:sz w:val="28"/>
          <w:szCs w:val="28"/>
        </w:rPr>
        <w:t>»</w:t>
      </w:r>
      <w:r w:rsidR="004C6B34">
        <w:rPr>
          <w:rFonts w:ascii="Times New Roman" w:hAnsi="Times New Roman" w:cs="Times New Roman"/>
          <w:sz w:val="28"/>
          <w:szCs w:val="28"/>
        </w:rPr>
        <w:t xml:space="preserve"> (с изм. и доп. от 1 октября 2012 г., 12 июля 2017 г. ) // </w:t>
      </w:r>
      <w:r w:rsidR="004C6B34" w:rsidRPr="004C6B34">
        <w:rPr>
          <w:rFonts w:ascii="Times New Roman" w:hAnsi="Times New Roman" w:cs="Times New Roman"/>
          <w:sz w:val="28"/>
          <w:szCs w:val="28"/>
        </w:rPr>
        <w:t>http://www.consultant.ru</w:t>
      </w:r>
    </w:p>
    <w:p w:rsidR="00024DA2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24DA2">
        <w:rPr>
          <w:rFonts w:ascii="Times New Roman" w:hAnsi="Times New Roman" w:cs="Times New Roman"/>
          <w:sz w:val="28"/>
          <w:szCs w:val="28"/>
        </w:rPr>
        <w:t>Рудаков О.Б., Востров И.А., Федоров С.В. и др. Спутник хроматографиста. –Воронеж.</w:t>
      </w:r>
      <w:r w:rsidR="00E50033">
        <w:rPr>
          <w:rFonts w:ascii="Times New Roman" w:hAnsi="Times New Roman" w:cs="Times New Roman"/>
          <w:sz w:val="28"/>
          <w:szCs w:val="28"/>
        </w:rPr>
        <w:t xml:space="preserve">: </w:t>
      </w:r>
      <w:r w:rsidR="00024DA2">
        <w:rPr>
          <w:rFonts w:ascii="Times New Roman" w:hAnsi="Times New Roman" w:cs="Times New Roman"/>
          <w:sz w:val="28"/>
          <w:szCs w:val="28"/>
        </w:rPr>
        <w:t>Водолей, 2004. -528 с.</w:t>
      </w:r>
    </w:p>
    <w:p w:rsidR="0065140B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65140B">
        <w:rPr>
          <w:rFonts w:ascii="Times New Roman" w:hAnsi="Times New Roman" w:cs="Times New Roman"/>
          <w:sz w:val="28"/>
          <w:szCs w:val="28"/>
        </w:rPr>
        <w:t>Садек П. С. Как избежать ошибок в высокоэффективной жидкостной хром</w:t>
      </w:r>
      <w:r w:rsidR="0065140B">
        <w:rPr>
          <w:rFonts w:ascii="Times New Roman" w:hAnsi="Times New Roman" w:cs="Times New Roman"/>
          <w:sz w:val="28"/>
          <w:szCs w:val="28"/>
        </w:rPr>
        <w:t>а</w:t>
      </w:r>
      <w:r w:rsidR="0065140B">
        <w:rPr>
          <w:rFonts w:ascii="Times New Roman" w:hAnsi="Times New Roman" w:cs="Times New Roman"/>
          <w:sz w:val="28"/>
          <w:szCs w:val="28"/>
        </w:rPr>
        <w:t>тографии.</w:t>
      </w:r>
      <w:r w:rsidR="0065140B" w:rsidRPr="0065140B">
        <w:t xml:space="preserve"> </w:t>
      </w:r>
      <w:r w:rsidR="0065140B" w:rsidRPr="0065140B">
        <w:rPr>
          <w:rFonts w:ascii="Times New Roman" w:hAnsi="Times New Roman" w:cs="Times New Roman"/>
          <w:sz w:val="28"/>
          <w:szCs w:val="28"/>
        </w:rPr>
        <w:t>Лабораторое пособие</w:t>
      </w:r>
      <w:r w:rsidR="0065140B">
        <w:rPr>
          <w:rFonts w:ascii="Times New Roman" w:hAnsi="Times New Roman" w:cs="Times New Roman"/>
          <w:sz w:val="28"/>
          <w:szCs w:val="28"/>
        </w:rPr>
        <w:t>., пер. с англ. –Киев: Алси,</w:t>
      </w:r>
      <w:r w:rsidR="00163526">
        <w:rPr>
          <w:rFonts w:ascii="Times New Roman" w:hAnsi="Times New Roman" w:cs="Times New Roman"/>
          <w:sz w:val="28"/>
          <w:szCs w:val="28"/>
        </w:rPr>
        <w:t xml:space="preserve"> 1999.</w:t>
      </w:r>
      <w:r w:rsidR="0065140B">
        <w:rPr>
          <w:rFonts w:ascii="Times New Roman" w:hAnsi="Times New Roman" w:cs="Times New Roman"/>
          <w:sz w:val="28"/>
          <w:szCs w:val="28"/>
        </w:rPr>
        <w:t xml:space="preserve"> </w:t>
      </w:r>
      <w:r w:rsidR="00163526">
        <w:rPr>
          <w:rFonts w:ascii="Times New Roman" w:hAnsi="Times New Roman" w:cs="Times New Roman"/>
          <w:sz w:val="28"/>
          <w:szCs w:val="28"/>
        </w:rPr>
        <w:t>-</w:t>
      </w:r>
      <w:r w:rsidR="0065140B">
        <w:rPr>
          <w:rFonts w:ascii="Times New Roman" w:hAnsi="Times New Roman" w:cs="Times New Roman"/>
          <w:sz w:val="28"/>
          <w:szCs w:val="28"/>
        </w:rPr>
        <w:t>432 с.</w:t>
      </w:r>
    </w:p>
    <w:p w:rsidR="002036CD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036CD">
        <w:rPr>
          <w:rFonts w:ascii="Times New Roman" w:hAnsi="Times New Roman" w:cs="Times New Roman"/>
          <w:sz w:val="28"/>
          <w:szCs w:val="28"/>
        </w:rPr>
        <w:t>Садек П.</w:t>
      </w:r>
      <w:r w:rsidR="0065140B">
        <w:rPr>
          <w:rFonts w:ascii="Times New Roman" w:hAnsi="Times New Roman" w:cs="Times New Roman"/>
          <w:sz w:val="28"/>
          <w:szCs w:val="28"/>
        </w:rPr>
        <w:t xml:space="preserve"> С.</w:t>
      </w:r>
      <w:r w:rsidR="002036CD">
        <w:rPr>
          <w:rFonts w:ascii="Times New Roman" w:hAnsi="Times New Roman" w:cs="Times New Roman"/>
          <w:sz w:val="28"/>
          <w:szCs w:val="28"/>
        </w:rPr>
        <w:t xml:space="preserve"> Растворители для ВЭЖХ, пер. с англ. –М.: Бином. Лаборатория знаний, 2006. -704 с.: ил. </w:t>
      </w:r>
    </w:p>
    <w:p w:rsidR="00024DA2" w:rsidRPr="00024DA2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024DA2">
        <w:rPr>
          <w:rFonts w:ascii="Times New Roman" w:hAnsi="Times New Roman" w:cs="Times New Roman"/>
          <w:sz w:val="28"/>
          <w:szCs w:val="28"/>
        </w:rPr>
        <w:t>Сакодынский К.И., Бражников В.В., Волков С.А. и др. Аналитическая хр</w:t>
      </w:r>
      <w:r w:rsidR="00024DA2">
        <w:rPr>
          <w:rFonts w:ascii="Times New Roman" w:hAnsi="Times New Roman" w:cs="Times New Roman"/>
          <w:sz w:val="28"/>
          <w:szCs w:val="28"/>
        </w:rPr>
        <w:t>о</w:t>
      </w:r>
      <w:r w:rsidR="00024DA2">
        <w:rPr>
          <w:rFonts w:ascii="Times New Roman" w:hAnsi="Times New Roman" w:cs="Times New Roman"/>
          <w:sz w:val="28"/>
          <w:szCs w:val="28"/>
        </w:rPr>
        <w:t xml:space="preserve">матография. –М.: Химия, 1993. -464 с.: ил. </w:t>
      </w:r>
    </w:p>
    <w:p w:rsidR="007B1209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r w:rsidR="00E411C3">
        <w:rPr>
          <w:rFonts w:ascii="Times New Roman" w:hAnsi="Times New Roman" w:cs="Times New Roman"/>
          <w:sz w:val="28"/>
          <w:szCs w:val="28"/>
        </w:rPr>
        <w:t>Справочник химика. 2 изд. /</w:t>
      </w:r>
      <w:r w:rsidR="00837EF5">
        <w:rPr>
          <w:rFonts w:ascii="Times New Roman" w:hAnsi="Times New Roman" w:cs="Times New Roman"/>
          <w:sz w:val="28"/>
          <w:szCs w:val="28"/>
        </w:rPr>
        <w:t xml:space="preserve"> п</w:t>
      </w:r>
      <w:r w:rsidR="00E411C3">
        <w:rPr>
          <w:rFonts w:ascii="Times New Roman" w:hAnsi="Times New Roman" w:cs="Times New Roman"/>
          <w:sz w:val="28"/>
          <w:szCs w:val="28"/>
        </w:rPr>
        <w:t>од ред. Б.П. Никольского. Т. 2. Основные свойства неорганических и органиче</w:t>
      </w:r>
      <w:r w:rsidR="00837EF5">
        <w:rPr>
          <w:rFonts w:ascii="Times New Roman" w:hAnsi="Times New Roman" w:cs="Times New Roman"/>
          <w:sz w:val="28"/>
          <w:szCs w:val="28"/>
        </w:rPr>
        <w:t>ских соединений. -М. -Л.: Химия</w:t>
      </w:r>
      <w:r w:rsidR="00FE333A">
        <w:rPr>
          <w:rFonts w:ascii="Times New Roman" w:hAnsi="Times New Roman" w:cs="Times New Roman"/>
          <w:sz w:val="28"/>
          <w:szCs w:val="28"/>
        </w:rPr>
        <w:t>, 1964. -1168 с.</w:t>
      </w:r>
    </w:p>
    <w:p w:rsidR="00FE333A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7B1209">
        <w:rPr>
          <w:rFonts w:ascii="Times New Roman" w:hAnsi="Times New Roman" w:cs="Times New Roman"/>
          <w:sz w:val="28"/>
          <w:szCs w:val="28"/>
        </w:rPr>
        <w:t>Сычев К.С. Практическое руководство по жидкостной хроматографии.</w:t>
      </w:r>
      <w:r w:rsidR="007B0B11">
        <w:rPr>
          <w:rFonts w:ascii="Times New Roman" w:hAnsi="Times New Roman" w:cs="Times New Roman"/>
          <w:sz w:val="28"/>
          <w:szCs w:val="28"/>
        </w:rPr>
        <w:t xml:space="preserve"> –М.: Техносфера, 2010. -272 с.</w:t>
      </w:r>
    </w:p>
    <w:p w:rsidR="00837EF5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837EF5">
        <w:rPr>
          <w:rFonts w:ascii="Times New Roman" w:hAnsi="Times New Roman" w:cs="Times New Roman"/>
          <w:sz w:val="28"/>
          <w:szCs w:val="28"/>
        </w:rPr>
        <w:t>Токсикологическая химия. Метаболизм и анализ токсикантов. Учебное п</w:t>
      </w:r>
      <w:r w:rsidR="00837EF5">
        <w:rPr>
          <w:rFonts w:ascii="Times New Roman" w:hAnsi="Times New Roman" w:cs="Times New Roman"/>
          <w:sz w:val="28"/>
          <w:szCs w:val="28"/>
        </w:rPr>
        <w:t>о</w:t>
      </w:r>
      <w:r w:rsidR="00837EF5">
        <w:rPr>
          <w:rFonts w:ascii="Times New Roman" w:hAnsi="Times New Roman" w:cs="Times New Roman"/>
          <w:sz w:val="28"/>
          <w:szCs w:val="28"/>
        </w:rPr>
        <w:t>собие для вузов. / под. ред. Н.И.Калетиной. –М.: ГЭОТАР-Медиа, 2008. -1016 с.</w:t>
      </w:r>
    </w:p>
    <w:p w:rsidR="00E411C3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E411C3">
        <w:rPr>
          <w:rFonts w:ascii="Times New Roman" w:hAnsi="Times New Roman" w:cs="Times New Roman"/>
          <w:sz w:val="28"/>
          <w:szCs w:val="28"/>
        </w:rPr>
        <w:t>Травень В.Ф. Органическая химия</w:t>
      </w:r>
      <w:r w:rsidR="00B62E61">
        <w:rPr>
          <w:rFonts w:ascii="Times New Roman" w:hAnsi="Times New Roman" w:cs="Times New Roman"/>
          <w:sz w:val="28"/>
          <w:szCs w:val="28"/>
        </w:rPr>
        <w:t>: учебник для вузов</w:t>
      </w:r>
      <w:r w:rsidR="00E411C3">
        <w:rPr>
          <w:rFonts w:ascii="Times New Roman" w:hAnsi="Times New Roman" w:cs="Times New Roman"/>
          <w:sz w:val="28"/>
          <w:szCs w:val="28"/>
        </w:rPr>
        <w:t>. Т. 2. –М.: ИКЦ «Ак</w:t>
      </w:r>
      <w:r w:rsidR="00E411C3">
        <w:rPr>
          <w:rFonts w:ascii="Times New Roman" w:hAnsi="Times New Roman" w:cs="Times New Roman"/>
          <w:sz w:val="28"/>
          <w:szCs w:val="28"/>
        </w:rPr>
        <w:t>а</w:t>
      </w:r>
      <w:r w:rsidR="00E411C3">
        <w:rPr>
          <w:rFonts w:ascii="Times New Roman" w:hAnsi="Times New Roman" w:cs="Times New Roman"/>
          <w:sz w:val="28"/>
          <w:szCs w:val="28"/>
        </w:rPr>
        <w:t>демкнига», 2004. -582 с.</w:t>
      </w:r>
    </w:p>
    <w:p w:rsidR="007C5151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B62E61">
        <w:rPr>
          <w:rFonts w:ascii="Times New Roman" w:hAnsi="Times New Roman" w:cs="Times New Roman"/>
          <w:sz w:val="28"/>
          <w:szCs w:val="28"/>
        </w:rPr>
        <w:t>Химическая энциклопедия. В 5 т. Т</w:t>
      </w:r>
      <w:r w:rsidR="007C5151" w:rsidRPr="007C5151">
        <w:rPr>
          <w:rFonts w:ascii="Times New Roman" w:hAnsi="Times New Roman" w:cs="Times New Roman"/>
          <w:sz w:val="28"/>
          <w:szCs w:val="28"/>
        </w:rPr>
        <w:t>. 4: Полимерные-Трипсин / Редкол.: З</w:t>
      </w:r>
      <w:r w:rsidR="00B62E61">
        <w:rPr>
          <w:rFonts w:ascii="Times New Roman" w:hAnsi="Times New Roman" w:cs="Times New Roman"/>
          <w:sz w:val="28"/>
          <w:szCs w:val="28"/>
        </w:rPr>
        <w:t>е</w:t>
      </w:r>
      <w:r w:rsidR="00B62E61">
        <w:rPr>
          <w:rFonts w:ascii="Times New Roman" w:hAnsi="Times New Roman" w:cs="Times New Roman"/>
          <w:sz w:val="28"/>
          <w:szCs w:val="28"/>
        </w:rPr>
        <w:t>фиров Н. С. (гл. ред.) и др. -</w:t>
      </w:r>
      <w:r w:rsidR="007C5151" w:rsidRPr="007C5151">
        <w:rPr>
          <w:rFonts w:ascii="Times New Roman" w:hAnsi="Times New Roman" w:cs="Times New Roman"/>
          <w:sz w:val="28"/>
          <w:szCs w:val="28"/>
        </w:rPr>
        <w:t>М.: Боль</w:t>
      </w:r>
      <w:r w:rsidR="00B62E61">
        <w:rPr>
          <w:rFonts w:ascii="Times New Roman" w:hAnsi="Times New Roman" w:cs="Times New Roman"/>
          <w:sz w:val="28"/>
          <w:szCs w:val="28"/>
        </w:rPr>
        <w:t>шая Российская энцикл., 1995. -</w:t>
      </w:r>
      <w:r w:rsidR="007C5151" w:rsidRPr="007C5151">
        <w:rPr>
          <w:rFonts w:ascii="Times New Roman" w:hAnsi="Times New Roman" w:cs="Times New Roman"/>
          <w:sz w:val="28"/>
          <w:szCs w:val="28"/>
        </w:rPr>
        <w:t>639 с.: ил.</w:t>
      </w:r>
    </w:p>
    <w:p w:rsidR="008440F4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8440F4">
        <w:rPr>
          <w:rFonts w:ascii="Times New Roman" w:hAnsi="Times New Roman" w:cs="Times New Roman"/>
          <w:sz w:val="28"/>
          <w:szCs w:val="28"/>
        </w:rPr>
        <w:t>Хроматографы жидкостные лабораторные «М</w:t>
      </w:r>
      <w:r w:rsidR="00097BAE">
        <w:rPr>
          <w:rFonts w:ascii="Times New Roman" w:hAnsi="Times New Roman" w:cs="Times New Roman"/>
          <w:sz w:val="28"/>
          <w:szCs w:val="28"/>
        </w:rPr>
        <w:t>аэстро</w:t>
      </w:r>
      <w:r w:rsidR="008440F4">
        <w:rPr>
          <w:rFonts w:ascii="Times New Roman" w:hAnsi="Times New Roman" w:cs="Times New Roman"/>
          <w:sz w:val="28"/>
          <w:szCs w:val="28"/>
        </w:rPr>
        <w:t>». Описание типа сре</w:t>
      </w:r>
      <w:r w:rsidR="008440F4">
        <w:rPr>
          <w:rFonts w:ascii="Times New Roman" w:hAnsi="Times New Roman" w:cs="Times New Roman"/>
          <w:sz w:val="28"/>
          <w:szCs w:val="28"/>
        </w:rPr>
        <w:t>д</w:t>
      </w:r>
      <w:r w:rsidR="008440F4">
        <w:rPr>
          <w:rFonts w:ascii="Times New Roman" w:hAnsi="Times New Roman" w:cs="Times New Roman"/>
          <w:sz w:val="28"/>
          <w:szCs w:val="28"/>
        </w:rPr>
        <w:t>ства измерений. –М.: Интерлаб, 2014. -7 с.</w:t>
      </w:r>
    </w:p>
    <w:p w:rsidR="000151DC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0151DC" w:rsidRPr="00163526">
        <w:rPr>
          <w:rFonts w:ascii="Times New Roman" w:hAnsi="Times New Roman" w:cs="Times New Roman"/>
          <w:sz w:val="28"/>
          <w:szCs w:val="28"/>
        </w:rPr>
        <w:t>Эльдерфилд Р. (ред.)</w:t>
      </w:r>
      <w:r w:rsidR="000151DC">
        <w:rPr>
          <w:rFonts w:ascii="Times New Roman" w:hAnsi="Times New Roman" w:cs="Times New Roman"/>
          <w:sz w:val="28"/>
          <w:szCs w:val="28"/>
        </w:rPr>
        <w:t>.</w:t>
      </w:r>
      <w:r w:rsidR="000151DC" w:rsidRPr="00163526">
        <w:rPr>
          <w:rFonts w:ascii="Times New Roman" w:hAnsi="Times New Roman" w:cs="Times New Roman"/>
          <w:sz w:val="28"/>
          <w:szCs w:val="28"/>
        </w:rPr>
        <w:t xml:space="preserve"> </w:t>
      </w:r>
      <w:r w:rsidR="000151DC">
        <w:rPr>
          <w:rFonts w:ascii="Times New Roman" w:hAnsi="Times New Roman" w:cs="Times New Roman"/>
          <w:sz w:val="28"/>
          <w:szCs w:val="28"/>
        </w:rPr>
        <w:t>Гетероциклические соединения, пер. с англ. Т. 3,. –М.: Изд-во иностранной литературы, 1954. -358 с.</w:t>
      </w:r>
    </w:p>
    <w:p w:rsidR="00163526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E50033">
        <w:rPr>
          <w:rFonts w:ascii="Times New Roman" w:hAnsi="Times New Roman" w:cs="Times New Roman"/>
          <w:sz w:val="28"/>
          <w:szCs w:val="28"/>
        </w:rPr>
        <w:t>Энгельгардт Х. Жидкостная хроматография при высоких давлениях, пер. с англ. –М.: Мир, 1980. -247 с.</w:t>
      </w:r>
    </w:p>
    <w:p w:rsidR="00424491" w:rsidRPr="0080513D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sz w:val="28"/>
          <w:szCs w:val="28"/>
          <w:lang w:val="en-US"/>
        </w:rPr>
        <w:t xml:space="preserve">19. </w:t>
      </w:r>
      <w:r w:rsidR="00424491">
        <w:rPr>
          <w:rFonts w:ascii="Times New Roman" w:hAnsi="Times New Roman" w:cs="Times New Roman"/>
          <w:sz w:val="28"/>
          <w:szCs w:val="28"/>
          <w:lang w:val="en-US"/>
        </w:rPr>
        <w:t>Aniszewski T</w:t>
      </w:r>
      <w:r w:rsidR="00424491" w:rsidRPr="00424491">
        <w:rPr>
          <w:rFonts w:ascii="Times New Roman" w:hAnsi="Times New Roman" w:cs="Times New Roman"/>
          <w:sz w:val="28"/>
          <w:szCs w:val="28"/>
          <w:lang w:val="en-US"/>
        </w:rPr>
        <w:t>. Al</w:t>
      </w:r>
      <w:r w:rsidR="00424491">
        <w:rPr>
          <w:rFonts w:ascii="Times New Roman" w:hAnsi="Times New Roman" w:cs="Times New Roman"/>
          <w:sz w:val="28"/>
          <w:szCs w:val="28"/>
          <w:lang w:val="en-US"/>
        </w:rPr>
        <w:t>kaloids — secrets of life. -</w:t>
      </w:r>
      <w:r w:rsidR="00424491" w:rsidRPr="00424491">
        <w:rPr>
          <w:rFonts w:ascii="Times New Roman" w:hAnsi="Times New Roman" w:cs="Times New Roman"/>
          <w:sz w:val="28"/>
          <w:szCs w:val="28"/>
          <w:lang w:val="en-US"/>
        </w:rPr>
        <w:t>Elsevier Science, 2007. – 334</w:t>
      </w:r>
      <w:r w:rsidR="00424491" w:rsidRPr="00424491">
        <w:rPr>
          <w:rFonts w:ascii="Times New Roman" w:hAnsi="Times New Roman" w:cs="Times New Roman"/>
          <w:sz w:val="28"/>
          <w:szCs w:val="28"/>
        </w:rPr>
        <w:t>с</w:t>
      </w:r>
      <w:r w:rsidR="004244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E333A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sz w:val="28"/>
          <w:szCs w:val="28"/>
          <w:lang w:val="en-US"/>
        </w:rPr>
        <w:t xml:space="preserve">20. </w:t>
      </w:r>
      <w:r w:rsidR="00F26ADD">
        <w:rPr>
          <w:rFonts w:ascii="Times New Roman" w:hAnsi="Times New Roman" w:cs="Times New Roman"/>
          <w:sz w:val="28"/>
          <w:szCs w:val="28"/>
          <w:lang w:val="en-US"/>
        </w:rPr>
        <w:t>Azimova S.S.</w:t>
      </w:r>
      <w:r w:rsidR="00F26ADD" w:rsidRPr="00F26AD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26ADD">
        <w:rPr>
          <w:rFonts w:ascii="Times New Roman" w:hAnsi="Times New Roman" w:cs="Times New Roman"/>
          <w:sz w:val="28"/>
          <w:szCs w:val="28"/>
          <w:lang w:val="en-US"/>
        </w:rPr>
        <w:t xml:space="preserve"> Yunusov M.</w:t>
      </w:r>
      <w:r w:rsidR="00F26ADD" w:rsidRPr="00F26ADD">
        <w:rPr>
          <w:rFonts w:ascii="Times New Roman" w:hAnsi="Times New Roman" w:cs="Times New Roman"/>
          <w:sz w:val="28"/>
          <w:szCs w:val="28"/>
          <w:lang w:val="en-US"/>
        </w:rPr>
        <w:t xml:space="preserve">S. </w:t>
      </w:r>
      <w:r w:rsidR="00F26ADD">
        <w:rPr>
          <w:rFonts w:ascii="Times New Roman" w:hAnsi="Times New Roman" w:cs="Times New Roman"/>
          <w:sz w:val="28"/>
          <w:szCs w:val="28"/>
          <w:lang w:val="en-US"/>
        </w:rPr>
        <w:t>(Eds.)</w:t>
      </w:r>
      <w:r w:rsidR="00F26ADD" w:rsidRPr="00312E0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26A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6ADD" w:rsidRPr="00F26ADD">
        <w:rPr>
          <w:rFonts w:ascii="Times New Roman" w:hAnsi="Times New Roman" w:cs="Times New Roman"/>
          <w:sz w:val="28"/>
          <w:szCs w:val="28"/>
          <w:lang w:val="en-US"/>
        </w:rPr>
        <w:t>Natural Compounds: Alkaloids</w:t>
      </w:r>
      <w:r w:rsidR="00F26A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E7C42">
        <w:rPr>
          <w:rFonts w:ascii="Times New Roman" w:hAnsi="Times New Roman" w:cs="Times New Roman"/>
          <w:sz w:val="28"/>
          <w:szCs w:val="28"/>
          <w:lang w:val="en-US"/>
        </w:rPr>
        <w:t>–N.Y.</w:t>
      </w:r>
      <w:r w:rsidR="006E7C42" w:rsidRPr="006E7C4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E7C42">
        <w:rPr>
          <w:rFonts w:ascii="Times New Roman" w:hAnsi="Times New Roman" w:cs="Times New Roman"/>
          <w:sz w:val="28"/>
          <w:szCs w:val="28"/>
          <w:lang w:val="en-US"/>
        </w:rPr>
        <w:t>Springer</w:t>
      </w:r>
      <w:r w:rsidR="006E7C42" w:rsidRPr="006E7C42">
        <w:rPr>
          <w:rFonts w:ascii="Times New Roman" w:hAnsi="Times New Roman" w:cs="Times New Roman"/>
          <w:sz w:val="28"/>
          <w:szCs w:val="28"/>
          <w:lang w:val="en-US"/>
        </w:rPr>
        <w:t xml:space="preserve">., 2013. -780 </w:t>
      </w:r>
      <w:r w:rsidR="006E7C42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0151DC" w:rsidRPr="006E7C42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sz w:val="28"/>
          <w:szCs w:val="28"/>
          <w:lang w:val="en-US"/>
        </w:rPr>
        <w:t xml:space="preserve">21. </w:t>
      </w:r>
      <w:r w:rsidR="000151DC">
        <w:rPr>
          <w:rFonts w:ascii="Times New Roman" w:hAnsi="Times New Roman" w:cs="Times New Roman"/>
          <w:sz w:val="28"/>
          <w:szCs w:val="28"/>
          <w:lang w:val="en-US"/>
        </w:rPr>
        <w:t xml:space="preserve">Bidlingmeyer B.A. </w:t>
      </w:r>
      <w:r w:rsidR="000151DC" w:rsidRPr="000151DC">
        <w:rPr>
          <w:rFonts w:ascii="Times New Roman" w:hAnsi="Times New Roman" w:cs="Times New Roman"/>
          <w:sz w:val="28"/>
          <w:szCs w:val="28"/>
          <w:lang w:val="en-US"/>
        </w:rPr>
        <w:t>Practical HPLC Methodology and Applications</w:t>
      </w:r>
      <w:r w:rsidR="000151D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115AF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B115AF" w:rsidRPr="00B115AF">
        <w:rPr>
          <w:rFonts w:ascii="Times New Roman" w:hAnsi="Times New Roman" w:cs="Times New Roman"/>
          <w:sz w:val="28"/>
          <w:szCs w:val="28"/>
          <w:lang w:val="en-US"/>
        </w:rPr>
        <w:t>N.Y</w:t>
      </w:r>
      <w:r w:rsidR="00B115AF" w:rsidRPr="00B115AF">
        <w:rPr>
          <w:rFonts w:ascii="Times New Roman" w:hAnsi="Times New Roman" w:cs="Times New Roman"/>
          <w:lang w:val="en-US"/>
        </w:rPr>
        <w:t>.,</w:t>
      </w:r>
      <w:r w:rsidR="00B115AF">
        <w:rPr>
          <w:rFonts w:ascii="Times New Roman" w:hAnsi="Times New Roman" w:cs="Times New Roman"/>
          <w:lang w:val="en-US"/>
        </w:rPr>
        <w:t xml:space="preserve"> </w:t>
      </w:r>
      <w:r w:rsidR="00B115AF">
        <w:rPr>
          <w:rFonts w:ascii="Times New Roman" w:hAnsi="Times New Roman" w:cs="Times New Roman"/>
          <w:sz w:val="28"/>
          <w:szCs w:val="28"/>
          <w:lang w:val="en-US"/>
        </w:rPr>
        <w:t>Chichester, Brisbane, Toronto, Singapore.</w:t>
      </w:r>
      <w:r w:rsidR="00B115AF" w:rsidRPr="00B115A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B115AF">
        <w:rPr>
          <w:rFonts w:ascii="Times New Roman" w:hAnsi="Times New Roman" w:cs="Times New Roman"/>
          <w:sz w:val="28"/>
          <w:szCs w:val="28"/>
          <w:lang w:val="en-US"/>
        </w:rPr>
        <w:t>Wiley, 1992. -</w:t>
      </w:r>
      <w:r w:rsidR="000151DC" w:rsidRPr="000151DC">
        <w:rPr>
          <w:rFonts w:ascii="Times New Roman" w:hAnsi="Times New Roman" w:cs="Times New Roman"/>
          <w:sz w:val="28"/>
          <w:szCs w:val="28"/>
          <w:lang w:val="en-US"/>
        </w:rPr>
        <w:t>457 p.</w:t>
      </w:r>
    </w:p>
    <w:p w:rsidR="00312E06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sz w:val="28"/>
          <w:szCs w:val="28"/>
          <w:lang w:val="en-US"/>
        </w:rPr>
        <w:t xml:space="preserve">22. </w:t>
      </w:r>
      <w:r w:rsidR="00F5312F">
        <w:rPr>
          <w:rFonts w:ascii="Times New Roman" w:hAnsi="Times New Roman" w:cs="Times New Roman"/>
          <w:sz w:val="28"/>
          <w:szCs w:val="28"/>
          <w:lang w:val="en-US"/>
        </w:rPr>
        <w:t>Blunt J.W., Munro M.H.G.</w:t>
      </w:r>
      <w:r w:rsidR="00312E06">
        <w:rPr>
          <w:rFonts w:ascii="Times New Roman" w:hAnsi="Times New Roman" w:cs="Times New Roman"/>
          <w:sz w:val="28"/>
          <w:szCs w:val="28"/>
          <w:lang w:val="en-US"/>
        </w:rPr>
        <w:t xml:space="preserve"> (Eds.)</w:t>
      </w:r>
      <w:r w:rsidR="00312E06" w:rsidRPr="00312E0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12E06" w:rsidRPr="00F5312F">
        <w:rPr>
          <w:rFonts w:ascii="Times New Roman" w:hAnsi="Times New Roman" w:cs="Times New Roman"/>
          <w:sz w:val="28"/>
          <w:szCs w:val="28"/>
          <w:lang w:val="en-US"/>
        </w:rPr>
        <w:t>Dictionary of marine natural product</w:t>
      </w:r>
      <w:r w:rsidR="00312E0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12E06" w:rsidRPr="00312E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12E06">
        <w:rPr>
          <w:rFonts w:ascii="Times New Roman" w:hAnsi="Times New Roman" w:cs="Times New Roman"/>
          <w:sz w:val="28"/>
          <w:szCs w:val="28"/>
          <w:lang w:val="en-US"/>
        </w:rPr>
        <w:t>with CD-ROM.</w:t>
      </w:r>
      <w:r w:rsidR="00312E06" w:rsidRPr="00312E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12E06">
        <w:rPr>
          <w:rFonts w:ascii="Times New Roman" w:hAnsi="Times New Roman" w:cs="Times New Roman"/>
          <w:sz w:val="28"/>
          <w:szCs w:val="28"/>
          <w:lang w:val="en-US"/>
        </w:rPr>
        <w:t>–Boca Raton, London, N.Y.</w:t>
      </w:r>
      <w:r w:rsidR="00312E06" w:rsidRPr="00312E06">
        <w:rPr>
          <w:rFonts w:ascii="Times New Roman" w:hAnsi="Times New Roman" w:cs="Times New Roman"/>
          <w:sz w:val="28"/>
          <w:szCs w:val="28"/>
          <w:lang w:val="en-US"/>
        </w:rPr>
        <w:t xml:space="preserve">: Chapman and Hall/CRC, </w:t>
      </w:r>
      <w:r w:rsidR="00312E06">
        <w:rPr>
          <w:rFonts w:ascii="Times New Roman" w:hAnsi="Times New Roman" w:cs="Times New Roman"/>
          <w:sz w:val="28"/>
          <w:szCs w:val="28"/>
          <w:lang w:val="en-US"/>
        </w:rPr>
        <w:t>2008</w:t>
      </w:r>
      <w:r w:rsidR="00312E06" w:rsidRPr="00312E06">
        <w:rPr>
          <w:rFonts w:ascii="Times New Roman" w:hAnsi="Times New Roman" w:cs="Times New Roman"/>
          <w:sz w:val="28"/>
          <w:szCs w:val="28"/>
          <w:lang w:val="en-US"/>
        </w:rPr>
        <w:t xml:space="preserve">. -2536 </w:t>
      </w:r>
      <w:r w:rsidR="00312E06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88731F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AE1">
        <w:rPr>
          <w:rFonts w:ascii="Times New Roman" w:hAnsi="Times New Roman" w:cs="Times New Roman"/>
          <w:sz w:val="28"/>
          <w:szCs w:val="28"/>
          <w:lang w:val="en-US"/>
        </w:rPr>
        <w:t xml:space="preserve">23. </w:t>
      </w:r>
      <w:r w:rsidR="0088731F">
        <w:rPr>
          <w:rFonts w:ascii="Times New Roman" w:hAnsi="Times New Roman" w:cs="Times New Roman"/>
          <w:sz w:val="28"/>
          <w:szCs w:val="28"/>
          <w:lang w:val="en-US"/>
        </w:rPr>
        <w:t xml:space="preserve">Cazes J. </w:t>
      </w:r>
      <w:r w:rsidR="0088731F" w:rsidRPr="0088731F">
        <w:rPr>
          <w:rFonts w:ascii="Times New Roman" w:hAnsi="Times New Roman" w:cs="Times New Roman"/>
          <w:sz w:val="28"/>
          <w:szCs w:val="28"/>
          <w:lang w:val="en-US"/>
        </w:rPr>
        <w:t>(ed.)</w:t>
      </w:r>
      <w:r w:rsidR="008873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8731F" w:rsidRPr="0088731F">
        <w:rPr>
          <w:rFonts w:ascii="Times New Roman" w:hAnsi="Times New Roman" w:cs="Times New Roman"/>
          <w:sz w:val="28"/>
          <w:szCs w:val="28"/>
          <w:lang w:val="en-US"/>
        </w:rPr>
        <w:t>Encyclopedia of Chromatography.</w:t>
      </w:r>
      <w:r w:rsidR="0088731F">
        <w:rPr>
          <w:rFonts w:ascii="Times New Roman" w:hAnsi="Times New Roman" w:cs="Times New Roman"/>
          <w:sz w:val="28"/>
          <w:szCs w:val="28"/>
          <w:lang w:val="en-US"/>
        </w:rPr>
        <w:t xml:space="preserve"> –N.Y.</w:t>
      </w:r>
      <w:r w:rsidR="00E50033" w:rsidRPr="00E5003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873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50033" w:rsidRPr="00E50033">
        <w:rPr>
          <w:rFonts w:ascii="Times New Roman" w:hAnsi="Times New Roman" w:cs="Times New Roman"/>
          <w:sz w:val="28"/>
          <w:szCs w:val="28"/>
          <w:lang w:val="en-US"/>
        </w:rPr>
        <w:t>CRC Press,</w:t>
      </w:r>
      <w:r w:rsidR="00E500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731F">
        <w:rPr>
          <w:rFonts w:ascii="Times New Roman" w:hAnsi="Times New Roman" w:cs="Times New Roman"/>
          <w:sz w:val="28"/>
          <w:szCs w:val="28"/>
          <w:lang w:val="en-US"/>
        </w:rPr>
        <w:t>2004</w:t>
      </w:r>
      <w:r w:rsidR="00E50033" w:rsidRPr="00E50033">
        <w:rPr>
          <w:rFonts w:ascii="Times New Roman" w:hAnsi="Times New Roman" w:cs="Times New Roman"/>
          <w:sz w:val="28"/>
          <w:szCs w:val="28"/>
          <w:lang w:val="en-US"/>
        </w:rPr>
        <w:t>. -</w:t>
      </w:r>
      <w:r w:rsidR="00E50033">
        <w:rPr>
          <w:rFonts w:ascii="Times New Roman" w:hAnsi="Times New Roman" w:cs="Times New Roman"/>
          <w:sz w:val="28"/>
          <w:szCs w:val="28"/>
          <w:lang w:val="en-US"/>
        </w:rPr>
        <w:t xml:space="preserve">1679 </w:t>
      </w:r>
      <w:r w:rsidR="0088731F" w:rsidRPr="0088731F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E82428" w:rsidRPr="00E82428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sz w:val="28"/>
          <w:szCs w:val="28"/>
          <w:lang w:val="en-US"/>
        </w:rPr>
        <w:t xml:space="preserve">24. </w:t>
      </w:r>
      <w:r w:rsidR="00E82428" w:rsidRPr="00E82428">
        <w:rPr>
          <w:rFonts w:ascii="Times New Roman" w:hAnsi="Times New Roman" w:cs="Times New Roman"/>
          <w:sz w:val="28"/>
          <w:szCs w:val="28"/>
          <w:lang w:val="en-US"/>
        </w:rPr>
        <w:t xml:space="preserve">Kamata T., Katagi </w:t>
      </w:r>
      <w:r w:rsidR="00E82428">
        <w:rPr>
          <w:rFonts w:ascii="Times New Roman" w:hAnsi="Times New Roman" w:cs="Times New Roman"/>
          <w:sz w:val="28"/>
          <w:szCs w:val="28"/>
          <w:lang w:val="en-US"/>
        </w:rPr>
        <w:t xml:space="preserve">M., </w:t>
      </w:r>
      <w:r w:rsidR="00E82428" w:rsidRPr="00E82428">
        <w:rPr>
          <w:rFonts w:ascii="Times New Roman" w:hAnsi="Times New Roman" w:cs="Times New Roman"/>
          <w:sz w:val="28"/>
          <w:szCs w:val="28"/>
          <w:lang w:val="en-US"/>
        </w:rPr>
        <w:t>Tsuchihashi</w:t>
      </w:r>
      <w:r w:rsidR="00E82428">
        <w:rPr>
          <w:rFonts w:ascii="Times New Roman" w:hAnsi="Times New Roman" w:cs="Times New Roman"/>
          <w:sz w:val="28"/>
          <w:szCs w:val="28"/>
          <w:lang w:val="en-US"/>
        </w:rPr>
        <w:t xml:space="preserve"> H.</w:t>
      </w:r>
      <w:r w:rsidR="00E82428" w:rsidRPr="00E82428">
        <w:rPr>
          <w:rFonts w:ascii="Times New Roman" w:hAnsi="Times New Roman" w:cs="Times New Roman"/>
          <w:sz w:val="28"/>
          <w:szCs w:val="28"/>
          <w:lang w:val="en-US"/>
        </w:rPr>
        <w:t xml:space="preserve"> Metabolism and toxicological analyses of hallucinogenic tryptamine analogues being abused in Japan</w:t>
      </w:r>
      <w:r w:rsidR="00E824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82428" w:rsidRPr="00E82428">
        <w:rPr>
          <w:rFonts w:ascii="Times New Roman" w:hAnsi="Times New Roman" w:cs="Times New Roman"/>
          <w:sz w:val="28"/>
          <w:szCs w:val="28"/>
          <w:lang w:val="en-US"/>
        </w:rPr>
        <w:t xml:space="preserve">// Forensic Toxicology. 2010. </w:t>
      </w:r>
      <w:r w:rsidR="00E82428" w:rsidRPr="00FE333A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="00E82428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 w:rsidR="00E82428" w:rsidRPr="00E82428">
        <w:rPr>
          <w:rFonts w:ascii="Times New Roman" w:hAnsi="Times New Roman" w:cs="Times New Roman"/>
          <w:iCs/>
          <w:sz w:val="28"/>
          <w:szCs w:val="28"/>
          <w:lang w:val="en-US"/>
        </w:rPr>
        <w:t>2</w:t>
      </w:r>
      <w:r w:rsidR="00E82428">
        <w:rPr>
          <w:rFonts w:ascii="Times New Roman" w:hAnsi="Times New Roman" w:cs="Times New Roman"/>
          <w:iCs/>
          <w:sz w:val="28"/>
          <w:szCs w:val="28"/>
          <w:lang w:val="en-US"/>
        </w:rPr>
        <w:t>8. P. 1</w:t>
      </w:r>
      <w:r w:rsidR="00E82428" w:rsidRPr="002531E4">
        <w:rPr>
          <w:rFonts w:ascii="Times New Roman" w:hAnsi="Times New Roman" w:cs="Times New Roman"/>
          <w:iCs/>
          <w:sz w:val="28"/>
          <w:szCs w:val="28"/>
          <w:lang w:val="en-US"/>
        </w:rPr>
        <w:t>-8</w:t>
      </w:r>
      <w:r w:rsidR="00E82428" w:rsidRPr="00FE333A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FE333A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25. </w:t>
      </w:r>
      <w:r w:rsidR="00FE333A" w:rsidRPr="00FE333A">
        <w:rPr>
          <w:rFonts w:ascii="Times New Roman" w:hAnsi="Times New Roman" w:cs="Times New Roman"/>
          <w:sz w:val="28"/>
          <w:szCs w:val="28"/>
          <w:lang w:val="en-US"/>
        </w:rPr>
        <w:t xml:space="preserve">Khan M.Z., Nawaz W. </w:t>
      </w:r>
      <w:r w:rsidR="00FE333A">
        <w:rPr>
          <w:rFonts w:ascii="Times New Roman" w:hAnsi="Times New Roman" w:cs="Times New Roman"/>
          <w:sz w:val="28"/>
          <w:szCs w:val="28"/>
          <w:lang w:val="en-US"/>
        </w:rPr>
        <w:t>The emerging roles of human trace amines and human trace amine-associated receptors (hTAARs) in central nervous system</w:t>
      </w:r>
      <w:r w:rsidR="00FE333A" w:rsidRPr="00FE333A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FE333A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Biomedicine </w:t>
      </w:r>
      <w:r w:rsidR="00FE333A" w:rsidRPr="00FE333A">
        <w:rPr>
          <w:rFonts w:ascii="Times New Roman" w:hAnsi="Times New Roman" w:cs="Times New Roman"/>
          <w:iCs/>
          <w:sz w:val="28"/>
          <w:szCs w:val="28"/>
          <w:lang w:val="en-US"/>
        </w:rPr>
        <w:t>&amp;</w:t>
      </w:r>
      <w:r w:rsidR="00FE333A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FE333A" w:rsidRPr="00FE333A">
        <w:rPr>
          <w:rFonts w:ascii="Times New Roman" w:hAnsi="Times New Roman" w:cs="Times New Roman"/>
          <w:iCs/>
          <w:sz w:val="28"/>
          <w:szCs w:val="28"/>
          <w:lang w:val="en-US"/>
        </w:rPr>
        <w:t>Pharmacothe</w:t>
      </w:r>
      <w:r w:rsidR="00FE333A">
        <w:rPr>
          <w:rFonts w:ascii="Times New Roman" w:hAnsi="Times New Roman" w:cs="Times New Roman"/>
          <w:iCs/>
          <w:sz w:val="28"/>
          <w:szCs w:val="28"/>
          <w:lang w:val="en-US"/>
        </w:rPr>
        <w:t>rapy</w:t>
      </w:r>
      <w:r w:rsidR="00FE333A" w:rsidRPr="00FE333A">
        <w:rPr>
          <w:rFonts w:ascii="Times New Roman" w:hAnsi="Times New Roman" w:cs="Times New Roman"/>
          <w:iCs/>
          <w:sz w:val="28"/>
          <w:szCs w:val="28"/>
          <w:lang w:val="en-US"/>
        </w:rPr>
        <w:t>. 2016. V</w:t>
      </w:r>
      <w:r w:rsidR="00FE333A">
        <w:rPr>
          <w:rFonts w:ascii="Times New Roman" w:hAnsi="Times New Roman" w:cs="Times New Roman"/>
          <w:iCs/>
          <w:sz w:val="28"/>
          <w:szCs w:val="28"/>
          <w:lang w:val="en-US"/>
        </w:rPr>
        <w:t>. 83. P</w:t>
      </w:r>
      <w:r w:rsidR="00FE333A" w:rsidRPr="00FE333A">
        <w:rPr>
          <w:rFonts w:ascii="Times New Roman" w:hAnsi="Times New Roman" w:cs="Times New Roman"/>
          <w:iCs/>
          <w:sz w:val="28"/>
          <w:szCs w:val="28"/>
          <w:lang w:val="en-US"/>
        </w:rPr>
        <w:t>. 439</w:t>
      </w:r>
      <w:r w:rsidR="00FE333A">
        <w:rPr>
          <w:rFonts w:ascii="Times New Roman" w:hAnsi="Times New Roman" w:cs="Times New Roman"/>
          <w:iCs/>
          <w:sz w:val="28"/>
          <w:szCs w:val="28"/>
          <w:lang w:val="en-US"/>
        </w:rPr>
        <w:t>-449</w:t>
      </w:r>
      <w:r w:rsidR="00FE333A" w:rsidRPr="00FE333A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E50033" w:rsidRPr="00FE333A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26. </w:t>
      </w:r>
      <w:r w:rsidR="00E50033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Lough W.J., Wainer I.W. </w:t>
      </w:r>
      <w:r w:rsidR="00E50033">
        <w:rPr>
          <w:rFonts w:ascii="Times New Roman" w:hAnsi="Times New Roman" w:cs="Times New Roman"/>
          <w:sz w:val="28"/>
          <w:szCs w:val="28"/>
          <w:lang w:val="en-US"/>
        </w:rPr>
        <w:t>(Eds.)</w:t>
      </w:r>
      <w:r w:rsidR="00E50033" w:rsidRPr="00312E0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50033">
        <w:rPr>
          <w:rFonts w:ascii="Times New Roman" w:hAnsi="Times New Roman" w:cs="Times New Roman"/>
          <w:sz w:val="28"/>
          <w:szCs w:val="28"/>
          <w:lang w:val="en-US"/>
        </w:rPr>
        <w:t xml:space="preserve"> High Perfomance Liquid Chromatography</w:t>
      </w:r>
      <w:r w:rsidR="00FB328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>Fu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>damental Principles and Practice</w:t>
      </w:r>
      <w:r w:rsidR="00FB328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328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FB3284" w:rsidRPr="00FB3284">
        <w:rPr>
          <w:lang w:val="en-US"/>
        </w:rPr>
        <w:t xml:space="preserve"> </w:t>
      </w:r>
      <w:r w:rsidR="00FB3284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B3284">
        <w:rPr>
          <w:rFonts w:ascii="Times New Roman" w:hAnsi="Times New Roman" w:cs="Times New Roman"/>
          <w:sz w:val="28"/>
          <w:szCs w:val="28"/>
          <w:lang w:val="en-US"/>
        </w:rPr>
        <w:t>Glasgow, Weinheim,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 xml:space="preserve"> New York,</w:t>
      </w:r>
      <w:r w:rsidR="00FB3284">
        <w:rPr>
          <w:rFonts w:ascii="Times New Roman" w:hAnsi="Times New Roman" w:cs="Times New Roman"/>
          <w:sz w:val="28"/>
          <w:szCs w:val="28"/>
          <w:lang w:val="en-US"/>
        </w:rPr>
        <w:t xml:space="preserve"> Tokyo, Melbourne,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 xml:space="preserve"> Madras.: B</w:t>
      </w:r>
      <w:r w:rsidR="00097BAE">
        <w:rPr>
          <w:rFonts w:ascii="Times New Roman" w:hAnsi="Times New Roman" w:cs="Times New Roman"/>
          <w:sz w:val="28"/>
          <w:szCs w:val="28"/>
          <w:lang w:val="en-US"/>
        </w:rPr>
        <w:t>lackie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097BAE">
        <w:rPr>
          <w:rFonts w:ascii="Times New Roman" w:hAnsi="Times New Roman" w:cs="Times New Roman"/>
          <w:sz w:val="28"/>
          <w:szCs w:val="28"/>
          <w:lang w:val="en-US"/>
        </w:rPr>
        <w:t>cademic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 xml:space="preserve"> &amp; P</w:t>
      </w:r>
      <w:r w:rsidR="00097BAE">
        <w:rPr>
          <w:rFonts w:ascii="Times New Roman" w:hAnsi="Times New Roman" w:cs="Times New Roman"/>
          <w:sz w:val="28"/>
          <w:szCs w:val="28"/>
          <w:lang w:val="en-US"/>
        </w:rPr>
        <w:t>rofessional</w:t>
      </w:r>
      <w:r w:rsidR="00FB3284" w:rsidRPr="00FB3284">
        <w:rPr>
          <w:rFonts w:ascii="Times New Roman" w:hAnsi="Times New Roman" w:cs="Times New Roman"/>
          <w:sz w:val="28"/>
          <w:szCs w:val="28"/>
          <w:lang w:val="en-US"/>
        </w:rPr>
        <w:t>, 1996. – 276 p.</w:t>
      </w:r>
    </w:p>
    <w:p w:rsidR="00FE333A" w:rsidRPr="00024DA2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sz w:val="28"/>
          <w:szCs w:val="28"/>
          <w:lang w:val="en-US"/>
        </w:rPr>
        <w:t xml:space="preserve">27. </w:t>
      </w:r>
      <w:r w:rsidR="00835D9D">
        <w:rPr>
          <w:rFonts w:ascii="Times New Roman" w:hAnsi="Times New Roman" w:cs="Times New Roman"/>
          <w:sz w:val="28"/>
          <w:szCs w:val="28"/>
          <w:lang w:val="en-US"/>
        </w:rPr>
        <w:t>Moffat A.C., Osselton M.D., Widdop B. (Eds.)</w:t>
      </w:r>
      <w:r w:rsidR="00835D9D" w:rsidRPr="00312E0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35D9D">
        <w:rPr>
          <w:rFonts w:ascii="Times New Roman" w:hAnsi="Times New Roman" w:cs="Times New Roman"/>
          <w:sz w:val="28"/>
          <w:szCs w:val="28"/>
          <w:lang w:val="en-US"/>
        </w:rPr>
        <w:t xml:space="preserve"> Clarke’s Analysis of Drugs and Poisons. -4-th ed. –London, Chicago.</w:t>
      </w:r>
      <w:r w:rsidR="00835D9D" w:rsidRPr="00835D9D">
        <w:rPr>
          <w:rFonts w:ascii="Times New Roman" w:hAnsi="Times New Roman" w:cs="Times New Roman"/>
          <w:sz w:val="28"/>
          <w:szCs w:val="28"/>
          <w:lang w:val="en-US"/>
        </w:rPr>
        <w:t xml:space="preserve">: Pharmaceutical Press, 2011. -2473 </w:t>
      </w:r>
      <w:r w:rsidR="00835D9D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B86422" w:rsidRDefault="002531E4" w:rsidP="002E2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31E4">
        <w:rPr>
          <w:rFonts w:ascii="Times New Roman" w:hAnsi="Times New Roman" w:cs="Times New Roman"/>
          <w:sz w:val="28"/>
          <w:szCs w:val="28"/>
          <w:lang w:val="en-US"/>
        </w:rPr>
        <w:t xml:space="preserve">28. </w:t>
      </w:r>
      <w:r w:rsidR="002254BC" w:rsidRPr="001C5781">
        <w:rPr>
          <w:rFonts w:ascii="Times New Roman" w:hAnsi="Times New Roman" w:cs="Times New Roman"/>
          <w:sz w:val="28"/>
          <w:szCs w:val="28"/>
          <w:lang w:val="en-US"/>
        </w:rPr>
        <w:t>NIST Chemistry WebBook. / US: National Institute of Standards and Technol</w:t>
      </w:r>
      <w:r w:rsidR="002254BC" w:rsidRPr="001C578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254BC" w:rsidRPr="001C5781">
        <w:rPr>
          <w:rFonts w:ascii="Times New Roman" w:hAnsi="Times New Roman" w:cs="Times New Roman"/>
          <w:sz w:val="28"/>
          <w:szCs w:val="28"/>
          <w:lang w:val="en-US"/>
        </w:rPr>
        <w:t>gy. Version</w:t>
      </w:r>
      <w:r w:rsidR="002254BC" w:rsidRPr="00FE333A">
        <w:rPr>
          <w:rFonts w:ascii="Times New Roman" w:hAnsi="Times New Roman" w:cs="Times New Roman"/>
          <w:sz w:val="28"/>
          <w:szCs w:val="28"/>
          <w:lang w:val="en-US"/>
        </w:rPr>
        <w:t xml:space="preserve"> 69. </w:t>
      </w:r>
      <w:r w:rsidR="002254BC" w:rsidRPr="00FE333A">
        <w:rPr>
          <w:rFonts w:ascii="Times New Roman" w:hAnsi="Times New Roman" w:cs="Times New Roman"/>
          <w:sz w:val="28"/>
          <w:szCs w:val="28"/>
          <w:lang w:val="en-US"/>
        </w:rPr>
        <w:tab/>
      </w:r>
      <w:hyperlink r:id="rId141" w:history="1">
        <w:r w:rsidR="002254BC" w:rsidRPr="00E30B9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http://webbook.nist.gov/chemistry</w:t>
        </w:r>
      </w:hyperlink>
      <w:r w:rsidR="002254BC" w:rsidRPr="00FE333A">
        <w:rPr>
          <w:rFonts w:ascii="Times New Roman" w:hAnsi="Times New Roman" w:cs="Times New Roman"/>
          <w:sz w:val="28"/>
          <w:szCs w:val="28"/>
          <w:lang w:val="en-US"/>
        </w:rPr>
        <w:tab/>
        <w:t xml:space="preserve"> [</w:t>
      </w:r>
      <w:r w:rsidR="002254BC" w:rsidRPr="007C5151">
        <w:rPr>
          <w:rFonts w:ascii="Times New Roman" w:hAnsi="Times New Roman" w:cs="Times New Roman"/>
          <w:sz w:val="28"/>
          <w:szCs w:val="28"/>
        </w:rPr>
        <w:t>Дата</w:t>
      </w:r>
      <w:r w:rsidR="002254BC" w:rsidRPr="00FE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54BC" w:rsidRPr="007C5151">
        <w:rPr>
          <w:rFonts w:ascii="Times New Roman" w:hAnsi="Times New Roman" w:cs="Times New Roman"/>
          <w:sz w:val="28"/>
          <w:szCs w:val="28"/>
        </w:rPr>
        <w:t>ознакомления</w:t>
      </w:r>
      <w:r w:rsidR="002254BC" w:rsidRPr="00FE333A">
        <w:rPr>
          <w:rFonts w:ascii="Times New Roman" w:hAnsi="Times New Roman" w:cs="Times New Roman"/>
          <w:sz w:val="28"/>
          <w:szCs w:val="28"/>
          <w:lang w:val="en-US"/>
        </w:rPr>
        <w:t>: 07.04.2018]</w:t>
      </w:r>
    </w:p>
    <w:p w:rsidR="00B86422" w:rsidRPr="006B5141" w:rsidRDefault="00B86422" w:rsidP="006B5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86422" w:rsidRPr="006B5141" w:rsidSect="004A6BC1">
      <w:pgSz w:w="11906" w:h="16838"/>
      <w:pgMar w:top="1134" w:right="851" w:bottom="1134" w:left="1418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56B" w:rsidRDefault="006A756B" w:rsidP="003072FB">
      <w:pPr>
        <w:spacing w:after="0" w:line="240" w:lineRule="auto"/>
      </w:pPr>
      <w:r>
        <w:separator/>
      </w:r>
    </w:p>
  </w:endnote>
  <w:endnote w:type="continuationSeparator" w:id="0">
    <w:p w:rsidR="006A756B" w:rsidRDefault="006A756B" w:rsidP="00307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8640570"/>
      <w:docPartObj>
        <w:docPartGallery w:val="Page Numbers (Bottom of Page)"/>
        <w:docPartUnique/>
      </w:docPartObj>
    </w:sdtPr>
    <w:sdtEndPr/>
    <w:sdtContent>
      <w:p w:rsidR="00E30B98" w:rsidRDefault="00E30B9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197">
          <w:rPr>
            <w:noProof/>
          </w:rPr>
          <w:t>70</w:t>
        </w:r>
        <w:r>
          <w:fldChar w:fldCharType="end"/>
        </w:r>
      </w:p>
    </w:sdtContent>
  </w:sdt>
  <w:p w:rsidR="00E30B98" w:rsidRDefault="00E30B98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B98" w:rsidRPr="001E1001" w:rsidRDefault="00E30B98">
    <w:pPr>
      <w:pStyle w:val="af0"/>
      <w:jc w:val="center"/>
      <w:rPr>
        <w:rFonts w:ascii="Times New Roman" w:hAnsi="Times New Roman" w:cs="Times New Roman"/>
        <w:sz w:val="24"/>
        <w:szCs w:val="24"/>
      </w:rPr>
    </w:pPr>
  </w:p>
  <w:p w:rsidR="00E30B98" w:rsidRDefault="00E30B9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56B" w:rsidRDefault="006A756B" w:rsidP="003072FB">
      <w:pPr>
        <w:spacing w:after="0" w:line="240" w:lineRule="auto"/>
      </w:pPr>
      <w:r>
        <w:separator/>
      </w:r>
    </w:p>
  </w:footnote>
  <w:footnote w:type="continuationSeparator" w:id="0">
    <w:p w:rsidR="006A756B" w:rsidRDefault="006A756B" w:rsidP="003072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6359"/>
    <w:multiLevelType w:val="hybridMultilevel"/>
    <w:tmpl w:val="FA6CA490"/>
    <w:lvl w:ilvl="0" w:tplc="C34A638E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073CD3"/>
    <w:multiLevelType w:val="hybridMultilevel"/>
    <w:tmpl w:val="2C1CB600"/>
    <w:lvl w:ilvl="0" w:tplc="B7D0280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0747B"/>
    <w:multiLevelType w:val="hybridMultilevel"/>
    <w:tmpl w:val="222A1DC0"/>
    <w:lvl w:ilvl="0" w:tplc="9EA221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837A78"/>
    <w:multiLevelType w:val="hybridMultilevel"/>
    <w:tmpl w:val="6DF24BC4"/>
    <w:lvl w:ilvl="0" w:tplc="C6AADF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9047C6"/>
    <w:multiLevelType w:val="hybridMultilevel"/>
    <w:tmpl w:val="F88215B0"/>
    <w:lvl w:ilvl="0" w:tplc="3F32F106">
      <w:start w:val="1"/>
      <w:numFmt w:val="decimal"/>
      <w:lvlText w:val="(%1)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D33BE0"/>
    <w:multiLevelType w:val="hybridMultilevel"/>
    <w:tmpl w:val="2ADA7070"/>
    <w:lvl w:ilvl="0" w:tplc="3B1ACB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363939"/>
    <w:multiLevelType w:val="hybridMultilevel"/>
    <w:tmpl w:val="8E04B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5F20DF"/>
    <w:multiLevelType w:val="hybridMultilevel"/>
    <w:tmpl w:val="27CE8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721C3F"/>
    <w:multiLevelType w:val="hybridMultilevel"/>
    <w:tmpl w:val="8932A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62546"/>
    <w:multiLevelType w:val="hybridMultilevel"/>
    <w:tmpl w:val="9872E0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C47661"/>
    <w:multiLevelType w:val="hybridMultilevel"/>
    <w:tmpl w:val="9F806E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110F8D"/>
    <w:multiLevelType w:val="hybridMultilevel"/>
    <w:tmpl w:val="FB127ABA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2">
    <w:nsid w:val="698F6588"/>
    <w:multiLevelType w:val="hybridMultilevel"/>
    <w:tmpl w:val="525E6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445533"/>
    <w:multiLevelType w:val="hybridMultilevel"/>
    <w:tmpl w:val="CFD0D5F0"/>
    <w:lvl w:ilvl="0" w:tplc="2752C1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C3E585C"/>
    <w:multiLevelType w:val="multilevel"/>
    <w:tmpl w:val="367232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6F7B14EC"/>
    <w:multiLevelType w:val="hybridMultilevel"/>
    <w:tmpl w:val="B0BCB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2"/>
  </w:num>
  <w:num w:numId="6">
    <w:abstractNumId w:val="1"/>
  </w:num>
  <w:num w:numId="7">
    <w:abstractNumId w:val="0"/>
  </w:num>
  <w:num w:numId="8">
    <w:abstractNumId w:val="8"/>
  </w:num>
  <w:num w:numId="9">
    <w:abstractNumId w:val="4"/>
  </w:num>
  <w:num w:numId="10">
    <w:abstractNumId w:val="5"/>
  </w:num>
  <w:num w:numId="11">
    <w:abstractNumId w:val="14"/>
  </w:num>
  <w:num w:numId="12">
    <w:abstractNumId w:val="7"/>
  </w:num>
  <w:num w:numId="13">
    <w:abstractNumId w:val="6"/>
  </w:num>
  <w:num w:numId="14">
    <w:abstractNumId w:val="2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DFD"/>
    <w:rsid w:val="0000636F"/>
    <w:rsid w:val="000151DC"/>
    <w:rsid w:val="000231E8"/>
    <w:rsid w:val="00023C34"/>
    <w:rsid w:val="00024DA2"/>
    <w:rsid w:val="00026690"/>
    <w:rsid w:val="000266BD"/>
    <w:rsid w:val="00037DD9"/>
    <w:rsid w:val="0004338C"/>
    <w:rsid w:val="0004469A"/>
    <w:rsid w:val="00083C04"/>
    <w:rsid w:val="00095E41"/>
    <w:rsid w:val="00096A2B"/>
    <w:rsid w:val="00097BAE"/>
    <w:rsid w:val="000A68E3"/>
    <w:rsid w:val="000B0969"/>
    <w:rsid w:val="000B3343"/>
    <w:rsid w:val="000C420C"/>
    <w:rsid w:val="000C483C"/>
    <w:rsid w:val="000D3B32"/>
    <w:rsid w:val="000E42EB"/>
    <w:rsid w:val="000E69E6"/>
    <w:rsid w:val="001032AE"/>
    <w:rsid w:val="001402C6"/>
    <w:rsid w:val="00143355"/>
    <w:rsid w:val="00155601"/>
    <w:rsid w:val="00163526"/>
    <w:rsid w:val="00164B32"/>
    <w:rsid w:val="00172324"/>
    <w:rsid w:val="00172C15"/>
    <w:rsid w:val="001877E0"/>
    <w:rsid w:val="00190168"/>
    <w:rsid w:val="00190402"/>
    <w:rsid w:val="001A13FF"/>
    <w:rsid w:val="001A5C65"/>
    <w:rsid w:val="001B3760"/>
    <w:rsid w:val="001E1001"/>
    <w:rsid w:val="002036CD"/>
    <w:rsid w:val="00214BB8"/>
    <w:rsid w:val="002254BC"/>
    <w:rsid w:val="002316EB"/>
    <w:rsid w:val="002344AB"/>
    <w:rsid w:val="00251369"/>
    <w:rsid w:val="002531E4"/>
    <w:rsid w:val="0025377F"/>
    <w:rsid w:val="002547A1"/>
    <w:rsid w:val="00262732"/>
    <w:rsid w:val="00262A1A"/>
    <w:rsid w:val="0027055E"/>
    <w:rsid w:val="0027230E"/>
    <w:rsid w:val="0028253B"/>
    <w:rsid w:val="00282BF1"/>
    <w:rsid w:val="002853C7"/>
    <w:rsid w:val="00293D56"/>
    <w:rsid w:val="002A45A1"/>
    <w:rsid w:val="002A59D6"/>
    <w:rsid w:val="002C1962"/>
    <w:rsid w:val="002C2363"/>
    <w:rsid w:val="002C6EA6"/>
    <w:rsid w:val="002D05DA"/>
    <w:rsid w:val="002E26DC"/>
    <w:rsid w:val="002E52B1"/>
    <w:rsid w:val="002F22D2"/>
    <w:rsid w:val="002F7E4A"/>
    <w:rsid w:val="0030147F"/>
    <w:rsid w:val="003072FB"/>
    <w:rsid w:val="00312E06"/>
    <w:rsid w:val="003334B4"/>
    <w:rsid w:val="003426A7"/>
    <w:rsid w:val="00343036"/>
    <w:rsid w:val="00345011"/>
    <w:rsid w:val="00346674"/>
    <w:rsid w:val="00366E03"/>
    <w:rsid w:val="003831DB"/>
    <w:rsid w:val="003A1C01"/>
    <w:rsid w:val="003A4FCE"/>
    <w:rsid w:val="003B1ABB"/>
    <w:rsid w:val="003B4DB6"/>
    <w:rsid w:val="003B7DEB"/>
    <w:rsid w:val="003E573B"/>
    <w:rsid w:val="00404718"/>
    <w:rsid w:val="00424491"/>
    <w:rsid w:val="00440BE0"/>
    <w:rsid w:val="00441DA2"/>
    <w:rsid w:val="00441E46"/>
    <w:rsid w:val="00453FA7"/>
    <w:rsid w:val="00466434"/>
    <w:rsid w:val="00476F04"/>
    <w:rsid w:val="0048167F"/>
    <w:rsid w:val="00490868"/>
    <w:rsid w:val="004A4C24"/>
    <w:rsid w:val="004A67A3"/>
    <w:rsid w:val="004A6BC1"/>
    <w:rsid w:val="004A73CC"/>
    <w:rsid w:val="004B124D"/>
    <w:rsid w:val="004B34FB"/>
    <w:rsid w:val="004C31AD"/>
    <w:rsid w:val="004C3720"/>
    <w:rsid w:val="004C6B34"/>
    <w:rsid w:val="004C6C7D"/>
    <w:rsid w:val="004D15AA"/>
    <w:rsid w:val="004D16EE"/>
    <w:rsid w:val="004E4C2B"/>
    <w:rsid w:val="004E71AB"/>
    <w:rsid w:val="00525BC7"/>
    <w:rsid w:val="00527D3C"/>
    <w:rsid w:val="00534A72"/>
    <w:rsid w:val="005422E1"/>
    <w:rsid w:val="005451BA"/>
    <w:rsid w:val="005533E5"/>
    <w:rsid w:val="00561D67"/>
    <w:rsid w:val="00562AA0"/>
    <w:rsid w:val="00573348"/>
    <w:rsid w:val="00573A2B"/>
    <w:rsid w:val="00596E28"/>
    <w:rsid w:val="005A1D73"/>
    <w:rsid w:val="005A4084"/>
    <w:rsid w:val="005A7C2D"/>
    <w:rsid w:val="005C3D36"/>
    <w:rsid w:val="005C5E50"/>
    <w:rsid w:val="005D3A3B"/>
    <w:rsid w:val="005E001F"/>
    <w:rsid w:val="005F01C4"/>
    <w:rsid w:val="00604AF5"/>
    <w:rsid w:val="006228D5"/>
    <w:rsid w:val="0064454B"/>
    <w:rsid w:val="0065140B"/>
    <w:rsid w:val="00654597"/>
    <w:rsid w:val="00654C3F"/>
    <w:rsid w:val="00655425"/>
    <w:rsid w:val="00661A36"/>
    <w:rsid w:val="006779D5"/>
    <w:rsid w:val="00686ED5"/>
    <w:rsid w:val="00696536"/>
    <w:rsid w:val="006974AF"/>
    <w:rsid w:val="006A756B"/>
    <w:rsid w:val="006B029C"/>
    <w:rsid w:val="006B5141"/>
    <w:rsid w:val="006D3AAA"/>
    <w:rsid w:val="006E7C42"/>
    <w:rsid w:val="006F1E7D"/>
    <w:rsid w:val="007024B4"/>
    <w:rsid w:val="00707857"/>
    <w:rsid w:val="00722049"/>
    <w:rsid w:val="00724E79"/>
    <w:rsid w:val="007428F6"/>
    <w:rsid w:val="00754DFD"/>
    <w:rsid w:val="00776238"/>
    <w:rsid w:val="00796BD9"/>
    <w:rsid w:val="007A2571"/>
    <w:rsid w:val="007A3208"/>
    <w:rsid w:val="007B0B11"/>
    <w:rsid w:val="007B1209"/>
    <w:rsid w:val="007B4DB8"/>
    <w:rsid w:val="007C33FF"/>
    <w:rsid w:val="007C4297"/>
    <w:rsid w:val="007C5151"/>
    <w:rsid w:val="007D254C"/>
    <w:rsid w:val="007E0B70"/>
    <w:rsid w:val="007E61C2"/>
    <w:rsid w:val="007E684F"/>
    <w:rsid w:val="0080513D"/>
    <w:rsid w:val="00810149"/>
    <w:rsid w:val="00813568"/>
    <w:rsid w:val="00820D90"/>
    <w:rsid w:val="00822A17"/>
    <w:rsid w:val="00825448"/>
    <w:rsid w:val="008268FB"/>
    <w:rsid w:val="00835D9D"/>
    <w:rsid w:val="00837EF5"/>
    <w:rsid w:val="00842CDB"/>
    <w:rsid w:val="008440F4"/>
    <w:rsid w:val="00850836"/>
    <w:rsid w:val="00864076"/>
    <w:rsid w:val="0088282A"/>
    <w:rsid w:val="008836A0"/>
    <w:rsid w:val="008837BD"/>
    <w:rsid w:val="00886382"/>
    <w:rsid w:val="0088731F"/>
    <w:rsid w:val="008A2FA8"/>
    <w:rsid w:val="008A3B10"/>
    <w:rsid w:val="008A5FF5"/>
    <w:rsid w:val="008A65FC"/>
    <w:rsid w:val="008C2B76"/>
    <w:rsid w:val="008C6EDA"/>
    <w:rsid w:val="008D1AD4"/>
    <w:rsid w:val="008D1D6E"/>
    <w:rsid w:val="008E1144"/>
    <w:rsid w:val="008E5B9C"/>
    <w:rsid w:val="008F0BC0"/>
    <w:rsid w:val="009016DC"/>
    <w:rsid w:val="00905CFA"/>
    <w:rsid w:val="009079E2"/>
    <w:rsid w:val="00916602"/>
    <w:rsid w:val="00921A82"/>
    <w:rsid w:val="009242BE"/>
    <w:rsid w:val="00925813"/>
    <w:rsid w:val="0094131B"/>
    <w:rsid w:val="0094337F"/>
    <w:rsid w:val="009952DF"/>
    <w:rsid w:val="009A7039"/>
    <w:rsid w:val="009B23BD"/>
    <w:rsid w:val="009B60B7"/>
    <w:rsid w:val="00A048F7"/>
    <w:rsid w:val="00A05423"/>
    <w:rsid w:val="00A07205"/>
    <w:rsid w:val="00A102B4"/>
    <w:rsid w:val="00A3256C"/>
    <w:rsid w:val="00A44B94"/>
    <w:rsid w:val="00A50D7F"/>
    <w:rsid w:val="00A61AE1"/>
    <w:rsid w:val="00A87BE4"/>
    <w:rsid w:val="00A973F9"/>
    <w:rsid w:val="00AA1D25"/>
    <w:rsid w:val="00AA4F0A"/>
    <w:rsid w:val="00AB1547"/>
    <w:rsid w:val="00AB3D1C"/>
    <w:rsid w:val="00AD4D84"/>
    <w:rsid w:val="00AD75BD"/>
    <w:rsid w:val="00AF37C9"/>
    <w:rsid w:val="00B1123F"/>
    <w:rsid w:val="00B115AF"/>
    <w:rsid w:val="00B13666"/>
    <w:rsid w:val="00B432D3"/>
    <w:rsid w:val="00B56AA4"/>
    <w:rsid w:val="00B62E61"/>
    <w:rsid w:val="00B70939"/>
    <w:rsid w:val="00B75812"/>
    <w:rsid w:val="00B83395"/>
    <w:rsid w:val="00B86422"/>
    <w:rsid w:val="00BA6CCB"/>
    <w:rsid w:val="00BB4160"/>
    <w:rsid w:val="00BC4F21"/>
    <w:rsid w:val="00BD3927"/>
    <w:rsid w:val="00BE0B61"/>
    <w:rsid w:val="00BF629A"/>
    <w:rsid w:val="00C07C18"/>
    <w:rsid w:val="00C14EB1"/>
    <w:rsid w:val="00C1787B"/>
    <w:rsid w:val="00C2013E"/>
    <w:rsid w:val="00C83C04"/>
    <w:rsid w:val="00C86CDA"/>
    <w:rsid w:val="00CA37B8"/>
    <w:rsid w:val="00CB3E92"/>
    <w:rsid w:val="00CB6AFD"/>
    <w:rsid w:val="00CC437F"/>
    <w:rsid w:val="00D03EAF"/>
    <w:rsid w:val="00D04DFE"/>
    <w:rsid w:val="00D13197"/>
    <w:rsid w:val="00D21E38"/>
    <w:rsid w:val="00D22C76"/>
    <w:rsid w:val="00D26475"/>
    <w:rsid w:val="00D279A8"/>
    <w:rsid w:val="00D30037"/>
    <w:rsid w:val="00D328E0"/>
    <w:rsid w:val="00D5042C"/>
    <w:rsid w:val="00D553B3"/>
    <w:rsid w:val="00D57508"/>
    <w:rsid w:val="00D630D3"/>
    <w:rsid w:val="00D6439E"/>
    <w:rsid w:val="00D64D32"/>
    <w:rsid w:val="00D6509F"/>
    <w:rsid w:val="00D81F55"/>
    <w:rsid w:val="00D82F56"/>
    <w:rsid w:val="00D95D6A"/>
    <w:rsid w:val="00D95F8A"/>
    <w:rsid w:val="00D97FE6"/>
    <w:rsid w:val="00DA28F9"/>
    <w:rsid w:val="00DA3418"/>
    <w:rsid w:val="00DF769B"/>
    <w:rsid w:val="00DF781C"/>
    <w:rsid w:val="00E001F4"/>
    <w:rsid w:val="00E02DB6"/>
    <w:rsid w:val="00E03D97"/>
    <w:rsid w:val="00E30B98"/>
    <w:rsid w:val="00E3237C"/>
    <w:rsid w:val="00E411C3"/>
    <w:rsid w:val="00E47C76"/>
    <w:rsid w:val="00E50033"/>
    <w:rsid w:val="00E5076C"/>
    <w:rsid w:val="00E57299"/>
    <w:rsid w:val="00E6482E"/>
    <w:rsid w:val="00E70874"/>
    <w:rsid w:val="00E71EBB"/>
    <w:rsid w:val="00E75148"/>
    <w:rsid w:val="00E82428"/>
    <w:rsid w:val="00E87580"/>
    <w:rsid w:val="00E954F5"/>
    <w:rsid w:val="00EA2446"/>
    <w:rsid w:val="00EA3F75"/>
    <w:rsid w:val="00EC3E10"/>
    <w:rsid w:val="00EC6D66"/>
    <w:rsid w:val="00ED0B66"/>
    <w:rsid w:val="00ED4C20"/>
    <w:rsid w:val="00ED6520"/>
    <w:rsid w:val="00EE4BF5"/>
    <w:rsid w:val="00F020D5"/>
    <w:rsid w:val="00F11FC2"/>
    <w:rsid w:val="00F200C0"/>
    <w:rsid w:val="00F26ADD"/>
    <w:rsid w:val="00F26C94"/>
    <w:rsid w:val="00F52204"/>
    <w:rsid w:val="00F5312F"/>
    <w:rsid w:val="00F63175"/>
    <w:rsid w:val="00F6583B"/>
    <w:rsid w:val="00F7188C"/>
    <w:rsid w:val="00F7235D"/>
    <w:rsid w:val="00F760DE"/>
    <w:rsid w:val="00F81C31"/>
    <w:rsid w:val="00F86647"/>
    <w:rsid w:val="00FB3284"/>
    <w:rsid w:val="00FB6A64"/>
    <w:rsid w:val="00FC2F32"/>
    <w:rsid w:val="00FC4078"/>
    <w:rsid w:val="00FD062F"/>
    <w:rsid w:val="00FE2CB6"/>
    <w:rsid w:val="00FE333A"/>
    <w:rsid w:val="00FF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48"/>
  </w:style>
  <w:style w:type="paragraph" w:styleId="1">
    <w:name w:val="heading 1"/>
    <w:basedOn w:val="a"/>
    <w:next w:val="a"/>
    <w:link w:val="10"/>
    <w:uiPriority w:val="9"/>
    <w:qFormat/>
    <w:rsid w:val="00343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135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6C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79A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9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952DF"/>
    <w:rPr>
      <w:b/>
      <w:bCs/>
    </w:rPr>
  </w:style>
  <w:style w:type="character" w:styleId="a7">
    <w:name w:val="Hyperlink"/>
    <w:basedOn w:val="a0"/>
    <w:uiPriority w:val="99"/>
    <w:unhideWhenUsed/>
    <w:rsid w:val="0019016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D3B32"/>
    <w:pPr>
      <w:ind w:left="720"/>
      <w:contextualSpacing/>
    </w:pPr>
  </w:style>
  <w:style w:type="table" w:styleId="a9">
    <w:name w:val="Table Grid"/>
    <w:basedOn w:val="a1"/>
    <w:uiPriority w:val="39"/>
    <w:rsid w:val="000D3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3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qFormat/>
    <w:rsid w:val="00343036"/>
    <w:pPr>
      <w:spacing w:before="480" w:line="276" w:lineRule="auto"/>
      <w:outlineLvl w:val="9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343036"/>
    <w:pPr>
      <w:widowControl w:val="0"/>
      <w:tabs>
        <w:tab w:val="right" w:leader="dot" w:pos="9628"/>
      </w:tabs>
      <w:suppressAutoHyphens/>
      <w:spacing w:after="0" w:line="360" w:lineRule="auto"/>
    </w:pPr>
    <w:rPr>
      <w:rFonts w:ascii="Times New Roman" w:eastAsia="SimSun" w:hAnsi="Times New Roman" w:cs="Times New Roman"/>
      <w:noProof/>
      <w:kern w:val="1"/>
      <w:sz w:val="28"/>
      <w:szCs w:val="28"/>
      <w:lang w:eastAsia="hi-IN" w:bidi="hi-IN"/>
    </w:rPr>
  </w:style>
  <w:style w:type="paragraph" w:styleId="21">
    <w:name w:val="toc 2"/>
    <w:basedOn w:val="a"/>
    <w:next w:val="a"/>
    <w:autoRedefine/>
    <w:uiPriority w:val="39"/>
    <w:rsid w:val="00343036"/>
    <w:pPr>
      <w:widowControl w:val="0"/>
      <w:suppressAutoHyphens/>
      <w:spacing w:after="0" w:line="240" w:lineRule="auto"/>
      <w:ind w:left="240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31">
    <w:name w:val="toc 3"/>
    <w:basedOn w:val="a"/>
    <w:next w:val="a"/>
    <w:autoRedefine/>
    <w:uiPriority w:val="39"/>
    <w:rsid w:val="00343036"/>
    <w:pPr>
      <w:widowControl w:val="0"/>
      <w:suppressAutoHyphens/>
      <w:spacing w:after="0" w:line="240" w:lineRule="auto"/>
      <w:ind w:left="480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ab">
    <w:name w:val="Title"/>
    <w:basedOn w:val="a"/>
    <w:next w:val="a"/>
    <w:link w:val="ac"/>
    <w:uiPriority w:val="10"/>
    <w:qFormat/>
    <w:rsid w:val="008135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813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8135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No Spacing"/>
    <w:uiPriority w:val="1"/>
    <w:qFormat/>
    <w:rsid w:val="00813568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307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072FB"/>
  </w:style>
  <w:style w:type="paragraph" w:styleId="af0">
    <w:name w:val="footer"/>
    <w:basedOn w:val="a"/>
    <w:link w:val="af1"/>
    <w:uiPriority w:val="99"/>
    <w:unhideWhenUsed/>
    <w:rsid w:val="00307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072FB"/>
  </w:style>
  <w:style w:type="character" w:customStyle="1" w:styleId="30">
    <w:name w:val="Заголовок 3 Знак"/>
    <w:basedOn w:val="a0"/>
    <w:link w:val="3"/>
    <w:uiPriority w:val="9"/>
    <w:semiHidden/>
    <w:rsid w:val="004C6C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314">
    <w:name w:val="p314"/>
    <w:basedOn w:val="a"/>
    <w:rsid w:val="00F7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7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3">
    <w:name w:val="ft23"/>
    <w:basedOn w:val="a0"/>
    <w:rsid w:val="00F7188C"/>
  </w:style>
  <w:style w:type="character" w:customStyle="1" w:styleId="ft224">
    <w:name w:val="ft224"/>
    <w:basedOn w:val="a0"/>
    <w:rsid w:val="00F7188C"/>
  </w:style>
  <w:style w:type="paragraph" w:customStyle="1" w:styleId="p186">
    <w:name w:val="p186"/>
    <w:basedOn w:val="a"/>
    <w:rsid w:val="00F7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21">
    <w:name w:val="ft121"/>
    <w:basedOn w:val="a0"/>
    <w:rsid w:val="00F718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48"/>
  </w:style>
  <w:style w:type="paragraph" w:styleId="1">
    <w:name w:val="heading 1"/>
    <w:basedOn w:val="a"/>
    <w:next w:val="a"/>
    <w:link w:val="10"/>
    <w:uiPriority w:val="9"/>
    <w:qFormat/>
    <w:rsid w:val="00343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135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6C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79A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9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952DF"/>
    <w:rPr>
      <w:b/>
      <w:bCs/>
    </w:rPr>
  </w:style>
  <w:style w:type="character" w:styleId="a7">
    <w:name w:val="Hyperlink"/>
    <w:basedOn w:val="a0"/>
    <w:uiPriority w:val="99"/>
    <w:unhideWhenUsed/>
    <w:rsid w:val="0019016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D3B32"/>
    <w:pPr>
      <w:ind w:left="720"/>
      <w:contextualSpacing/>
    </w:pPr>
  </w:style>
  <w:style w:type="table" w:styleId="a9">
    <w:name w:val="Table Grid"/>
    <w:basedOn w:val="a1"/>
    <w:uiPriority w:val="39"/>
    <w:rsid w:val="000D3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3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qFormat/>
    <w:rsid w:val="00343036"/>
    <w:pPr>
      <w:spacing w:before="480" w:line="276" w:lineRule="auto"/>
      <w:outlineLvl w:val="9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343036"/>
    <w:pPr>
      <w:widowControl w:val="0"/>
      <w:tabs>
        <w:tab w:val="right" w:leader="dot" w:pos="9628"/>
      </w:tabs>
      <w:suppressAutoHyphens/>
      <w:spacing w:after="0" w:line="360" w:lineRule="auto"/>
    </w:pPr>
    <w:rPr>
      <w:rFonts w:ascii="Times New Roman" w:eastAsia="SimSun" w:hAnsi="Times New Roman" w:cs="Times New Roman"/>
      <w:noProof/>
      <w:kern w:val="1"/>
      <w:sz w:val="28"/>
      <w:szCs w:val="28"/>
      <w:lang w:eastAsia="hi-IN" w:bidi="hi-IN"/>
    </w:rPr>
  </w:style>
  <w:style w:type="paragraph" w:styleId="21">
    <w:name w:val="toc 2"/>
    <w:basedOn w:val="a"/>
    <w:next w:val="a"/>
    <w:autoRedefine/>
    <w:uiPriority w:val="39"/>
    <w:rsid w:val="00343036"/>
    <w:pPr>
      <w:widowControl w:val="0"/>
      <w:suppressAutoHyphens/>
      <w:spacing w:after="0" w:line="240" w:lineRule="auto"/>
      <w:ind w:left="240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31">
    <w:name w:val="toc 3"/>
    <w:basedOn w:val="a"/>
    <w:next w:val="a"/>
    <w:autoRedefine/>
    <w:uiPriority w:val="39"/>
    <w:rsid w:val="00343036"/>
    <w:pPr>
      <w:widowControl w:val="0"/>
      <w:suppressAutoHyphens/>
      <w:spacing w:after="0" w:line="240" w:lineRule="auto"/>
      <w:ind w:left="480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ab">
    <w:name w:val="Title"/>
    <w:basedOn w:val="a"/>
    <w:next w:val="a"/>
    <w:link w:val="ac"/>
    <w:uiPriority w:val="10"/>
    <w:qFormat/>
    <w:rsid w:val="008135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813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8135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No Spacing"/>
    <w:uiPriority w:val="1"/>
    <w:qFormat/>
    <w:rsid w:val="00813568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307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072FB"/>
  </w:style>
  <w:style w:type="paragraph" w:styleId="af0">
    <w:name w:val="footer"/>
    <w:basedOn w:val="a"/>
    <w:link w:val="af1"/>
    <w:uiPriority w:val="99"/>
    <w:unhideWhenUsed/>
    <w:rsid w:val="00307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072FB"/>
  </w:style>
  <w:style w:type="character" w:customStyle="1" w:styleId="30">
    <w:name w:val="Заголовок 3 Знак"/>
    <w:basedOn w:val="a0"/>
    <w:link w:val="3"/>
    <w:uiPriority w:val="9"/>
    <w:semiHidden/>
    <w:rsid w:val="004C6C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314">
    <w:name w:val="p314"/>
    <w:basedOn w:val="a"/>
    <w:rsid w:val="00F7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7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3">
    <w:name w:val="ft23"/>
    <w:basedOn w:val="a0"/>
    <w:rsid w:val="00F7188C"/>
  </w:style>
  <w:style w:type="character" w:customStyle="1" w:styleId="ft224">
    <w:name w:val="ft224"/>
    <w:basedOn w:val="a0"/>
    <w:rsid w:val="00F7188C"/>
  </w:style>
  <w:style w:type="paragraph" w:customStyle="1" w:styleId="p186">
    <w:name w:val="p186"/>
    <w:basedOn w:val="a"/>
    <w:rsid w:val="00F7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21">
    <w:name w:val="ft121"/>
    <w:basedOn w:val="a0"/>
    <w:rsid w:val="00F71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4%D0%B8%D0%BC%D0%B5%D1%82%D0%B8%D0%BB%D1%82%D1%80%D0%B8%D0%BF%D1%82%D0%B0%D0%BC%D0%B8%D0%BD" TargetMode="External"/><Relationship Id="rId117" Type="http://schemas.openxmlformats.org/officeDocument/2006/relationships/image" Target="media/image21.jpeg"/><Relationship Id="rId21" Type="http://schemas.openxmlformats.org/officeDocument/2006/relationships/image" Target="media/image11.png"/><Relationship Id="rId42" Type="http://schemas.openxmlformats.org/officeDocument/2006/relationships/hyperlink" Target="https://ru.wikipedia.org/w/index.php?title=%D0%9C%D0%B5%D1%82%D0%BE%D0%BA%D1%81%D0%B8&amp;action=edit&amp;redlink=1" TargetMode="External"/><Relationship Id="rId47" Type="http://schemas.openxmlformats.org/officeDocument/2006/relationships/hyperlink" Target="https://ru.wikipedia.org/wiki/%D0%9C%D0%B8%D0%BF%D1%80%D0%BE%D1%86%D0%B8%D0%BD" TargetMode="External"/><Relationship Id="rId63" Type="http://schemas.openxmlformats.org/officeDocument/2006/relationships/hyperlink" Target="https://ru.wikipedia.org/wiki/%D0%9C%D0%B5%D1%82%D0%B8%D0%BB" TargetMode="External"/><Relationship Id="rId68" Type="http://schemas.openxmlformats.org/officeDocument/2006/relationships/hyperlink" Target="https://ru.wikipedia.org/wiki/%D0%9C%D0%B5%D1%82%D0%B8%D0%BB" TargetMode="External"/><Relationship Id="rId84" Type="http://schemas.openxmlformats.org/officeDocument/2006/relationships/hyperlink" Target="https://ru.wikipedia.org/w/index.php?title=%D0%9C%D0%B5%D1%82%D0%BE%D0%BA%D1%81%D0%B8&amp;action=edit&amp;redlink=1" TargetMode="External"/><Relationship Id="rId89" Type="http://schemas.openxmlformats.org/officeDocument/2006/relationships/hyperlink" Target="https://ru.wikipedia.org/wiki/%D0%AD%D1%82%D0%B8%D0%BB" TargetMode="External"/><Relationship Id="rId112" Type="http://schemas.openxmlformats.org/officeDocument/2006/relationships/image" Target="media/image16.png"/><Relationship Id="rId133" Type="http://schemas.openxmlformats.org/officeDocument/2006/relationships/image" Target="media/image37.jpeg"/><Relationship Id="rId138" Type="http://schemas.openxmlformats.org/officeDocument/2006/relationships/image" Target="media/image42.jpg"/><Relationship Id="rId16" Type="http://schemas.openxmlformats.org/officeDocument/2006/relationships/image" Target="media/image6.png"/><Relationship Id="rId107" Type="http://schemas.openxmlformats.org/officeDocument/2006/relationships/hyperlink" Target="https://ru.wikipedia.org/wiki/%D0%9C%D0%B5%D1%82%D0%B8%D0%BB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ru.wikipedia.org/wiki/%D0%90%D1%86%D0%B5%D1%82%D0%B8%D0%BB" TargetMode="External"/><Relationship Id="rId37" Type="http://schemas.openxmlformats.org/officeDocument/2006/relationships/hyperlink" Target="https://ru.wikipedia.org/wiki/%D0%9C%D0%B5%D1%82%D0%B8%D0%BB" TargetMode="External"/><Relationship Id="rId53" Type="http://schemas.openxmlformats.org/officeDocument/2006/relationships/hyperlink" Target="https://ru.wikipedia.org/wiki/%D0%9C%D0%B5%D1%82%D0%B8%D0%BB" TargetMode="External"/><Relationship Id="rId58" Type="http://schemas.openxmlformats.org/officeDocument/2006/relationships/hyperlink" Target="https://ru.wikipedia.org/wiki/%D0%93%D0%B8%D0%B4%D1%80%D0%BE%D0%BA%D1%81%D0%B8" TargetMode="External"/><Relationship Id="rId74" Type="http://schemas.openxmlformats.org/officeDocument/2006/relationships/hyperlink" Target="https://ru.wikipedia.org/wiki/%D0%94%D0%B8%D0%B8%D0%B7%D0%BE%D0%BF%D1%80%D0%BE%D0%BF%D0%B8%D0%BB%D1%82%D1%80%D0%B8%D0%BF%D1%82%D0%B0%D0%BC%D0%B8%D0%BD" TargetMode="External"/><Relationship Id="rId79" Type="http://schemas.openxmlformats.org/officeDocument/2006/relationships/hyperlink" Target="https://ru.wikipedia.org/wiki/%D0%9F%D1%80%D0%BE%D0%BF%D0%B8%D0%BB" TargetMode="External"/><Relationship Id="rId102" Type="http://schemas.openxmlformats.org/officeDocument/2006/relationships/hyperlink" Target="https://ru.wikipedia.org/wiki/%D0%98%D0%B7%D0%BE%D0%BF%D1%80%D0%BE%D0%BF%D0%B8%D0%BB" TargetMode="External"/><Relationship Id="rId123" Type="http://schemas.openxmlformats.org/officeDocument/2006/relationships/image" Target="media/image27.jpeg"/><Relationship Id="rId128" Type="http://schemas.openxmlformats.org/officeDocument/2006/relationships/image" Target="media/image32.jpg"/><Relationship Id="rId5" Type="http://schemas.openxmlformats.org/officeDocument/2006/relationships/settings" Target="settings.xml"/><Relationship Id="rId90" Type="http://schemas.openxmlformats.org/officeDocument/2006/relationships/hyperlink" Target="https://ru.wikipedia.org/wiki/%D0%AD%D1%82%D0%B8%D0%BB" TargetMode="External"/><Relationship Id="rId95" Type="http://schemas.openxmlformats.org/officeDocument/2006/relationships/hyperlink" Target="https://ru.wikipedia.org/w/index.php?title=Isopropyl&amp;action=edit&amp;redlink=1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ru.wikipedia.org/wiki/%D0%9C%D0%B5%D1%82%D0%B8%D0%BB" TargetMode="External"/><Relationship Id="rId43" Type="http://schemas.openxmlformats.org/officeDocument/2006/relationships/hyperlink" Target="https://ru.wikipedia.org/wiki/%D0%9C%D0%B5%D1%82%D0%B8%D0%BB" TargetMode="External"/><Relationship Id="rId48" Type="http://schemas.openxmlformats.org/officeDocument/2006/relationships/hyperlink" Target="https://ru.wikipedia.org/wiki/%D0%93%D0%B8%D0%B4%D1%80%D0%BE%D0%BA%D1%81%D0%B8" TargetMode="External"/><Relationship Id="rId64" Type="http://schemas.openxmlformats.org/officeDocument/2006/relationships/hyperlink" Target="https://ru.wikipedia.org/wiki/%D0%90%D0%BB%D1%8C%D1%84%D0%B0-%D1%8D%D1%82%D0%B8%D0%BB%D1%82%D1%80%D0%B8%D0%BF%D1%82%D0%B0%D0%BC%D0%B8%D0%BD" TargetMode="External"/><Relationship Id="rId69" Type="http://schemas.openxmlformats.org/officeDocument/2006/relationships/hyperlink" Target="https://ru.wikipedia.org/wiki/%D0%9C%D0%B5%D1%82%D0%B8%D0%BB" TargetMode="External"/><Relationship Id="rId113" Type="http://schemas.openxmlformats.org/officeDocument/2006/relationships/image" Target="media/image17.jpg"/><Relationship Id="rId118" Type="http://schemas.openxmlformats.org/officeDocument/2006/relationships/image" Target="media/image22.jpg"/><Relationship Id="rId134" Type="http://schemas.openxmlformats.org/officeDocument/2006/relationships/image" Target="media/image38.jpg"/><Relationship Id="rId139" Type="http://schemas.openxmlformats.org/officeDocument/2006/relationships/hyperlink" Target="http://www.prochrom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3%D0%B8%D0%B4%D1%80%D0%BE%D0%BA%D1%81%D0%B8" TargetMode="External"/><Relationship Id="rId72" Type="http://schemas.openxmlformats.org/officeDocument/2006/relationships/hyperlink" Target="https://ru.wikipedia.org/wiki/%D0%AD%D1%82%D0%B8%D0%BB" TargetMode="External"/><Relationship Id="rId80" Type="http://schemas.openxmlformats.org/officeDocument/2006/relationships/hyperlink" Target="https://ru.wikipedia.org/wiki/%D0%9F%D1%80%D0%BE%D0%BF%D0%B8%D0%BB" TargetMode="External"/><Relationship Id="rId85" Type="http://schemas.openxmlformats.org/officeDocument/2006/relationships/hyperlink" Target="https://ru.wikipedia.org/w/index.php?title=%D0%9C%D0%B5%D1%82%D0%BE%D0%BA%D1%81%D0%B8&amp;action=edit&amp;redlink=1" TargetMode="External"/><Relationship Id="rId93" Type="http://schemas.openxmlformats.org/officeDocument/2006/relationships/hyperlink" Target="https://ru.wikipedia.org/w/index.php?title=4-HO-DIPT&amp;action=edit&amp;redlink=1" TargetMode="External"/><Relationship Id="rId98" Type="http://schemas.openxmlformats.org/officeDocument/2006/relationships/hyperlink" Target="https://ru.wikipedia.org/wiki/%D0%98%D0%B7%D0%BE%D0%BF%D1%80%D0%BE%D0%BF%D0%B8%D0%BB" TargetMode="External"/><Relationship Id="rId121" Type="http://schemas.openxmlformats.org/officeDocument/2006/relationships/image" Target="media/image25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ru.wikipedia.org/wiki/%D0%93%D0%B8%D0%B4%D1%80%D0%BE%D0%BA%D1%81%D0%B8" TargetMode="External"/><Relationship Id="rId33" Type="http://schemas.openxmlformats.org/officeDocument/2006/relationships/hyperlink" Target="https://ru.wikipedia.org/w/index.php?title=%D0%9C%D0%B5%D1%82%D0%BE%D0%BA%D1%81%D0%B8&amp;action=edit&amp;redlink=1" TargetMode="External"/><Relationship Id="rId38" Type="http://schemas.openxmlformats.org/officeDocument/2006/relationships/hyperlink" Target="https://ru.wikipedia.org/wiki/%D0%9C%D0%B5%D1%82%D0%B8%D0%BB" TargetMode="External"/><Relationship Id="rId46" Type="http://schemas.openxmlformats.org/officeDocument/2006/relationships/hyperlink" Target="https://ru.wikipedia.org/wiki/%D0%9C%D0%B5%D1%82%D0%B8%D0%BB" TargetMode="External"/><Relationship Id="rId59" Type="http://schemas.openxmlformats.org/officeDocument/2006/relationships/hyperlink" Target="https://ru.wikipedia.org/wiki/%D0%9C%D0%B5%D1%82%D0%B8%D0%BB" TargetMode="External"/><Relationship Id="rId67" Type="http://schemas.openxmlformats.org/officeDocument/2006/relationships/hyperlink" Target="https://ru.wikipedia.org/wiki/%D0%90%D0%BB%D1%8C%D1%84%D0%B0-%D0%BC%D0%B5%D1%82%D0%B8%D0%BB%D1%82%D1%80%D0%B8%D0%BF%D1%82%D0%B0%D0%BC%D0%B8%D0%BD" TargetMode="External"/><Relationship Id="rId103" Type="http://schemas.openxmlformats.org/officeDocument/2006/relationships/hyperlink" Target="https://ru.wikipedia.org/w/index.php?title=%D0%9C%D0%B5%D1%82%D0%BE%D0%BA%D1%81%D0%B8&amp;action=edit&amp;redlink=1" TargetMode="External"/><Relationship Id="rId108" Type="http://schemas.openxmlformats.org/officeDocument/2006/relationships/hyperlink" Target="https://ru.wikipedia.org/wiki/%D0%9C%D0%B5%D1%82%D0%B8%D0%BB" TargetMode="External"/><Relationship Id="rId116" Type="http://schemas.openxmlformats.org/officeDocument/2006/relationships/image" Target="media/image20.jpg"/><Relationship Id="rId124" Type="http://schemas.openxmlformats.org/officeDocument/2006/relationships/image" Target="media/image28.jpg"/><Relationship Id="rId129" Type="http://schemas.openxmlformats.org/officeDocument/2006/relationships/image" Target="media/image33.jpeg"/><Relationship Id="rId137" Type="http://schemas.openxmlformats.org/officeDocument/2006/relationships/image" Target="media/image41.jpeg"/><Relationship Id="rId20" Type="http://schemas.openxmlformats.org/officeDocument/2006/relationships/image" Target="media/image10.png"/><Relationship Id="rId41" Type="http://schemas.openxmlformats.org/officeDocument/2006/relationships/hyperlink" Target="https://ru.wikipedia.org/wiki/5-MeO-DMT" TargetMode="External"/><Relationship Id="rId54" Type="http://schemas.openxmlformats.org/officeDocument/2006/relationships/hyperlink" Target="https://ru.wikipedia.org/wiki/%D0%9F%D1%81%D0%B8%D0%BB%D0%BE%D1%86%D0%B8%D0%BD" TargetMode="External"/><Relationship Id="rId62" Type="http://schemas.openxmlformats.org/officeDocument/2006/relationships/hyperlink" Target="https://ru.wikipedia.org/wiki/%D0%9C%D0%B5%D1%82%D0%B8%D0%BB" TargetMode="External"/><Relationship Id="rId70" Type="http://schemas.openxmlformats.org/officeDocument/2006/relationships/hyperlink" Target="https://ru.wikipedia.org/wiki/%D0%94%D0%B8%D1%8D%D1%82%D0%B8%D0%BB%D1%82%D1%80%D0%B8%D0%BF%D1%82%D0%B0%D0%BC%D0%B8%D0%BD" TargetMode="External"/><Relationship Id="rId75" Type="http://schemas.openxmlformats.org/officeDocument/2006/relationships/hyperlink" Target="https://ru.wikipedia.org/wiki/%D0%98%D0%B7%D0%BE%D0%BF%D1%80%D0%BE%D0%BF%D0%B8%D0%BB" TargetMode="External"/><Relationship Id="rId83" Type="http://schemas.openxmlformats.org/officeDocument/2006/relationships/hyperlink" Target="https://ru.wikipedia.org/wiki/%D0%9C%D0%B5%D1%82%D0%B8%D0%BB" TargetMode="External"/><Relationship Id="rId88" Type="http://schemas.openxmlformats.org/officeDocument/2006/relationships/hyperlink" Target="https://ru.wikipedia.org/wiki/%D0%93%D0%B8%D0%B4%D1%80%D0%BE%D0%BA%D1%81%D0%B8" TargetMode="External"/><Relationship Id="rId91" Type="http://schemas.openxmlformats.org/officeDocument/2006/relationships/hyperlink" Target="https://ru.wikipedia.org/wiki/%D0%93%D0%B8%D0%B4%D1%80%D0%BE%D0%BA%D1%81%D0%B8" TargetMode="External"/><Relationship Id="rId96" Type="http://schemas.openxmlformats.org/officeDocument/2006/relationships/hyperlink" Target="https://ru.wikipedia.org/w/index.php?title=Isopropyl&amp;action=edit&amp;redlink=1" TargetMode="External"/><Relationship Id="rId111" Type="http://schemas.openxmlformats.org/officeDocument/2006/relationships/image" Target="media/image15.png"/><Relationship Id="rId132" Type="http://schemas.openxmlformats.org/officeDocument/2006/relationships/image" Target="media/image36.jpg"/><Relationship Id="rId140" Type="http://schemas.openxmlformats.org/officeDocument/2006/relationships/hyperlink" Target="https://www.rlsne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ru.wikipedia.org/wiki/%D0%A1%D0%B5%D1%80%D0%BE%D1%82%D0%BE%D0%BD%D0%B8%D0%BD" TargetMode="External"/><Relationship Id="rId28" Type="http://schemas.openxmlformats.org/officeDocument/2006/relationships/hyperlink" Target="https://ru.wikipedia.org/wiki/%D0%9C%D0%B5%D1%82%D0%B8%D0%BB" TargetMode="External"/><Relationship Id="rId36" Type="http://schemas.openxmlformats.org/officeDocument/2006/relationships/hyperlink" Target="https://ru.wikipedia.org/wiki/%D0%93%D0%B8%D0%B4%D1%80%D0%BE%D0%BA%D1%81%D0%B8" TargetMode="External"/><Relationship Id="rId49" Type="http://schemas.openxmlformats.org/officeDocument/2006/relationships/hyperlink" Target="https://ru.wikipedia.org/wiki/%D0%98%D0%B7%D0%BE%D0%BF%D1%80%D0%BE%D0%BF%D0%B8%D0%BB" TargetMode="External"/><Relationship Id="rId57" Type="http://schemas.openxmlformats.org/officeDocument/2006/relationships/hyperlink" Target="https://ru.wikipedia.org/wiki/%D0%9C%D0%B5%D1%82%D0%B8%D0%BB" TargetMode="External"/><Relationship Id="rId106" Type="http://schemas.openxmlformats.org/officeDocument/2006/relationships/hyperlink" Target="https://ru.wikipedia.org/wiki/%D0%9C%D0%B5%D1%82%D0%B8%D0%BB" TargetMode="External"/><Relationship Id="rId114" Type="http://schemas.openxmlformats.org/officeDocument/2006/relationships/image" Target="media/image18.jpg"/><Relationship Id="rId119" Type="http://schemas.openxmlformats.org/officeDocument/2006/relationships/image" Target="media/image23.jpeg"/><Relationship Id="rId127" Type="http://schemas.openxmlformats.org/officeDocument/2006/relationships/image" Target="media/image31.jpeg"/><Relationship Id="rId10" Type="http://schemas.openxmlformats.org/officeDocument/2006/relationships/footer" Target="footer2.xml"/><Relationship Id="rId31" Type="http://schemas.openxmlformats.org/officeDocument/2006/relationships/hyperlink" Target="https://ru.wikipedia.org/w/index.php?title=%D0%9C%D0%B5%D1%82%D0%BE%D0%BA%D1%81%D0%B8&amp;action=edit&amp;redlink=1" TargetMode="External"/><Relationship Id="rId44" Type="http://schemas.openxmlformats.org/officeDocument/2006/relationships/hyperlink" Target="https://ru.wikipedia.org/wiki/%D0%9C%D0%B5%D1%82%D0%B8%D0%BB" TargetMode="External"/><Relationship Id="rId52" Type="http://schemas.openxmlformats.org/officeDocument/2006/relationships/hyperlink" Target="https://ru.wikipedia.org/wiki/%D0%98%D0%B7%D0%BE%D0%BF%D1%80%D0%BE%D0%BF%D0%B8%D0%BB" TargetMode="External"/><Relationship Id="rId60" Type="http://schemas.openxmlformats.org/officeDocument/2006/relationships/hyperlink" Target="https://ru.wikipedia.org/wiki/%D0%9F%D1%81%D0%B8%D0%BB%D0%BE%D1%86%D0%B8%D0%B1%D0%B8%D0%BD" TargetMode="External"/><Relationship Id="rId65" Type="http://schemas.openxmlformats.org/officeDocument/2006/relationships/hyperlink" Target="https://ru.wikipedia.org/wiki/%D0%AD%D1%82%D0%B8%D0%BB" TargetMode="External"/><Relationship Id="rId73" Type="http://schemas.openxmlformats.org/officeDocument/2006/relationships/hyperlink" Target="https://ru.wikipedia.org/wiki/%D0%AD%D1%82%D0%B8%D0%BB" TargetMode="External"/><Relationship Id="rId78" Type="http://schemas.openxmlformats.org/officeDocument/2006/relationships/hyperlink" Target="https://ru.wikipedia.org/wiki/%D0%94%D0%B8%D0%BF%D1%80%D0%BE%D0%BF%D0%B8%D0%BB%D1%82%D1%80%D0%B8%D0%BF%D1%82%D0%B0%D0%BC%D0%B8%D0%BD" TargetMode="External"/><Relationship Id="rId81" Type="http://schemas.openxmlformats.org/officeDocument/2006/relationships/hyperlink" Target="https://ru.wikipedia.org/wiki/%D0%9F%D1%80%D0%BE%D0%BF%D0%B8%D0%BB" TargetMode="External"/><Relationship Id="rId86" Type="http://schemas.openxmlformats.org/officeDocument/2006/relationships/hyperlink" Target="https://ru.wikipedia.org/wiki/%D0%9C%D0%B5%D1%82%D0%B8%D0%BB" TargetMode="External"/><Relationship Id="rId94" Type="http://schemas.openxmlformats.org/officeDocument/2006/relationships/hyperlink" Target="https://ru.wikipedia.org/wiki/%D0%93%D0%B8%D0%B4%D1%80%D0%BE%D0%BA%D1%81%D0%B8" TargetMode="External"/><Relationship Id="rId99" Type="http://schemas.openxmlformats.org/officeDocument/2006/relationships/hyperlink" Target="https://ru.wikipedia.org/wiki/5-MeO-DiPT" TargetMode="External"/><Relationship Id="rId101" Type="http://schemas.openxmlformats.org/officeDocument/2006/relationships/hyperlink" Target="https://ru.wikipedia.org/wiki/%D0%98%D0%B7%D0%BE%D0%BF%D1%80%D0%BE%D0%BF%D0%B8%D0%BB" TargetMode="External"/><Relationship Id="rId122" Type="http://schemas.openxmlformats.org/officeDocument/2006/relationships/image" Target="media/image26.jpg"/><Relationship Id="rId130" Type="http://schemas.openxmlformats.org/officeDocument/2006/relationships/image" Target="media/image34.jpg"/><Relationship Id="rId135" Type="http://schemas.openxmlformats.org/officeDocument/2006/relationships/image" Target="media/image39.jpe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ru.wikipedia.org/wiki/%D0%93%D0%B8%D0%B4%D1%80%D0%BE%D0%BA%D1%81%D0%B8" TargetMode="External"/><Relationship Id="rId109" Type="http://schemas.openxmlformats.org/officeDocument/2006/relationships/image" Target="media/image13.png"/><Relationship Id="rId34" Type="http://schemas.openxmlformats.org/officeDocument/2006/relationships/hyperlink" Target="https://ru.wikipedia.org/wiki/%D0%90%D1%86%D0%B5%D1%82%D0%B8%D0%BB" TargetMode="External"/><Relationship Id="rId50" Type="http://schemas.openxmlformats.org/officeDocument/2006/relationships/hyperlink" Target="https://ru.wikipedia.org/wiki/%D0%9C%D0%B5%D1%82%D0%B8%D0%BB" TargetMode="External"/><Relationship Id="rId55" Type="http://schemas.openxmlformats.org/officeDocument/2006/relationships/hyperlink" Target="https://ru.wikipedia.org/wiki/%D0%93%D0%B8%D0%B4%D1%80%D0%BE%D0%BA%D1%81%D0%B8" TargetMode="External"/><Relationship Id="rId76" Type="http://schemas.openxmlformats.org/officeDocument/2006/relationships/hyperlink" Target="https://ru.wikipedia.org/wiki/%D0%98%D0%B7%D0%BE%D0%BF%D1%80%D0%BE%D0%BF%D0%B8%D0%BB" TargetMode="External"/><Relationship Id="rId97" Type="http://schemas.openxmlformats.org/officeDocument/2006/relationships/hyperlink" Target="https://ru.wikipedia.org/wiki/%D0%93%D0%B8%D0%B4%D1%80%D0%BE%D0%BA%D1%81%D0%B8" TargetMode="External"/><Relationship Id="rId104" Type="http://schemas.openxmlformats.org/officeDocument/2006/relationships/hyperlink" Target="https://ru.wikipedia.org/wiki/%D0%98%D0%B7%D0%BE%D0%BF%D1%80%D0%BE%D0%BF%D0%B8%D0%BB" TargetMode="External"/><Relationship Id="rId120" Type="http://schemas.openxmlformats.org/officeDocument/2006/relationships/image" Target="media/image24.jpg"/><Relationship Id="rId125" Type="http://schemas.openxmlformats.org/officeDocument/2006/relationships/image" Target="media/image29.jpeg"/><Relationship Id="rId141" Type="http://schemas.openxmlformats.org/officeDocument/2006/relationships/hyperlink" Target="http://webbook.nist.gov/chemistry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u.wikipedia.org/wiki/%D0%AD%D1%82%D0%B8%D0%BB" TargetMode="External"/><Relationship Id="rId92" Type="http://schemas.openxmlformats.org/officeDocument/2006/relationships/hyperlink" Target="https://ru.wikipedia.org/wiki/%D0%AD%D1%82%D0%B8%D0%BB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C%D0%B5%D1%82%D0%B8%D0%BB" TargetMode="External"/><Relationship Id="rId24" Type="http://schemas.openxmlformats.org/officeDocument/2006/relationships/hyperlink" Target="https://ru.wikipedia.org/w/index.php?title=%D0%93%D0%B8%D0%B4%D1%80%D0%BE%D0%BA%D0%B8-%D0%B3%D1%80%D1%83%D0%BF%D0%BF%D0%B0&amp;action=edit&amp;redlink=1" TargetMode="External"/><Relationship Id="rId40" Type="http://schemas.openxmlformats.org/officeDocument/2006/relationships/hyperlink" Target="https://ru.wikipedia.org/wiki/%D0%9C%D0%B5%D1%82%D0%B8%D0%BB" TargetMode="External"/><Relationship Id="rId45" Type="http://schemas.openxmlformats.org/officeDocument/2006/relationships/hyperlink" Target="https://ru.wikipedia.org/w/index.php?title=%D0%9C%D0%B5%D1%82%D0%BE%D0%BA%D1%81%D0%B8&amp;action=edit&amp;redlink=1" TargetMode="External"/><Relationship Id="rId66" Type="http://schemas.openxmlformats.org/officeDocument/2006/relationships/hyperlink" Target="https://ru.wikipedia.org/wiki/%D0%AD%D1%82%D0%B8%D0%BB" TargetMode="External"/><Relationship Id="rId87" Type="http://schemas.openxmlformats.org/officeDocument/2006/relationships/hyperlink" Target="https://ru.wikipedia.org/w/index.php?title=4-HO-DET&amp;action=edit&amp;redlink=1" TargetMode="External"/><Relationship Id="rId110" Type="http://schemas.openxmlformats.org/officeDocument/2006/relationships/image" Target="media/image14.png"/><Relationship Id="rId115" Type="http://schemas.openxmlformats.org/officeDocument/2006/relationships/image" Target="media/image19.png"/><Relationship Id="rId131" Type="http://schemas.openxmlformats.org/officeDocument/2006/relationships/image" Target="media/image35.jpeg"/><Relationship Id="rId136" Type="http://schemas.openxmlformats.org/officeDocument/2006/relationships/image" Target="media/image40.jpg"/><Relationship Id="rId61" Type="http://schemas.openxmlformats.org/officeDocument/2006/relationships/hyperlink" Target="https://ru.wikipedia.org/wiki/%D0%9C%D0%B5%D1%82%D0%B8%D0%BB" TargetMode="External"/><Relationship Id="rId82" Type="http://schemas.openxmlformats.org/officeDocument/2006/relationships/hyperlink" Target="https://ru.wikipedia.org/wiki/5-MeO-AMT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hyperlink" Target="https://ru.wikipedia.org/wiki/%D0%9C%D0%B5%D0%BB%D0%B0%D1%82%D0%BE%D0%BD%D0%B8%D0%BD" TargetMode="External"/><Relationship Id="rId35" Type="http://schemas.openxmlformats.org/officeDocument/2006/relationships/hyperlink" Target="https://ru.wikipedia.org/wiki/%D0%91%D1%83%D1%84%D0%BE%D1%82%D0%B5%D0%BD%D0%B8%D0%BD" TargetMode="External"/><Relationship Id="rId56" Type="http://schemas.openxmlformats.org/officeDocument/2006/relationships/hyperlink" Target="https://ru.wikipedia.org/wiki/%D0%9C%D0%B5%D1%82%D0%B8%D0%BB" TargetMode="External"/><Relationship Id="rId77" Type="http://schemas.openxmlformats.org/officeDocument/2006/relationships/hyperlink" Target="https://ru.wikipedia.org/wiki/%D0%98%D0%B7%D0%BE%D0%BF%D1%80%D0%BE%D0%BF%D0%B8%D0%BB" TargetMode="External"/><Relationship Id="rId100" Type="http://schemas.openxmlformats.org/officeDocument/2006/relationships/hyperlink" Target="https://ru.wikipedia.org/w/index.php?title=%D0%9C%D0%B5%D1%82%D0%BE%D0%BA%D1%81%D0%B8&amp;action=edit&amp;redlink=1" TargetMode="External"/><Relationship Id="rId105" Type="http://schemas.openxmlformats.org/officeDocument/2006/relationships/hyperlink" Target="https://ru.wikipedia.org/wiki/%D0%A1%D1%83%D0%BC%D0%B0%D1%82%D1%80%D0%B8%D0%BF%D1%82%D0%B0%D0%BD" TargetMode="External"/><Relationship Id="rId126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98180-C53C-4EA0-9293-38FC70EEB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13778</Words>
  <Characters>78538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D!akov RePack</dc:creator>
  <cp:lastModifiedBy>User</cp:lastModifiedBy>
  <cp:revision>2</cp:revision>
  <cp:lastPrinted>2018-06-24T14:49:00Z</cp:lastPrinted>
  <dcterms:created xsi:type="dcterms:W3CDTF">2018-07-05T06:55:00Z</dcterms:created>
  <dcterms:modified xsi:type="dcterms:W3CDTF">2018-07-05T06:55:00Z</dcterms:modified>
</cp:coreProperties>
</file>