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3BBFD" w14:textId="77777777" w:rsidR="00D00BB5" w:rsidRDefault="00D00BB5" w:rsidP="00726A4B">
      <w:pPr>
        <w:jc w:val="center"/>
        <w:rPr>
          <w:b/>
          <w:bCs/>
        </w:rPr>
      </w:pPr>
      <w:r w:rsidRPr="00D00BB5">
        <w:rPr>
          <w:b/>
          <w:bCs/>
        </w:rPr>
        <w:t xml:space="preserve">Подсекция: Нефтегазовая </w:t>
      </w:r>
      <w:proofErr w:type="spellStart"/>
      <w:r w:rsidRPr="00D00BB5">
        <w:rPr>
          <w:b/>
          <w:bCs/>
        </w:rPr>
        <w:t>седиментология</w:t>
      </w:r>
      <w:proofErr w:type="spellEnd"/>
      <w:r w:rsidRPr="00D00BB5">
        <w:rPr>
          <w:b/>
          <w:bCs/>
        </w:rPr>
        <w:t xml:space="preserve"> и общая литология</w:t>
      </w:r>
    </w:p>
    <w:p w14:paraId="1FD67D32" w14:textId="3C16807E" w:rsidR="00755324" w:rsidRPr="00755324" w:rsidRDefault="00755324" w:rsidP="00726A4B">
      <w:pPr>
        <w:jc w:val="center"/>
        <w:rPr>
          <w:b/>
          <w:bCs/>
          <w:i/>
          <w:iCs/>
        </w:rPr>
      </w:pPr>
      <w:r w:rsidRPr="00755324">
        <w:rPr>
          <w:b/>
          <w:bCs/>
          <w:i/>
          <w:iCs/>
        </w:rPr>
        <w:t>секция «Осадочные породы» МОИП</w:t>
      </w:r>
    </w:p>
    <w:p w14:paraId="4D3FA1BD" w14:textId="6CA014C3" w:rsidR="00D00BB5" w:rsidRPr="00D00BB5" w:rsidRDefault="00D00BB5" w:rsidP="00726A4B">
      <w:pPr>
        <w:jc w:val="center"/>
      </w:pPr>
      <w:r w:rsidRPr="00D00BB5">
        <w:rPr>
          <w:b/>
          <w:bCs/>
        </w:rPr>
        <w:t xml:space="preserve">Руководитель-зав. </w:t>
      </w:r>
      <w:r w:rsidR="00755324">
        <w:rPr>
          <w:b/>
          <w:bCs/>
        </w:rPr>
        <w:t>к</w:t>
      </w:r>
      <w:r w:rsidRPr="00D00BB5">
        <w:rPr>
          <w:b/>
          <w:bCs/>
        </w:rPr>
        <w:t>афедрой</w:t>
      </w:r>
      <w:r>
        <w:rPr>
          <w:b/>
          <w:bCs/>
        </w:rPr>
        <w:t>,</w:t>
      </w:r>
      <w:r w:rsidRPr="00D00BB5">
        <w:rPr>
          <w:b/>
          <w:bCs/>
        </w:rPr>
        <w:t xml:space="preserve"> </w:t>
      </w:r>
      <w:r>
        <w:rPr>
          <w:b/>
          <w:bCs/>
        </w:rPr>
        <w:t>доцент</w:t>
      </w:r>
      <w:r w:rsidRPr="00D00BB5">
        <w:rPr>
          <w:b/>
          <w:bCs/>
        </w:rPr>
        <w:t xml:space="preserve"> Калмыков Г.А.</w:t>
      </w:r>
    </w:p>
    <w:p w14:paraId="1D2CBEC8" w14:textId="0FD5E97E" w:rsidR="00D00BB5" w:rsidRDefault="002E30F5" w:rsidP="00726A4B">
      <w:pPr>
        <w:jc w:val="center"/>
      </w:pPr>
      <w:r w:rsidRPr="002E30F5">
        <w:t>2</w:t>
      </w:r>
      <w:r>
        <w:t>5</w:t>
      </w:r>
      <w:r w:rsidRPr="002E30F5">
        <w:t xml:space="preserve"> марта, вторник, 13:00</w:t>
      </w:r>
      <w:r w:rsidRPr="002E30F5">
        <w:br/>
        <w:t>Главное здание, сектор «А», ауд. 605</w:t>
      </w:r>
    </w:p>
    <w:p w14:paraId="1C6B5287" w14:textId="77777777" w:rsidR="00A76818" w:rsidRPr="00D00BB5" w:rsidRDefault="00A76818" w:rsidP="002E30F5">
      <w:pPr>
        <w:ind w:firstLine="709"/>
        <w:jc w:val="center"/>
      </w:pPr>
    </w:p>
    <w:p w14:paraId="589FC071" w14:textId="26273FBF" w:rsidR="00D00BB5" w:rsidRPr="00D00BB5" w:rsidRDefault="00D00BB5" w:rsidP="005A3E35">
      <w:pPr>
        <w:pStyle w:val="aff6"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00BB5">
        <w:rPr>
          <w:sz w:val="24"/>
          <w:szCs w:val="24"/>
        </w:rPr>
        <w:t>Пирит и марказит как индикаторы этапов геологической истории развития горного Крыма</w:t>
      </w:r>
      <w:bookmarkStart w:id="0" w:name="_GoBack"/>
      <w:bookmarkEnd w:id="0"/>
    </w:p>
    <w:p w14:paraId="03A69B53" w14:textId="5C49D105" w:rsidR="00D00BB5" w:rsidRDefault="00D00BB5" w:rsidP="005A3E35">
      <w:pPr>
        <w:jc w:val="both"/>
      </w:pPr>
      <w:r w:rsidRPr="00D00BB5">
        <w:t xml:space="preserve">Доклад ст. науч. сотр. </w:t>
      </w:r>
      <w:proofErr w:type="spellStart"/>
      <w:r w:rsidRPr="00D00BB5">
        <w:t>Седаевой</w:t>
      </w:r>
      <w:proofErr w:type="spellEnd"/>
      <w:r w:rsidRPr="00D00BB5">
        <w:t xml:space="preserve"> К.М., </w:t>
      </w:r>
      <w:proofErr w:type="spellStart"/>
      <w:proofErr w:type="gramStart"/>
      <w:r w:rsidRPr="00D00BB5">
        <w:t>гл.науч</w:t>
      </w:r>
      <w:proofErr w:type="gramEnd"/>
      <w:r w:rsidRPr="00D00BB5">
        <w:t>.сотр</w:t>
      </w:r>
      <w:proofErr w:type="spellEnd"/>
      <w:r w:rsidRPr="00D00BB5">
        <w:t>. </w:t>
      </w:r>
      <w:proofErr w:type="spellStart"/>
      <w:r w:rsidRPr="00A76818">
        <w:rPr>
          <w:iCs/>
        </w:rPr>
        <w:t>Светова</w:t>
      </w:r>
      <w:proofErr w:type="spellEnd"/>
      <w:r w:rsidRPr="00D00BB5">
        <w:rPr>
          <w:i/>
          <w:iCs/>
        </w:rPr>
        <w:t xml:space="preserve"> С.А. (</w:t>
      </w:r>
      <w:r w:rsidRPr="00D00BB5">
        <w:t>Институт геологии Карельского НЦ РАН, Петрозаводск)</w:t>
      </w:r>
      <w:r w:rsidRPr="00D00BB5">
        <w:rPr>
          <w:i/>
          <w:iCs/>
        </w:rPr>
        <w:t xml:space="preserve">, </w:t>
      </w:r>
      <w:proofErr w:type="spellStart"/>
      <w:proofErr w:type="gramStart"/>
      <w:r w:rsidRPr="00A76818">
        <w:rPr>
          <w:iCs/>
        </w:rPr>
        <w:t>ст.науч</w:t>
      </w:r>
      <w:proofErr w:type="gramEnd"/>
      <w:r w:rsidRPr="00A76818">
        <w:rPr>
          <w:iCs/>
        </w:rPr>
        <w:t>.сотр</w:t>
      </w:r>
      <w:proofErr w:type="spellEnd"/>
      <w:r w:rsidRPr="00A76818">
        <w:rPr>
          <w:iCs/>
        </w:rPr>
        <w:t>. Майоровой Т.П. (Институт геологии</w:t>
      </w:r>
      <w:r w:rsidRPr="00D00BB5">
        <w:rPr>
          <w:i/>
          <w:iCs/>
        </w:rPr>
        <w:t> </w:t>
      </w:r>
      <w:r w:rsidRPr="00D00BB5">
        <w:t xml:space="preserve">ИГ Коми НЦ </w:t>
      </w:r>
      <w:proofErr w:type="spellStart"/>
      <w:r w:rsidRPr="00D00BB5">
        <w:t>УрО</w:t>
      </w:r>
      <w:proofErr w:type="spellEnd"/>
      <w:r w:rsidRPr="00D00BB5">
        <w:t xml:space="preserve"> РАН, Сыктывкар)</w:t>
      </w:r>
    </w:p>
    <w:p w14:paraId="16E48DB4" w14:textId="77777777" w:rsidR="00A76818" w:rsidRPr="00D00BB5" w:rsidRDefault="00A76818" w:rsidP="005A3E35">
      <w:pPr>
        <w:jc w:val="both"/>
      </w:pPr>
    </w:p>
    <w:p w14:paraId="346C1CFE" w14:textId="3EB7148D" w:rsidR="00D00BB5" w:rsidRPr="00D00BB5" w:rsidRDefault="00D00BB5" w:rsidP="005A3E35">
      <w:pPr>
        <w:jc w:val="both"/>
      </w:pPr>
      <w:r>
        <w:t xml:space="preserve">2. </w:t>
      </w:r>
      <w:proofErr w:type="spellStart"/>
      <w:r w:rsidRPr="00D00BB5">
        <w:t>Седиментологическая</w:t>
      </w:r>
      <w:proofErr w:type="spellEnd"/>
      <w:r w:rsidRPr="00D00BB5">
        <w:t xml:space="preserve"> характеристика межледниковых</w:t>
      </w:r>
      <w:r>
        <w:t xml:space="preserve"> </w:t>
      </w:r>
      <w:r w:rsidRPr="00D00BB5">
        <w:t>глубоководных отложений Черного моря</w:t>
      </w:r>
    </w:p>
    <w:p w14:paraId="32A119EF" w14:textId="453469A2" w:rsidR="00D00BB5" w:rsidRDefault="00D00BB5" w:rsidP="005A3E35">
      <w:pPr>
        <w:jc w:val="both"/>
      </w:pPr>
      <w:r w:rsidRPr="00D00BB5">
        <w:t xml:space="preserve">Доклад профессора Сорокина В.М., </w:t>
      </w:r>
      <w:proofErr w:type="spellStart"/>
      <w:proofErr w:type="gramStart"/>
      <w:r w:rsidRPr="00D00BB5">
        <w:t>ст.науч</w:t>
      </w:r>
      <w:proofErr w:type="gramEnd"/>
      <w:r w:rsidRPr="00D00BB5">
        <w:t>.сотр</w:t>
      </w:r>
      <w:proofErr w:type="spellEnd"/>
      <w:r w:rsidR="00A76818">
        <w:t>.</w:t>
      </w:r>
      <w:r w:rsidRPr="00D00BB5">
        <w:t xml:space="preserve"> Красновой Е.А.,</w:t>
      </w:r>
      <w:r w:rsidR="00A76818">
        <w:t xml:space="preserve"> </w:t>
      </w:r>
      <w:r w:rsidRPr="00D00BB5">
        <w:t>профессора Яниной Т.А.</w:t>
      </w:r>
    </w:p>
    <w:p w14:paraId="43DF3081" w14:textId="77777777" w:rsidR="00A76818" w:rsidRPr="00D00BB5" w:rsidRDefault="00A76818" w:rsidP="005A3E35">
      <w:pPr>
        <w:jc w:val="both"/>
      </w:pPr>
    </w:p>
    <w:p w14:paraId="0C4C6B12" w14:textId="64F93C62" w:rsidR="00D00BB5" w:rsidRPr="00D00BB5" w:rsidRDefault="00D00BB5" w:rsidP="005A3E35">
      <w:pPr>
        <w:jc w:val="both"/>
      </w:pPr>
      <w:r>
        <w:t xml:space="preserve">3. </w:t>
      </w:r>
      <w:r w:rsidRPr="00D00BB5">
        <w:t xml:space="preserve">Комплексы глинистых минералов в </w:t>
      </w:r>
      <w:proofErr w:type="spellStart"/>
      <w:r w:rsidRPr="00D00BB5">
        <w:t>позднечетвертичных</w:t>
      </w:r>
      <w:proofErr w:type="spellEnd"/>
      <w:r w:rsidRPr="00D00BB5">
        <w:t xml:space="preserve"> осадках северной части Эгейского моря (Северо-Эгейский трог)</w:t>
      </w:r>
    </w:p>
    <w:p w14:paraId="6AB44C81" w14:textId="1B3FA741" w:rsidR="00D00BB5" w:rsidRDefault="00A76818" w:rsidP="005A3E35">
      <w:pPr>
        <w:jc w:val="both"/>
      </w:pPr>
      <w:r>
        <w:t xml:space="preserve">Доклад </w:t>
      </w:r>
      <w:proofErr w:type="spellStart"/>
      <w:r>
        <w:t>асп</w:t>
      </w:r>
      <w:proofErr w:type="spellEnd"/>
      <w:r>
        <w:t>. </w:t>
      </w:r>
      <w:proofErr w:type="spellStart"/>
      <w:r>
        <w:t>Ма</w:t>
      </w:r>
      <w:proofErr w:type="spellEnd"/>
      <w:r>
        <w:t xml:space="preserve"> </w:t>
      </w:r>
      <w:proofErr w:type="spellStart"/>
      <w:r>
        <w:t>Цзинвэй</w:t>
      </w:r>
      <w:proofErr w:type="spellEnd"/>
      <w:r>
        <w:t xml:space="preserve">, </w:t>
      </w:r>
      <w:proofErr w:type="spellStart"/>
      <w:proofErr w:type="gramStart"/>
      <w:r w:rsidRPr="00D00BB5">
        <w:t>науч.сотр</w:t>
      </w:r>
      <w:proofErr w:type="spellEnd"/>
      <w:proofErr w:type="gramEnd"/>
      <w:r>
        <w:t>. Лукша В.Л., профессора Сорокина В.М.</w:t>
      </w:r>
    </w:p>
    <w:p w14:paraId="1B22EA8B" w14:textId="77777777" w:rsidR="00A76818" w:rsidRPr="00D00BB5" w:rsidRDefault="00A76818" w:rsidP="005A3E35">
      <w:pPr>
        <w:jc w:val="both"/>
      </w:pPr>
    </w:p>
    <w:p w14:paraId="59D00E14" w14:textId="2CD84E55" w:rsidR="00D00BB5" w:rsidRPr="00D00BB5" w:rsidRDefault="00D00BB5" w:rsidP="005A3E35">
      <w:pPr>
        <w:jc w:val="both"/>
      </w:pPr>
      <w:r w:rsidRPr="00D00BB5">
        <w:t>4. Геохимические исследования донных отложений озера Байкал</w:t>
      </w:r>
    </w:p>
    <w:p w14:paraId="1DB908F5" w14:textId="258C8FBE" w:rsidR="00D00BB5" w:rsidRDefault="00D00BB5" w:rsidP="005A3E35">
      <w:pPr>
        <w:jc w:val="both"/>
      </w:pPr>
      <w:r w:rsidRPr="00D00BB5">
        <w:t xml:space="preserve">Доклад </w:t>
      </w:r>
      <w:proofErr w:type="spellStart"/>
      <w:proofErr w:type="gramStart"/>
      <w:r w:rsidRPr="00D00BB5">
        <w:t>ст.науч</w:t>
      </w:r>
      <w:proofErr w:type="gramEnd"/>
      <w:r w:rsidRPr="00D00BB5">
        <w:t>.сотр</w:t>
      </w:r>
      <w:proofErr w:type="spellEnd"/>
      <w:r w:rsidRPr="00D00BB5">
        <w:t xml:space="preserve">. </w:t>
      </w:r>
      <w:proofErr w:type="spellStart"/>
      <w:r w:rsidRPr="00D00BB5">
        <w:t>Видищевой</w:t>
      </w:r>
      <w:proofErr w:type="spellEnd"/>
      <w:r w:rsidRPr="00D00BB5">
        <w:t xml:space="preserve"> О.Н., инженера Соловьевой М.А., студ. </w:t>
      </w:r>
      <w:proofErr w:type="spellStart"/>
      <w:r w:rsidRPr="00D00BB5">
        <w:t>Горностаева</w:t>
      </w:r>
      <w:proofErr w:type="spellEnd"/>
      <w:r w:rsidRPr="00D00BB5">
        <w:t xml:space="preserve"> И.Д., </w:t>
      </w:r>
      <w:proofErr w:type="spellStart"/>
      <w:proofErr w:type="gramStart"/>
      <w:r w:rsidR="00755324">
        <w:t>вед.науч</w:t>
      </w:r>
      <w:proofErr w:type="gramEnd"/>
      <w:r w:rsidR="00755324">
        <w:t>.сотр</w:t>
      </w:r>
      <w:proofErr w:type="spellEnd"/>
      <w:r w:rsidR="00755324">
        <w:t>.</w:t>
      </w:r>
      <w:r w:rsidRPr="00D00BB5">
        <w:t xml:space="preserve"> Ахманова Г.Г.</w:t>
      </w:r>
    </w:p>
    <w:p w14:paraId="1C733D2C" w14:textId="77777777" w:rsidR="00A76818" w:rsidRDefault="00A76818" w:rsidP="005A3E35">
      <w:pPr>
        <w:jc w:val="both"/>
      </w:pPr>
    </w:p>
    <w:p w14:paraId="5B296BD4" w14:textId="5F1D0BF4" w:rsidR="00755324" w:rsidRDefault="00755324" w:rsidP="005A3E35">
      <w:pPr>
        <w:jc w:val="both"/>
      </w:pPr>
      <w:r>
        <w:t>5. Изменение порового пространства осадочных пород при воздействии гидротермальных растворов.</w:t>
      </w:r>
    </w:p>
    <w:p w14:paraId="39341A99" w14:textId="542DE375" w:rsidR="00F12C76" w:rsidRDefault="00755324" w:rsidP="005A3E35">
      <w:pPr>
        <w:jc w:val="both"/>
      </w:pPr>
      <w:r w:rsidRPr="00D00BB5">
        <w:t xml:space="preserve">Доклад </w:t>
      </w:r>
      <w:proofErr w:type="spellStart"/>
      <w:proofErr w:type="gramStart"/>
      <w:r>
        <w:t>зав.кафедрой</w:t>
      </w:r>
      <w:proofErr w:type="spellEnd"/>
      <w:proofErr w:type="gramEnd"/>
      <w:r>
        <w:t xml:space="preserve"> Калмыкова Г.А., доц. Карповой Е.В., </w:t>
      </w:r>
      <w:proofErr w:type="spellStart"/>
      <w:r w:rsidRPr="00D00BB5">
        <w:t>ст.науч.сотр</w:t>
      </w:r>
      <w:proofErr w:type="spellEnd"/>
      <w:r w:rsidRPr="00D00BB5">
        <w:t xml:space="preserve">. </w:t>
      </w:r>
      <w:proofErr w:type="spellStart"/>
      <w:r>
        <w:t>Балушкиной</w:t>
      </w:r>
      <w:proofErr w:type="spellEnd"/>
      <w:r w:rsidRPr="00D00BB5">
        <w:t xml:space="preserve"> Н.</w:t>
      </w:r>
      <w:r>
        <w:t>С.</w:t>
      </w:r>
      <w:r w:rsidRPr="00D00BB5">
        <w:t>,</w:t>
      </w:r>
      <w:r>
        <w:t xml:space="preserve"> </w:t>
      </w:r>
      <w:proofErr w:type="spellStart"/>
      <w:proofErr w:type="gramStart"/>
      <w:r w:rsidRPr="00D00BB5">
        <w:t>ст.науч</w:t>
      </w:r>
      <w:proofErr w:type="gramEnd"/>
      <w:r w:rsidRPr="00D00BB5">
        <w:t>.сотр</w:t>
      </w:r>
      <w:proofErr w:type="spellEnd"/>
      <w:r w:rsidRPr="00D00BB5">
        <w:t xml:space="preserve">. </w:t>
      </w:r>
      <w:r>
        <w:t xml:space="preserve">Калмыкова А.Г.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Nanum Brush Script"/>
    <w:panose1 w:val="00000000000000000000"/>
    <w:charset w:val="81"/>
    <w:family w:val="auto"/>
    <w:notTrueType/>
    <w:pitch w:val="default"/>
    <w:sig w:usb0="00000203" w:usb1="09060000" w:usb2="00000010" w:usb3="00000000" w:csb0="0008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F52AFF"/>
    <w:multiLevelType w:val="multilevel"/>
    <w:tmpl w:val="D49E50BC"/>
    <w:lvl w:ilvl="0">
      <w:start w:val="1"/>
      <w:numFmt w:val="decimal"/>
      <w:pStyle w:val="a"/>
      <w:lvlText w:val="%1."/>
      <w:lvlJc w:val="left"/>
      <w:pPr>
        <w:ind w:left="1426" w:hanging="360"/>
      </w:pPr>
    </w:lvl>
    <w:lvl w:ilvl="1">
      <w:start w:val="1"/>
      <w:numFmt w:val="decimal"/>
      <w:isLgl/>
      <w:lvlText w:val="%2."/>
      <w:lvlJc w:val="left"/>
      <w:pPr>
        <w:ind w:left="862" w:hanging="720"/>
      </w:pPr>
      <w:rPr>
        <w:rFonts w:ascii="Times New Roman" w:eastAsiaTheme="majorEastAsia" w:hAnsi="Times New Roman" w:cstheme="majorBidi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146" w:hanging="1080"/>
      </w:pPr>
    </w:lvl>
    <w:lvl w:ilvl="4">
      <w:start w:val="1"/>
      <w:numFmt w:val="decimal"/>
      <w:isLgl/>
      <w:lvlText w:val="%1.%2.%3.%4.%5."/>
      <w:lvlJc w:val="left"/>
      <w:pPr>
        <w:ind w:left="2146" w:hanging="1080"/>
      </w:pPr>
    </w:lvl>
    <w:lvl w:ilvl="5">
      <w:start w:val="1"/>
      <w:numFmt w:val="decimal"/>
      <w:isLgl/>
      <w:lvlText w:val="%1.%2.%3.%4.%5.%6."/>
      <w:lvlJc w:val="left"/>
      <w:pPr>
        <w:ind w:left="2506" w:hanging="1440"/>
      </w:pPr>
    </w:lvl>
    <w:lvl w:ilvl="6">
      <w:start w:val="1"/>
      <w:numFmt w:val="decimal"/>
      <w:isLgl/>
      <w:lvlText w:val="%1.%2.%3.%4.%5.%6.%7."/>
      <w:lvlJc w:val="left"/>
      <w:pPr>
        <w:ind w:left="2866" w:hanging="1800"/>
      </w:pPr>
    </w:lvl>
    <w:lvl w:ilvl="7">
      <w:start w:val="1"/>
      <w:numFmt w:val="decimal"/>
      <w:isLgl/>
      <w:lvlText w:val="%1.%2.%3.%4.%5.%6.%7.%8."/>
      <w:lvlJc w:val="left"/>
      <w:pPr>
        <w:ind w:left="2866" w:hanging="1800"/>
      </w:pPr>
    </w:lvl>
    <w:lvl w:ilvl="8">
      <w:start w:val="1"/>
      <w:numFmt w:val="decimal"/>
      <w:isLgl/>
      <w:lvlText w:val="%1.%2.%3.%4.%5.%6.%7.%8.%9."/>
      <w:lvlJc w:val="left"/>
      <w:pPr>
        <w:ind w:left="3226" w:hanging="2160"/>
      </w:pPr>
    </w:lvl>
  </w:abstractNum>
  <w:abstractNum w:abstractNumId="2" w15:restartNumberingAfterBreak="0">
    <w:nsid w:val="32732899"/>
    <w:multiLevelType w:val="hybridMultilevel"/>
    <w:tmpl w:val="F054460E"/>
    <w:lvl w:ilvl="0" w:tplc="3A427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A6E1F"/>
    <w:multiLevelType w:val="multilevel"/>
    <w:tmpl w:val="EA242DF8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ajorEastAsia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eastAsiaTheme="majorEastAsia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eastAsiaTheme="majorEastAsia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9" w:hanging="1080"/>
      </w:pPr>
      <w:rPr>
        <w:rFonts w:eastAsiaTheme="majorEastAsia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eastAsiaTheme="majorEastAsia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eastAsiaTheme="majorEastAsia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38" w:hanging="1800"/>
      </w:pPr>
      <w:rPr>
        <w:rFonts w:eastAsiaTheme="majorEastAsia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01" w:hanging="2160"/>
      </w:pPr>
      <w:rPr>
        <w:rFonts w:eastAsiaTheme="majorEastAsia" w:hint="default"/>
        <w:color w:val="auto"/>
      </w:rPr>
    </w:lvl>
  </w:abstractNum>
  <w:abstractNum w:abstractNumId="4" w15:restartNumberingAfterBreak="0">
    <w:nsid w:val="716D4577"/>
    <w:multiLevelType w:val="hybridMultilevel"/>
    <w:tmpl w:val="3F1A429A"/>
    <w:lvl w:ilvl="0" w:tplc="69649ED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B5"/>
    <w:rsid w:val="000100BD"/>
    <w:rsid w:val="000F6DAE"/>
    <w:rsid w:val="00215CE8"/>
    <w:rsid w:val="00223B73"/>
    <w:rsid w:val="002E30F5"/>
    <w:rsid w:val="002F639C"/>
    <w:rsid w:val="003C01A7"/>
    <w:rsid w:val="004260BF"/>
    <w:rsid w:val="0043281F"/>
    <w:rsid w:val="00485CD4"/>
    <w:rsid w:val="004A6AE2"/>
    <w:rsid w:val="004E6A20"/>
    <w:rsid w:val="00575BAA"/>
    <w:rsid w:val="00576BEB"/>
    <w:rsid w:val="005A3E35"/>
    <w:rsid w:val="005F5741"/>
    <w:rsid w:val="00643FD0"/>
    <w:rsid w:val="006C0B77"/>
    <w:rsid w:val="00726A4B"/>
    <w:rsid w:val="00755324"/>
    <w:rsid w:val="007630FB"/>
    <w:rsid w:val="008242FF"/>
    <w:rsid w:val="00870751"/>
    <w:rsid w:val="008A575B"/>
    <w:rsid w:val="008B5328"/>
    <w:rsid w:val="00917F67"/>
    <w:rsid w:val="00922C48"/>
    <w:rsid w:val="00996090"/>
    <w:rsid w:val="009A42D2"/>
    <w:rsid w:val="00A76818"/>
    <w:rsid w:val="00B510B3"/>
    <w:rsid w:val="00B915B7"/>
    <w:rsid w:val="00C57417"/>
    <w:rsid w:val="00C800F1"/>
    <w:rsid w:val="00C84761"/>
    <w:rsid w:val="00C93EA7"/>
    <w:rsid w:val="00CD761D"/>
    <w:rsid w:val="00D00BB5"/>
    <w:rsid w:val="00DC1F2D"/>
    <w:rsid w:val="00EA59DF"/>
    <w:rsid w:val="00EE4070"/>
    <w:rsid w:val="00EE547B"/>
    <w:rsid w:val="00F12C76"/>
    <w:rsid w:val="00F7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5B1E"/>
  <w15:chartTrackingRefBased/>
  <w15:docId w15:val="{8189EB4E-33BD-4693-AFD8-4AE3FBB7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D761D"/>
    <w:pPr>
      <w:spacing w:after="0" w:line="240" w:lineRule="auto"/>
    </w:pPr>
    <w:rPr>
      <w:rFonts w:ascii="Times New Roman" w:hAnsi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aliases w:val="Глава"/>
    <w:basedOn w:val="a0"/>
    <w:next w:val="a0"/>
    <w:link w:val="10"/>
    <w:autoRedefine/>
    <w:uiPriority w:val="9"/>
    <w:qFormat/>
    <w:rsid w:val="00CD761D"/>
    <w:pPr>
      <w:widowControl w:val="0"/>
      <w:spacing w:line="360" w:lineRule="auto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CD761D"/>
    <w:pPr>
      <w:widowControl w:val="0"/>
      <w:spacing w:line="360" w:lineRule="auto"/>
      <w:jc w:val="center"/>
      <w:outlineLvl w:val="1"/>
    </w:pPr>
    <w:rPr>
      <w:rFonts w:eastAsiaTheme="majorEastAsia" w:cs="Times New Roman"/>
      <w:b/>
      <w:sz w:val="28"/>
      <w:szCs w:val="28"/>
      <w:lang w:eastAsia="en-US"/>
    </w:rPr>
  </w:style>
  <w:style w:type="paragraph" w:styleId="3">
    <w:name w:val="heading 3"/>
    <w:basedOn w:val="2"/>
    <w:next w:val="a0"/>
    <w:link w:val="30"/>
    <w:uiPriority w:val="9"/>
    <w:unhideWhenUsed/>
    <w:qFormat/>
    <w:rsid w:val="00CD761D"/>
    <w:pPr>
      <w:ind w:firstLine="709"/>
      <w:jc w:val="left"/>
      <w:outlineLvl w:val="2"/>
    </w:pPr>
  </w:style>
  <w:style w:type="paragraph" w:styleId="4">
    <w:name w:val="heading 4"/>
    <w:basedOn w:val="a0"/>
    <w:next w:val="a0"/>
    <w:link w:val="40"/>
    <w:unhideWhenUsed/>
    <w:qFormat/>
    <w:rsid w:val="00CD761D"/>
    <w:pPr>
      <w:keepNext/>
      <w:keepLines/>
      <w:ind w:firstLine="709"/>
      <w:outlineLvl w:val="3"/>
    </w:pPr>
    <w:rPr>
      <w:rFonts w:eastAsiaTheme="majorEastAsia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CD761D"/>
    <w:pPr>
      <w:keepNext/>
      <w:keepLines/>
      <w:spacing w:before="40"/>
      <w:ind w:firstLine="708"/>
      <w:outlineLvl w:val="4"/>
    </w:pPr>
    <w:rPr>
      <w:rFonts w:eastAsiaTheme="majorEastAsia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00BB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00BB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00BB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00BB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1"/>
    <w:link w:val="1"/>
    <w:uiPriority w:val="9"/>
    <w:rsid w:val="00CD761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21">
    <w:name w:val="Заголовок №2"/>
    <w:basedOn w:val="a0"/>
    <w:rsid w:val="00CD761D"/>
    <w:pPr>
      <w:spacing w:before="120" w:after="120" w:line="360" w:lineRule="auto"/>
      <w:jc w:val="center"/>
    </w:pPr>
    <w:rPr>
      <w:rFonts w:ascii="Century Gothic" w:eastAsia="Times New Roman" w:hAnsi="Century Gothic" w:cs="Times New Roman"/>
      <w:b/>
      <w:sz w:val="22"/>
      <w:szCs w:val="22"/>
    </w:rPr>
  </w:style>
  <w:style w:type="paragraph" w:customStyle="1" w:styleId="a4">
    <w:name w:val="Рисунок №"/>
    <w:basedOn w:val="a0"/>
    <w:link w:val="a5"/>
    <w:rsid w:val="00CD761D"/>
    <w:pPr>
      <w:spacing w:before="120" w:after="120"/>
      <w:contextualSpacing/>
      <w:jc w:val="center"/>
    </w:pPr>
    <w:rPr>
      <w:rFonts w:ascii="Century Gothic" w:eastAsia="Times New Roman" w:hAnsi="Century Gothic" w:cs="Times New Roman"/>
      <w:b/>
      <w:sz w:val="22"/>
      <w:szCs w:val="22"/>
    </w:rPr>
  </w:style>
  <w:style w:type="character" w:customStyle="1" w:styleId="a5">
    <w:name w:val="Рисунок № Знак"/>
    <w:link w:val="a4"/>
    <w:rsid w:val="00CD761D"/>
    <w:rPr>
      <w:rFonts w:ascii="Century Gothic" w:eastAsia="Times New Roman" w:hAnsi="Century Gothic" w:cs="Times New Roman"/>
      <w:b/>
      <w:lang w:eastAsia="ru-RU"/>
    </w:rPr>
  </w:style>
  <w:style w:type="paragraph" w:customStyle="1" w:styleId="Default">
    <w:name w:val="Default"/>
    <w:rsid w:val="00CD7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ОГ"/>
    <w:basedOn w:val="a0"/>
    <w:link w:val="a7"/>
    <w:autoRedefine/>
    <w:rsid w:val="00CD761D"/>
    <w:pPr>
      <w:spacing w:line="360" w:lineRule="auto"/>
      <w:ind w:firstLine="709"/>
      <w:jc w:val="both"/>
    </w:pPr>
    <w:rPr>
      <w:rFonts w:eastAsia="Times New Roman" w:cs="Times New Roman"/>
      <w:bCs/>
      <w:sz w:val="28"/>
      <w:szCs w:val="28"/>
    </w:rPr>
  </w:style>
  <w:style w:type="character" w:customStyle="1" w:styleId="a7">
    <w:name w:val="ОГ Знак"/>
    <w:link w:val="a6"/>
    <w:rsid w:val="00CD761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">
    <w:name w:val="ЗАГОЛОВОК"/>
    <w:basedOn w:val="1"/>
    <w:next w:val="a0"/>
    <w:autoRedefine/>
    <w:qFormat/>
    <w:rsid w:val="00CD761D"/>
    <w:pPr>
      <w:widowControl/>
      <w:numPr>
        <w:numId w:val="4"/>
      </w:numPr>
      <w:tabs>
        <w:tab w:val="left" w:pos="-2268"/>
        <w:tab w:val="right" w:leader="dot" w:pos="9345"/>
      </w:tabs>
      <w:suppressAutoHyphens/>
      <w:spacing w:line="240" w:lineRule="auto"/>
    </w:pPr>
    <w:rPr>
      <w:rFonts w:eastAsia="Times New Roman" w:cs="Arial"/>
      <w:iCs/>
      <w:caps/>
      <w:noProof/>
      <w:color w:val="auto"/>
      <w:sz w:val="24"/>
      <w:szCs w:val="24"/>
      <w:lang w:eastAsia="ru-RU"/>
    </w:rPr>
  </w:style>
  <w:style w:type="character" w:customStyle="1" w:styleId="FontStyle38">
    <w:name w:val="Font Style38"/>
    <w:rsid w:val="00CD761D"/>
    <w:rPr>
      <w:rFonts w:ascii="Times New Roman" w:hAnsi="Times New Roman" w:cs="Times New Roman"/>
      <w:sz w:val="22"/>
      <w:szCs w:val="22"/>
    </w:rPr>
  </w:style>
  <w:style w:type="paragraph" w:customStyle="1" w:styleId="Pa15">
    <w:name w:val="Pa15"/>
    <w:basedOn w:val="a0"/>
    <w:next w:val="a0"/>
    <w:uiPriority w:val="99"/>
    <w:rsid w:val="00CD761D"/>
    <w:pPr>
      <w:autoSpaceDE w:val="0"/>
      <w:autoSpaceDN w:val="0"/>
      <w:adjustRightInd w:val="0"/>
      <w:spacing w:line="201" w:lineRule="atLeast"/>
    </w:pPr>
    <w:rPr>
      <w:rFonts w:ascii="Minion Pro" w:hAnsi="Minion Pro"/>
      <w:lang w:eastAsia="en-US"/>
    </w:rPr>
  </w:style>
  <w:style w:type="character" w:customStyle="1" w:styleId="A10">
    <w:name w:val="A1"/>
    <w:uiPriority w:val="99"/>
    <w:rsid w:val="00CD761D"/>
    <w:rPr>
      <w:rFonts w:cs="Minion Pro"/>
      <w:color w:val="000000"/>
    </w:rPr>
  </w:style>
  <w:style w:type="character" w:customStyle="1" w:styleId="A60">
    <w:name w:val="A6"/>
    <w:uiPriority w:val="99"/>
    <w:rsid w:val="00CD761D"/>
    <w:rPr>
      <w:rFonts w:ascii="Cambria" w:hAnsi="Cambria" w:cs="Cambria"/>
      <w:i/>
      <w:iCs/>
      <w:color w:val="000000"/>
      <w:sz w:val="14"/>
      <w:szCs w:val="14"/>
    </w:rPr>
  </w:style>
  <w:style w:type="character" w:customStyle="1" w:styleId="fontstyle01">
    <w:name w:val="fontstyle01"/>
    <w:basedOn w:val="a1"/>
    <w:rsid w:val="00CD761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a8">
    <w:name w:val="Рис"/>
    <w:basedOn w:val="a9"/>
    <w:link w:val="aa"/>
    <w:qFormat/>
    <w:rsid w:val="00CD761D"/>
    <w:pPr>
      <w:jc w:val="center"/>
    </w:pPr>
    <w:rPr>
      <w:b/>
    </w:rPr>
  </w:style>
  <w:style w:type="character" w:customStyle="1" w:styleId="aa">
    <w:name w:val="Рис Знак"/>
    <w:basedOn w:val="a1"/>
    <w:link w:val="a8"/>
    <w:rsid w:val="00CD761D"/>
    <w:rPr>
      <w:rFonts w:ascii="Times New Roman" w:hAnsi="Times New Roman"/>
      <w:b/>
      <w:iCs/>
      <w:sz w:val="28"/>
      <w:szCs w:val="18"/>
    </w:rPr>
  </w:style>
  <w:style w:type="paragraph" w:styleId="a9">
    <w:name w:val="caption"/>
    <w:aliases w:val="Название объекта1,Название объекта_рисунок,Название объекта Знак Знак,Название объекта таблица,Рисунки,Название таб,НАЗВ_РИС,подпись рис.,Название рисунок,ГОСТ_Название рисунка,Название объекта Знак Знак Знак Знак Знак Знак,Знак"/>
    <w:basedOn w:val="a0"/>
    <w:next w:val="a0"/>
    <w:link w:val="ab"/>
    <w:uiPriority w:val="35"/>
    <w:unhideWhenUsed/>
    <w:qFormat/>
    <w:rsid w:val="00CD761D"/>
    <w:pPr>
      <w:widowControl w:val="0"/>
      <w:spacing w:after="200"/>
      <w:ind w:firstLine="709"/>
      <w:jc w:val="both"/>
    </w:pPr>
    <w:rPr>
      <w:iCs/>
      <w:sz w:val="28"/>
      <w:szCs w:val="18"/>
      <w:lang w:eastAsia="en-US"/>
    </w:rPr>
  </w:style>
  <w:style w:type="paragraph" w:customStyle="1" w:styleId="ac">
    <w:name w:val="табл"/>
    <w:basedOn w:val="a0"/>
    <w:link w:val="ad"/>
    <w:qFormat/>
    <w:rsid w:val="00CD761D"/>
    <w:pPr>
      <w:shd w:val="clear" w:color="auto" w:fill="FFFFFF"/>
      <w:spacing w:after="120"/>
      <w:jc w:val="center"/>
    </w:pPr>
    <w:rPr>
      <w:rFonts w:ascii="Times New Roman CYR" w:eastAsia="Calibri" w:hAnsi="Times New Roman CYR" w:cs="Times New Roman"/>
      <w:b/>
      <w:szCs w:val="20"/>
      <w:lang w:eastAsia="en-US"/>
    </w:rPr>
  </w:style>
  <w:style w:type="character" w:customStyle="1" w:styleId="ad">
    <w:name w:val="табл Знак"/>
    <w:link w:val="ac"/>
    <w:rsid w:val="00CD761D"/>
    <w:rPr>
      <w:rFonts w:ascii="Times New Roman CYR" w:eastAsia="Calibri" w:hAnsi="Times New Roman CYR" w:cs="Times New Roman"/>
      <w:b/>
      <w:sz w:val="24"/>
      <w:szCs w:val="20"/>
      <w:shd w:val="clear" w:color="auto" w:fill="FFFFFF"/>
    </w:rPr>
  </w:style>
  <w:style w:type="paragraph" w:customStyle="1" w:styleId="210">
    <w:name w:val="Основной текст с отступом 21"/>
    <w:basedOn w:val="a0"/>
    <w:rsid w:val="00CD761D"/>
    <w:pPr>
      <w:overflowPunct w:val="0"/>
      <w:autoSpaceDE w:val="0"/>
      <w:autoSpaceDN w:val="0"/>
      <w:adjustRightInd w:val="0"/>
      <w:spacing w:before="60"/>
      <w:ind w:firstLine="851"/>
      <w:jc w:val="both"/>
    </w:pPr>
    <w:rPr>
      <w:rFonts w:ascii="Arial" w:eastAsia="Times New Roman" w:hAnsi="Arial" w:cs="Times New Roman"/>
      <w:szCs w:val="20"/>
    </w:rPr>
  </w:style>
  <w:style w:type="paragraph" w:customStyle="1" w:styleId="ae">
    <w:name w:val="Текст_отчет"/>
    <w:basedOn w:val="a0"/>
    <w:rsid w:val="00CD761D"/>
    <w:pPr>
      <w:spacing w:after="120" w:line="288" w:lineRule="auto"/>
      <w:jc w:val="both"/>
    </w:pPr>
    <w:rPr>
      <w:rFonts w:eastAsia="Times New Roman" w:cs="Times New Roman"/>
      <w:szCs w:val="20"/>
    </w:rPr>
  </w:style>
  <w:style w:type="character" w:customStyle="1" w:styleId="11">
    <w:name w:val="Красная строка Знак1"/>
    <w:basedOn w:val="af"/>
    <w:uiPriority w:val="99"/>
    <w:semiHidden/>
    <w:rsid w:val="00CD7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оглавления1"/>
    <w:basedOn w:val="1"/>
    <w:next w:val="a0"/>
    <w:rsid w:val="00CD761D"/>
    <w:pPr>
      <w:keepNext/>
      <w:keepLines/>
      <w:widowControl/>
      <w:tabs>
        <w:tab w:val="num" w:pos="0"/>
      </w:tabs>
      <w:spacing w:before="480" w:line="276" w:lineRule="auto"/>
      <w:jc w:val="left"/>
      <w:outlineLvl w:val="9"/>
    </w:pPr>
    <w:rPr>
      <w:rFonts w:ascii="Cambria" w:eastAsia="Calibri" w:hAnsi="Cambria" w:cs="Times New Roman"/>
      <w:bCs/>
      <w:caps/>
      <w:color w:val="365F91"/>
      <w:szCs w:val="28"/>
    </w:rPr>
  </w:style>
  <w:style w:type="character" w:customStyle="1" w:styleId="31">
    <w:name w:val="Основной текст с отступом 3 Знак1"/>
    <w:basedOn w:val="a1"/>
    <w:uiPriority w:val="99"/>
    <w:semiHidden/>
    <w:rsid w:val="00CD761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rsid w:val="00CD761D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CD761D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1"/>
    <w:link w:val="4"/>
    <w:rsid w:val="00CD761D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CD761D"/>
    <w:rPr>
      <w:rFonts w:ascii="Times New Roman" w:eastAsiaTheme="majorEastAsia" w:hAnsi="Times New Roman" w:cs="Times New Roman"/>
      <w:b/>
      <w:bCs/>
      <w:sz w:val="28"/>
      <w:szCs w:val="28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CD761D"/>
    <w:pPr>
      <w:widowControl w:val="0"/>
      <w:tabs>
        <w:tab w:val="right" w:leader="dot" w:pos="9345"/>
      </w:tabs>
      <w:spacing w:after="100" w:line="360" w:lineRule="auto"/>
      <w:jc w:val="both"/>
    </w:pPr>
    <w:rPr>
      <w:sz w:val="28"/>
      <w:szCs w:val="22"/>
      <w:lang w:eastAsia="en-US"/>
    </w:rPr>
  </w:style>
  <w:style w:type="paragraph" w:styleId="22">
    <w:name w:val="toc 2"/>
    <w:basedOn w:val="a0"/>
    <w:next w:val="a0"/>
    <w:autoRedefine/>
    <w:uiPriority w:val="39"/>
    <w:unhideWhenUsed/>
    <w:rsid w:val="00CD761D"/>
    <w:pPr>
      <w:widowControl w:val="0"/>
      <w:spacing w:after="100" w:line="360" w:lineRule="auto"/>
      <w:ind w:left="280" w:firstLine="709"/>
      <w:jc w:val="both"/>
    </w:pPr>
    <w:rPr>
      <w:sz w:val="28"/>
      <w:szCs w:val="22"/>
      <w:lang w:eastAsia="en-US"/>
    </w:rPr>
  </w:style>
  <w:style w:type="paragraph" w:styleId="32">
    <w:name w:val="toc 3"/>
    <w:basedOn w:val="a0"/>
    <w:next w:val="a0"/>
    <w:autoRedefine/>
    <w:uiPriority w:val="39"/>
    <w:unhideWhenUsed/>
    <w:rsid w:val="00CD761D"/>
    <w:pPr>
      <w:widowControl w:val="0"/>
      <w:spacing w:after="100" w:line="360" w:lineRule="auto"/>
      <w:ind w:left="560" w:firstLine="709"/>
      <w:jc w:val="both"/>
    </w:pPr>
    <w:rPr>
      <w:sz w:val="28"/>
      <w:szCs w:val="22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CD761D"/>
    <w:pPr>
      <w:spacing w:after="100"/>
      <w:ind w:left="720"/>
    </w:pPr>
    <w:rPr>
      <w:rFonts w:eastAsia="Times New Roman" w:cs="Times New Roman"/>
    </w:rPr>
  </w:style>
  <w:style w:type="paragraph" w:styleId="af0">
    <w:name w:val="header"/>
    <w:basedOn w:val="a0"/>
    <w:link w:val="af1"/>
    <w:uiPriority w:val="99"/>
    <w:rsid w:val="00CD761D"/>
    <w:pPr>
      <w:tabs>
        <w:tab w:val="center" w:pos="4844"/>
        <w:tab w:val="right" w:pos="9689"/>
      </w:tabs>
      <w:spacing w:after="120" w:line="360" w:lineRule="auto"/>
      <w:ind w:firstLine="851"/>
      <w:jc w:val="both"/>
    </w:pPr>
    <w:rPr>
      <w:rFonts w:eastAsia="Times New Roman" w:cs="Times New Roman"/>
      <w:szCs w:val="20"/>
    </w:rPr>
  </w:style>
  <w:style w:type="character" w:customStyle="1" w:styleId="af1">
    <w:name w:val="Верхний колонтитул Знак"/>
    <w:basedOn w:val="a1"/>
    <w:link w:val="af0"/>
    <w:uiPriority w:val="99"/>
    <w:rsid w:val="00CD76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footer"/>
    <w:basedOn w:val="a0"/>
    <w:link w:val="af3"/>
    <w:uiPriority w:val="99"/>
    <w:rsid w:val="00CD761D"/>
    <w:pPr>
      <w:tabs>
        <w:tab w:val="center" w:pos="4677"/>
        <w:tab w:val="right" w:pos="9355"/>
      </w:tabs>
      <w:spacing w:after="120" w:line="360" w:lineRule="auto"/>
      <w:ind w:firstLine="851"/>
      <w:jc w:val="both"/>
    </w:pPr>
    <w:rPr>
      <w:rFonts w:eastAsia="Times New Roman" w:cs="Times New Roman"/>
      <w:szCs w:val="20"/>
    </w:rPr>
  </w:style>
  <w:style w:type="character" w:customStyle="1" w:styleId="af3">
    <w:name w:val="Нижний колонтитул Знак"/>
    <w:basedOn w:val="a1"/>
    <w:link w:val="af2"/>
    <w:uiPriority w:val="99"/>
    <w:rsid w:val="00CD76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Название объекта Знак"/>
    <w:aliases w:val="Название объекта1 Знак,Название объекта_рисунок Знак,Название объекта Знак Знак Знак,Название объекта таблица Знак,Рисунки Знак,Название таб Знак,НАЗВ_РИС Знак,подпись рис. Знак,Название рисунок Знак,ГОСТ_Название рисунка Знак"/>
    <w:link w:val="a9"/>
    <w:uiPriority w:val="35"/>
    <w:rsid w:val="00CD761D"/>
    <w:rPr>
      <w:rFonts w:ascii="Times New Roman" w:hAnsi="Times New Roman"/>
      <w:iCs/>
      <w:sz w:val="28"/>
      <w:szCs w:val="18"/>
    </w:rPr>
  </w:style>
  <w:style w:type="paragraph" w:styleId="af4">
    <w:name w:val="table of figures"/>
    <w:basedOn w:val="a0"/>
    <w:next w:val="a0"/>
    <w:uiPriority w:val="99"/>
    <w:unhideWhenUsed/>
    <w:rsid w:val="00CD761D"/>
    <w:rPr>
      <w:rFonts w:eastAsia="Times New Roman" w:cs="Times New Roman"/>
    </w:rPr>
  </w:style>
  <w:style w:type="character" w:styleId="af5">
    <w:name w:val="page number"/>
    <w:basedOn w:val="a1"/>
    <w:rsid w:val="00CD761D"/>
  </w:style>
  <w:style w:type="paragraph" w:styleId="af6">
    <w:name w:val="Title"/>
    <w:basedOn w:val="a0"/>
    <w:next w:val="a0"/>
    <w:link w:val="af7"/>
    <w:autoRedefine/>
    <w:qFormat/>
    <w:rsid w:val="00CD761D"/>
    <w:pPr>
      <w:spacing w:after="100" w:afterAutospacing="1"/>
      <w:ind w:left="360"/>
      <w:jc w:val="both"/>
    </w:pPr>
    <w:rPr>
      <w:rFonts w:eastAsia="Calibri" w:cs="Times New Roman"/>
      <w:b/>
      <w:sz w:val="28"/>
      <w:szCs w:val="20"/>
    </w:rPr>
  </w:style>
  <w:style w:type="character" w:customStyle="1" w:styleId="af7">
    <w:name w:val="Заголовок Знак"/>
    <w:basedOn w:val="a1"/>
    <w:link w:val="af6"/>
    <w:rsid w:val="00CD761D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f8">
    <w:name w:val="Body Text"/>
    <w:basedOn w:val="a0"/>
    <w:link w:val="af"/>
    <w:unhideWhenUsed/>
    <w:rsid w:val="00CD761D"/>
    <w:pPr>
      <w:spacing w:after="120"/>
    </w:pPr>
    <w:rPr>
      <w:rFonts w:eastAsia="Times New Roman" w:cs="Times New Roman"/>
    </w:rPr>
  </w:style>
  <w:style w:type="character" w:customStyle="1" w:styleId="af">
    <w:name w:val="Основной текст Знак"/>
    <w:basedOn w:val="a1"/>
    <w:link w:val="af8"/>
    <w:rsid w:val="00CD7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0"/>
    <w:link w:val="afa"/>
    <w:unhideWhenUsed/>
    <w:rsid w:val="00CD761D"/>
    <w:pPr>
      <w:widowControl w:val="0"/>
      <w:spacing w:after="120" w:line="360" w:lineRule="auto"/>
      <w:ind w:left="283" w:firstLine="709"/>
      <w:jc w:val="both"/>
    </w:pPr>
    <w:rPr>
      <w:sz w:val="28"/>
      <w:szCs w:val="22"/>
      <w:lang w:eastAsia="en-US"/>
    </w:rPr>
  </w:style>
  <w:style w:type="character" w:customStyle="1" w:styleId="afa">
    <w:name w:val="Основной текст с отступом Знак"/>
    <w:basedOn w:val="a1"/>
    <w:link w:val="af9"/>
    <w:rsid w:val="00CD761D"/>
    <w:rPr>
      <w:rFonts w:ascii="Times New Roman" w:hAnsi="Times New Roman"/>
      <w:sz w:val="28"/>
    </w:rPr>
  </w:style>
  <w:style w:type="paragraph" w:styleId="afb">
    <w:name w:val="Subtitle"/>
    <w:basedOn w:val="a0"/>
    <w:next w:val="a0"/>
    <w:link w:val="afc"/>
    <w:uiPriority w:val="11"/>
    <w:qFormat/>
    <w:rsid w:val="00CD761D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eastAsia="en-US"/>
    </w:rPr>
  </w:style>
  <w:style w:type="character" w:customStyle="1" w:styleId="afc">
    <w:name w:val="Подзаголовок Знак"/>
    <w:basedOn w:val="a1"/>
    <w:link w:val="afb"/>
    <w:uiPriority w:val="11"/>
    <w:rsid w:val="00CD761D"/>
    <w:rPr>
      <w:rFonts w:eastAsiaTheme="minorEastAsia"/>
      <w:color w:val="5A5A5A" w:themeColor="text1" w:themeTint="A5"/>
      <w:spacing w:val="15"/>
    </w:rPr>
  </w:style>
  <w:style w:type="paragraph" w:styleId="afd">
    <w:name w:val="Body Text First Indent"/>
    <w:basedOn w:val="af8"/>
    <w:link w:val="afe"/>
    <w:rsid w:val="00CD761D"/>
    <w:pPr>
      <w:ind w:firstLine="210"/>
      <w:jc w:val="both"/>
    </w:pPr>
    <w:rPr>
      <w:rFonts w:eastAsia="Calibri"/>
    </w:rPr>
  </w:style>
  <w:style w:type="character" w:customStyle="1" w:styleId="afe">
    <w:name w:val="Красная строка Знак"/>
    <w:basedOn w:val="af"/>
    <w:link w:val="afd"/>
    <w:rsid w:val="00CD761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unhideWhenUsed/>
    <w:rsid w:val="00CD761D"/>
    <w:pPr>
      <w:widowControl w:val="0"/>
      <w:spacing w:after="120" w:line="480" w:lineRule="auto"/>
      <w:ind w:firstLine="709"/>
      <w:jc w:val="both"/>
    </w:pPr>
    <w:rPr>
      <w:sz w:val="28"/>
      <w:szCs w:val="22"/>
      <w:lang w:eastAsia="en-US"/>
    </w:rPr>
  </w:style>
  <w:style w:type="character" w:customStyle="1" w:styleId="24">
    <w:name w:val="Основной текст 2 Знак"/>
    <w:basedOn w:val="a1"/>
    <w:link w:val="23"/>
    <w:rsid w:val="00CD761D"/>
    <w:rPr>
      <w:rFonts w:ascii="Times New Roman" w:hAnsi="Times New Roman"/>
      <w:sz w:val="28"/>
    </w:rPr>
  </w:style>
  <w:style w:type="paragraph" w:styleId="25">
    <w:name w:val="Body Text Indent 2"/>
    <w:basedOn w:val="a0"/>
    <w:link w:val="26"/>
    <w:rsid w:val="00CD761D"/>
    <w:pPr>
      <w:tabs>
        <w:tab w:val="num" w:pos="360"/>
      </w:tabs>
      <w:spacing w:after="120"/>
      <w:ind w:left="426"/>
      <w:jc w:val="both"/>
    </w:pPr>
    <w:rPr>
      <w:rFonts w:eastAsia="Times New Roman" w:cs="Times New Roman"/>
      <w:color w:val="000000"/>
      <w:szCs w:val="20"/>
    </w:rPr>
  </w:style>
  <w:style w:type="character" w:customStyle="1" w:styleId="26">
    <w:name w:val="Основной текст с отступом 2 Знак"/>
    <w:basedOn w:val="a1"/>
    <w:link w:val="25"/>
    <w:rsid w:val="00CD761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0"/>
    <w:link w:val="34"/>
    <w:rsid w:val="00CD761D"/>
    <w:pPr>
      <w:spacing w:after="120"/>
      <w:ind w:left="283"/>
    </w:pPr>
    <w:rPr>
      <w:rFonts w:eastAsia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CD761D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ff">
    <w:name w:val="Hyperlink"/>
    <w:basedOn w:val="a1"/>
    <w:uiPriority w:val="99"/>
    <w:unhideWhenUsed/>
    <w:rsid w:val="00CD761D"/>
    <w:rPr>
      <w:color w:val="0563C1" w:themeColor="hyperlink"/>
      <w:u w:val="single"/>
    </w:rPr>
  </w:style>
  <w:style w:type="character" w:styleId="aff0">
    <w:name w:val="Emphasis"/>
    <w:qFormat/>
    <w:rsid w:val="00CD761D"/>
    <w:rPr>
      <w:rFonts w:cs="Times New Roman"/>
      <w:i/>
      <w:iCs/>
    </w:rPr>
  </w:style>
  <w:style w:type="paragraph" w:styleId="aff1">
    <w:name w:val="Normal (Web)"/>
    <w:basedOn w:val="a0"/>
    <w:uiPriority w:val="99"/>
    <w:unhideWhenUsed/>
    <w:rsid w:val="00CD761D"/>
    <w:pPr>
      <w:spacing w:before="100" w:beforeAutospacing="1" w:after="100" w:afterAutospacing="1"/>
    </w:pPr>
    <w:rPr>
      <w:rFonts w:eastAsia="Times New Roman" w:cs="Times New Roman"/>
    </w:rPr>
  </w:style>
  <w:style w:type="paragraph" w:styleId="aff2">
    <w:name w:val="Balloon Text"/>
    <w:basedOn w:val="a0"/>
    <w:link w:val="aff3"/>
    <w:semiHidden/>
    <w:unhideWhenUsed/>
    <w:rsid w:val="00CD761D"/>
    <w:rPr>
      <w:rFonts w:ascii="Tahoma" w:eastAsia="Times New Roman" w:hAnsi="Tahoma" w:cs="Tahoma"/>
      <w:sz w:val="16"/>
      <w:szCs w:val="16"/>
    </w:rPr>
  </w:style>
  <w:style w:type="character" w:customStyle="1" w:styleId="aff3">
    <w:name w:val="Текст выноски Знак"/>
    <w:basedOn w:val="a1"/>
    <w:link w:val="aff2"/>
    <w:semiHidden/>
    <w:rsid w:val="00CD761D"/>
    <w:rPr>
      <w:rFonts w:ascii="Tahoma" w:eastAsia="Times New Roman" w:hAnsi="Tahoma" w:cs="Tahoma"/>
      <w:sz w:val="16"/>
      <w:szCs w:val="16"/>
      <w:lang w:eastAsia="ru-RU"/>
    </w:rPr>
  </w:style>
  <w:style w:type="table" w:styleId="aff4">
    <w:name w:val="Table Grid"/>
    <w:basedOn w:val="a2"/>
    <w:uiPriority w:val="39"/>
    <w:rsid w:val="00CD7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1"/>
    <w:uiPriority w:val="99"/>
    <w:semiHidden/>
    <w:rsid w:val="00CD761D"/>
    <w:rPr>
      <w:color w:val="808080"/>
    </w:rPr>
  </w:style>
  <w:style w:type="paragraph" w:styleId="aff6">
    <w:name w:val="List Paragraph"/>
    <w:basedOn w:val="a0"/>
    <w:link w:val="aff7"/>
    <w:uiPriority w:val="34"/>
    <w:qFormat/>
    <w:rsid w:val="00CD761D"/>
    <w:pPr>
      <w:widowControl w:val="0"/>
      <w:spacing w:line="360" w:lineRule="auto"/>
      <w:ind w:left="720" w:firstLine="709"/>
      <w:contextualSpacing/>
      <w:jc w:val="both"/>
    </w:pPr>
    <w:rPr>
      <w:rFonts w:cs="Times New Roman"/>
      <w:sz w:val="28"/>
      <w:szCs w:val="22"/>
      <w:lang w:eastAsia="en-US"/>
    </w:rPr>
  </w:style>
  <w:style w:type="character" w:customStyle="1" w:styleId="aff7">
    <w:name w:val="Абзац списка Знак"/>
    <w:basedOn w:val="a1"/>
    <w:link w:val="aff6"/>
    <w:uiPriority w:val="34"/>
    <w:locked/>
    <w:rsid w:val="00CD761D"/>
    <w:rPr>
      <w:rFonts w:ascii="Times New Roman" w:hAnsi="Times New Roman" w:cs="Times New Roman"/>
      <w:sz w:val="28"/>
    </w:rPr>
  </w:style>
  <w:style w:type="character" w:styleId="aff8">
    <w:name w:val="Book Title"/>
    <w:basedOn w:val="a1"/>
    <w:uiPriority w:val="33"/>
    <w:qFormat/>
    <w:rsid w:val="00CD761D"/>
    <w:rPr>
      <w:b/>
      <w:bCs/>
      <w:i/>
      <w:iCs/>
      <w:spacing w:val="5"/>
    </w:rPr>
  </w:style>
  <w:style w:type="paragraph" w:styleId="aff9">
    <w:name w:val="TOC Heading"/>
    <w:basedOn w:val="1"/>
    <w:next w:val="a0"/>
    <w:uiPriority w:val="39"/>
    <w:unhideWhenUsed/>
    <w:qFormat/>
    <w:rsid w:val="00CD761D"/>
    <w:pPr>
      <w:keepNext/>
      <w:keepLines/>
      <w:widowControl/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CD761D"/>
    <w:rPr>
      <w:color w:val="605E5C"/>
      <w:shd w:val="clear" w:color="auto" w:fill="E1DFDD"/>
    </w:rPr>
  </w:style>
  <w:style w:type="character" w:customStyle="1" w:styleId="60">
    <w:name w:val="Заголовок 6 Знак"/>
    <w:basedOn w:val="a1"/>
    <w:link w:val="6"/>
    <w:uiPriority w:val="9"/>
    <w:semiHidden/>
    <w:rsid w:val="00D00BB5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70">
    <w:name w:val="Заголовок 7 Знак"/>
    <w:basedOn w:val="a1"/>
    <w:link w:val="7"/>
    <w:uiPriority w:val="9"/>
    <w:semiHidden/>
    <w:rsid w:val="00D00BB5"/>
    <w:rPr>
      <w:rFonts w:eastAsiaTheme="majorEastAsia" w:cstheme="majorBidi"/>
      <w:color w:val="595959" w:themeColor="text1" w:themeTint="A6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1"/>
    <w:link w:val="8"/>
    <w:uiPriority w:val="9"/>
    <w:semiHidden/>
    <w:rsid w:val="00D00BB5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ru-RU"/>
      <w14:ligatures w14:val="none"/>
    </w:rPr>
  </w:style>
  <w:style w:type="character" w:customStyle="1" w:styleId="90">
    <w:name w:val="Заголовок 9 Знак"/>
    <w:basedOn w:val="a1"/>
    <w:link w:val="9"/>
    <w:uiPriority w:val="9"/>
    <w:semiHidden/>
    <w:rsid w:val="00D00BB5"/>
    <w:rPr>
      <w:rFonts w:eastAsiaTheme="majorEastAsia" w:cstheme="majorBidi"/>
      <w:color w:val="272727" w:themeColor="text1" w:themeTint="D8"/>
      <w:kern w:val="0"/>
      <w:sz w:val="24"/>
      <w:szCs w:val="24"/>
      <w:lang w:eastAsia="ru-RU"/>
      <w14:ligatures w14:val="none"/>
    </w:rPr>
  </w:style>
  <w:style w:type="paragraph" w:styleId="27">
    <w:name w:val="Quote"/>
    <w:basedOn w:val="a0"/>
    <w:next w:val="a0"/>
    <w:link w:val="28"/>
    <w:uiPriority w:val="29"/>
    <w:qFormat/>
    <w:rsid w:val="00D00B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8">
    <w:name w:val="Цитата 2 Знак"/>
    <w:basedOn w:val="a1"/>
    <w:link w:val="27"/>
    <w:uiPriority w:val="29"/>
    <w:rsid w:val="00D00BB5"/>
    <w:rPr>
      <w:rFonts w:ascii="Times New Roman" w:hAnsi="Times New Roman"/>
      <w:i/>
      <w:iCs/>
      <w:color w:val="404040" w:themeColor="text1" w:themeTint="BF"/>
      <w:kern w:val="0"/>
      <w:sz w:val="24"/>
      <w:szCs w:val="24"/>
      <w:lang w:eastAsia="ru-RU"/>
      <w14:ligatures w14:val="none"/>
    </w:rPr>
  </w:style>
  <w:style w:type="character" w:styleId="affa">
    <w:name w:val="Intense Emphasis"/>
    <w:basedOn w:val="a1"/>
    <w:uiPriority w:val="21"/>
    <w:qFormat/>
    <w:rsid w:val="00D00BB5"/>
    <w:rPr>
      <w:i/>
      <w:iCs/>
      <w:color w:val="2F5496" w:themeColor="accent1" w:themeShade="BF"/>
    </w:rPr>
  </w:style>
  <w:style w:type="paragraph" w:styleId="affb">
    <w:name w:val="Intense Quote"/>
    <w:basedOn w:val="a0"/>
    <w:next w:val="a0"/>
    <w:link w:val="affc"/>
    <w:uiPriority w:val="30"/>
    <w:qFormat/>
    <w:rsid w:val="00D00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fc">
    <w:name w:val="Выделенная цитата Знак"/>
    <w:basedOn w:val="a1"/>
    <w:link w:val="affb"/>
    <w:uiPriority w:val="30"/>
    <w:rsid w:val="00D00BB5"/>
    <w:rPr>
      <w:rFonts w:ascii="Times New Roman" w:hAnsi="Times New Roman"/>
      <w:i/>
      <w:iCs/>
      <w:color w:val="2F5496" w:themeColor="accent1" w:themeShade="BF"/>
      <w:kern w:val="0"/>
      <w:sz w:val="24"/>
      <w:szCs w:val="24"/>
      <w:lang w:eastAsia="ru-RU"/>
      <w14:ligatures w14:val="none"/>
    </w:rPr>
  </w:style>
  <w:style w:type="character" w:styleId="affd">
    <w:name w:val="Intense Reference"/>
    <w:basedOn w:val="a1"/>
    <w:uiPriority w:val="32"/>
    <w:qFormat/>
    <w:rsid w:val="00D00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2165">
              <w:marLeft w:val="0"/>
              <w:marRight w:val="0"/>
              <w:marTop w:val="0"/>
              <w:marBottom w:val="0"/>
              <w:divBdr>
                <w:top w:val="none" w:sz="0" w:space="0" w:color="191919"/>
                <w:left w:val="none" w:sz="0" w:space="0" w:color="191919"/>
                <w:bottom w:val="none" w:sz="0" w:space="0" w:color="191919"/>
                <w:right w:val="none" w:sz="0" w:space="0" w:color="191919"/>
              </w:divBdr>
            </w:div>
          </w:divsChild>
        </w:div>
      </w:divsChild>
    </w:div>
    <w:div w:id="1309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41030">
              <w:marLeft w:val="0"/>
              <w:marRight w:val="0"/>
              <w:marTop w:val="0"/>
              <w:marBottom w:val="0"/>
              <w:divBdr>
                <w:top w:val="none" w:sz="0" w:space="0" w:color="191919"/>
                <w:left w:val="none" w:sz="0" w:space="0" w:color="191919"/>
                <w:bottom w:val="none" w:sz="0" w:space="0" w:color="191919"/>
                <w:right w:val="none" w:sz="0" w:space="0" w:color="191919"/>
              </w:divBdr>
            </w:div>
          </w:divsChild>
        </w:div>
      </w:divsChild>
    </w:div>
    <w:div w:id="140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86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Гоев</dc:creator>
  <cp:keywords/>
  <dc:description/>
  <cp:lastModifiedBy>Olesya</cp:lastModifiedBy>
  <cp:revision>5</cp:revision>
  <dcterms:created xsi:type="dcterms:W3CDTF">2025-03-02T18:27:00Z</dcterms:created>
  <dcterms:modified xsi:type="dcterms:W3CDTF">2025-03-23T07:23:00Z</dcterms:modified>
</cp:coreProperties>
</file>