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 xml:space="preserve">МИНИСТЕРСТВО ОБРАЗОВАНИЯ И НАУКИ </w:t>
      </w: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РОССИЙСКОЙ ФЕДЕРАЦИИ</w:t>
      </w: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 xml:space="preserve">Федеральное государственное бюджетное </w:t>
      </w:r>
      <w:r w:rsidRPr="00C9120E">
        <w:rPr>
          <w:b/>
          <w:bCs/>
          <w:sz w:val="22"/>
          <w:szCs w:val="22"/>
        </w:rPr>
        <w:br/>
        <w:t xml:space="preserve">образовательное учреждение высшего образования </w:t>
      </w: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«Чувашский государственный университет имени И.Н. Ульянова»</w:t>
      </w: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ПРОГРАММА</w:t>
      </w: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Международной научно-практической конференции</w:t>
      </w: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</w:p>
    <w:p w:rsidR="009E6295" w:rsidRPr="00C9120E" w:rsidRDefault="009E6295" w:rsidP="007241B8">
      <w:pPr>
        <w:jc w:val="center"/>
        <w:rPr>
          <w:sz w:val="22"/>
          <w:szCs w:val="22"/>
        </w:rPr>
      </w:pPr>
      <w:r w:rsidRPr="00C9120E">
        <w:rPr>
          <w:sz w:val="22"/>
          <w:szCs w:val="22"/>
        </w:rPr>
        <w:t>«</w:t>
      </w:r>
      <w:r w:rsidRPr="00C9120E">
        <w:rPr>
          <w:b/>
          <w:bCs/>
          <w:caps/>
          <w:sz w:val="22"/>
          <w:szCs w:val="22"/>
        </w:rPr>
        <w:t xml:space="preserve">ЭКОНОМИКА И ЭКОЛОГИЯ: </w:t>
      </w:r>
      <w:r w:rsidRPr="00C9120E">
        <w:rPr>
          <w:b/>
          <w:bCs/>
          <w:sz w:val="22"/>
          <w:szCs w:val="22"/>
        </w:rPr>
        <w:t>ТРЕНДЫ, ПРОБЛЕМЫ, РЕШЕНИЯ</w:t>
      </w:r>
      <w:r w:rsidRPr="00C9120E">
        <w:rPr>
          <w:sz w:val="22"/>
          <w:szCs w:val="22"/>
        </w:rPr>
        <w:t>»</w:t>
      </w:r>
    </w:p>
    <w:p w:rsidR="009E6295" w:rsidRPr="00C9120E" w:rsidRDefault="009E6295" w:rsidP="007241B8">
      <w:pPr>
        <w:jc w:val="center"/>
        <w:rPr>
          <w:sz w:val="22"/>
          <w:szCs w:val="22"/>
        </w:rPr>
      </w:pPr>
    </w:p>
    <w:p w:rsidR="009E6295" w:rsidRPr="00C9120E" w:rsidRDefault="009E6295" w:rsidP="007241B8">
      <w:pPr>
        <w:jc w:val="center"/>
        <w:rPr>
          <w:sz w:val="22"/>
          <w:szCs w:val="22"/>
        </w:rPr>
      </w:pPr>
      <w:r w:rsidRPr="00C9120E">
        <w:rPr>
          <w:sz w:val="22"/>
          <w:szCs w:val="22"/>
        </w:rPr>
        <w:t>(к 50-летию ФГБОУ ВО «Чувашский государственный университет</w:t>
      </w:r>
    </w:p>
    <w:p w:rsidR="009E6295" w:rsidRPr="00C9120E" w:rsidRDefault="009E6295" w:rsidP="007241B8">
      <w:pPr>
        <w:jc w:val="center"/>
        <w:rPr>
          <w:sz w:val="22"/>
          <w:szCs w:val="22"/>
        </w:rPr>
      </w:pPr>
      <w:r w:rsidRPr="00C9120E">
        <w:rPr>
          <w:sz w:val="22"/>
          <w:szCs w:val="22"/>
        </w:rPr>
        <w:t>имени И.Н. Ульянова»)</w:t>
      </w:r>
    </w:p>
    <w:p w:rsidR="009E6295" w:rsidRPr="00C9120E" w:rsidRDefault="009E6295" w:rsidP="007241B8">
      <w:pPr>
        <w:jc w:val="center"/>
        <w:rPr>
          <w:sz w:val="22"/>
          <w:szCs w:val="22"/>
        </w:rPr>
      </w:pPr>
    </w:p>
    <w:p w:rsidR="009E6295" w:rsidRPr="00C9120E" w:rsidRDefault="009E6295" w:rsidP="007241B8">
      <w:pPr>
        <w:jc w:val="center"/>
        <w:rPr>
          <w:sz w:val="22"/>
          <w:szCs w:val="22"/>
        </w:rPr>
      </w:pPr>
      <w:r w:rsidRPr="00C9120E">
        <w:rPr>
          <w:sz w:val="22"/>
          <w:szCs w:val="22"/>
        </w:rPr>
        <w:t>23-24 ноября 2017 года</w:t>
      </w: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alt="Картинки по запросу экология и экономика картинка" style="width:303.75pt;height:202.5pt;visibility:visible">
            <v:imagedata r:id="rId7" o:title=""/>
          </v:shape>
        </w:pict>
      </w: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 xml:space="preserve">Чебоксары </w:t>
      </w:r>
    </w:p>
    <w:p w:rsidR="009E6295" w:rsidRPr="00C9120E" w:rsidRDefault="009E6295" w:rsidP="007241B8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2017</w:t>
      </w:r>
    </w:p>
    <w:p w:rsidR="009E6295" w:rsidRPr="00C9120E" w:rsidRDefault="009E6295" w:rsidP="00C9120E">
      <w:pPr>
        <w:suppressAutoHyphens w:val="0"/>
        <w:spacing w:after="200" w:line="276" w:lineRule="auto"/>
        <w:jc w:val="center"/>
        <w:rPr>
          <w:b/>
          <w:bCs/>
          <w:sz w:val="22"/>
          <w:szCs w:val="22"/>
        </w:rPr>
      </w:pPr>
      <w:r w:rsidRPr="00C9120E">
        <w:rPr>
          <w:sz w:val="22"/>
          <w:szCs w:val="22"/>
        </w:rPr>
        <w:br w:type="page"/>
      </w:r>
      <w:r w:rsidRPr="00C9120E">
        <w:rPr>
          <w:b/>
          <w:bCs/>
          <w:sz w:val="22"/>
          <w:szCs w:val="22"/>
        </w:rPr>
        <w:t>ОРГКОМИТЕТ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Председатель: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2"/>
          <w:szCs w:val="22"/>
        </w:rPr>
      </w:pPr>
      <w:r w:rsidRPr="00C9120E">
        <w:rPr>
          <w:sz w:val="22"/>
          <w:szCs w:val="22"/>
        </w:rPr>
        <w:t>Александров А.Ю. – ректор Чувашского государственного университета имени И.Н. Ульянова.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2"/>
          <w:szCs w:val="22"/>
        </w:rPr>
      </w:pP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b/>
          <w:bCs/>
          <w:sz w:val="22"/>
          <w:szCs w:val="22"/>
          <w:shd w:val="clear" w:color="auto" w:fill="FFFFFF"/>
        </w:rPr>
      </w:pPr>
      <w:r w:rsidRPr="00C9120E">
        <w:rPr>
          <w:b/>
          <w:bCs/>
          <w:sz w:val="22"/>
          <w:szCs w:val="22"/>
          <w:shd w:val="clear" w:color="auto" w:fill="FFFFFF"/>
        </w:rPr>
        <w:t>Заместители председателя: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2"/>
          <w:szCs w:val="22"/>
        </w:rPr>
      </w:pPr>
      <w:r w:rsidRPr="00C9120E">
        <w:rPr>
          <w:sz w:val="22"/>
          <w:szCs w:val="22"/>
        </w:rPr>
        <w:t>Кадышев Е.Н. – проректор по научной работе, д.э.н., профессор, зав. кафедрой отраслевой экономики Чувашского государственного университета имени И.Н. Ульянова;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2"/>
          <w:szCs w:val="22"/>
        </w:rPr>
      </w:pPr>
      <w:r w:rsidRPr="00C9120E">
        <w:rPr>
          <w:sz w:val="22"/>
          <w:szCs w:val="22"/>
        </w:rPr>
        <w:t>Рябинина Э.Н. – к.э.н., доцент, декан экономического факультета Чувашского государственного университета имени И.Н. Ульянова.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2"/>
          <w:szCs w:val="22"/>
        </w:rPr>
      </w:pP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Члены оргкомитета: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0"/>
          <w:szCs w:val="20"/>
        </w:rPr>
      </w:pPr>
      <w:r w:rsidRPr="00C9120E">
        <w:rPr>
          <w:sz w:val="20"/>
          <w:szCs w:val="20"/>
        </w:rPr>
        <w:t>Морозова Н.В. – к.э.н., доцент, заведующий кафедрой региональной экономики и предпринимательства Чувашского государственного университета имени И.Н. Ульянова;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0"/>
          <w:szCs w:val="20"/>
        </w:rPr>
      </w:pPr>
      <w:r w:rsidRPr="00C9120E">
        <w:rPr>
          <w:sz w:val="20"/>
          <w:szCs w:val="20"/>
        </w:rPr>
        <w:t>Тумаланов Н.В. – д.э.н., профессор, заведующий кафедрой государственного и муниципального управления Чувашского государственного университета имени И.Н. Ульянова;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0"/>
          <w:szCs w:val="20"/>
        </w:rPr>
      </w:pPr>
      <w:r w:rsidRPr="00C9120E">
        <w:rPr>
          <w:sz w:val="20"/>
          <w:szCs w:val="20"/>
        </w:rPr>
        <w:t>Брусов А.Г. – к.э.н., доцент, заведующий кафедрой бухгалтерского учета и электронного бизнеса Чувашского государственного университета имени И.Н. Ульянова;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0"/>
          <w:szCs w:val="20"/>
        </w:rPr>
      </w:pPr>
      <w:r w:rsidRPr="00C9120E">
        <w:rPr>
          <w:sz w:val="20"/>
          <w:szCs w:val="20"/>
        </w:rPr>
        <w:t>Ефремов Н.А. – к.э.н., доцент, заведующий кафедрой экономической теории и международных отношений Чувашского государственного университета имени И.Н. Ульянова;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0"/>
          <w:szCs w:val="20"/>
        </w:rPr>
      </w:pPr>
      <w:r w:rsidRPr="00C9120E">
        <w:rPr>
          <w:sz w:val="20"/>
          <w:szCs w:val="20"/>
        </w:rPr>
        <w:t>Леонтьева И.А. – к.э.н., доцент, заведующий кафедрой менеджмента и маркетинга Чувашского государственного университета имени И.Н. Ульянова;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0"/>
          <w:szCs w:val="20"/>
        </w:rPr>
      </w:pPr>
      <w:r w:rsidRPr="00C9120E">
        <w:rPr>
          <w:sz w:val="20"/>
          <w:szCs w:val="20"/>
        </w:rPr>
        <w:t>Ладыкова Т.И. - к.э.н., доцент региональной экономики и предпринимательства Чувашского государственного университета имени И.Н. Ульянова;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0"/>
          <w:szCs w:val="20"/>
        </w:rPr>
      </w:pPr>
      <w:r w:rsidRPr="00C9120E">
        <w:rPr>
          <w:sz w:val="20"/>
          <w:szCs w:val="20"/>
        </w:rPr>
        <w:t>Урусова И.Н. - к.э.н., доцент региональной экономики и предпринимательства Чувашского государственного университета имени И.Н. Ульянова;</w:t>
      </w:r>
    </w:p>
    <w:p w:rsidR="009E6295" w:rsidRPr="00C9120E" w:rsidRDefault="009E6295" w:rsidP="006F33F4">
      <w:pPr>
        <w:tabs>
          <w:tab w:val="left" w:pos="720"/>
        </w:tabs>
        <w:ind w:firstLine="397"/>
        <w:jc w:val="both"/>
        <w:rPr>
          <w:sz w:val="20"/>
          <w:szCs w:val="20"/>
        </w:rPr>
      </w:pPr>
      <w:r w:rsidRPr="00C9120E">
        <w:rPr>
          <w:sz w:val="20"/>
          <w:szCs w:val="20"/>
        </w:rPr>
        <w:t>Васильева И.А. – старший преподаватель кафедры  региональной экономики и предпринимательства Чувашского государственного университета имени И.Н. Ульянова</w:t>
      </w:r>
    </w:p>
    <w:p w:rsidR="009E6295" w:rsidRPr="00C9120E" w:rsidRDefault="009E6295" w:rsidP="00C9120E">
      <w:pPr>
        <w:suppressAutoHyphens w:val="0"/>
        <w:spacing w:after="200" w:line="276" w:lineRule="auto"/>
        <w:jc w:val="center"/>
        <w:rPr>
          <w:b/>
          <w:bCs/>
          <w:sz w:val="22"/>
          <w:szCs w:val="22"/>
        </w:rPr>
      </w:pPr>
      <w:r w:rsidRPr="00C9120E">
        <w:rPr>
          <w:sz w:val="22"/>
          <w:szCs w:val="22"/>
        </w:rPr>
        <w:br w:type="page"/>
      </w:r>
      <w:r w:rsidRPr="00C9120E">
        <w:rPr>
          <w:b/>
          <w:bCs/>
          <w:sz w:val="22"/>
          <w:szCs w:val="22"/>
        </w:rPr>
        <w:t>ПРОГРАММА</w:t>
      </w:r>
    </w:p>
    <w:p w:rsidR="009E6295" w:rsidRPr="00C9120E" w:rsidRDefault="009E6295" w:rsidP="004B679B">
      <w:pPr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Международной научно-практической конференции</w:t>
      </w:r>
    </w:p>
    <w:p w:rsidR="009E6295" w:rsidRPr="00C9120E" w:rsidRDefault="009E6295" w:rsidP="004B679B">
      <w:pPr>
        <w:jc w:val="center"/>
        <w:rPr>
          <w:sz w:val="22"/>
          <w:szCs w:val="22"/>
        </w:rPr>
      </w:pPr>
      <w:r w:rsidRPr="00C9120E">
        <w:rPr>
          <w:sz w:val="22"/>
          <w:szCs w:val="22"/>
        </w:rPr>
        <w:t>«</w:t>
      </w:r>
      <w:r w:rsidRPr="00C9120E">
        <w:rPr>
          <w:b/>
          <w:bCs/>
          <w:caps/>
          <w:sz w:val="22"/>
          <w:szCs w:val="22"/>
        </w:rPr>
        <w:t xml:space="preserve">ЭКОНОМИКА И ЭКОЛОГИЯ: </w:t>
      </w:r>
      <w:r w:rsidRPr="00C9120E">
        <w:rPr>
          <w:b/>
          <w:bCs/>
          <w:sz w:val="22"/>
          <w:szCs w:val="22"/>
        </w:rPr>
        <w:t>ТРЕНДЫ, ПРОБЛЕМЫ, РЕШЕНИЯ</w:t>
      </w:r>
      <w:r w:rsidRPr="00C9120E">
        <w:rPr>
          <w:sz w:val="22"/>
          <w:szCs w:val="22"/>
        </w:rPr>
        <w:t>»</w:t>
      </w:r>
    </w:p>
    <w:p w:rsidR="009E6295" w:rsidRPr="00C9120E" w:rsidRDefault="009E6295" w:rsidP="004B679B">
      <w:pPr>
        <w:jc w:val="center"/>
        <w:rPr>
          <w:sz w:val="22"/>
          <w:szCs w:val="22"/>
        </w:rPr>
      </w:pPr>
      <w:r w:rsidRPr="00C9120E">
        <w:rPr>
          <w:sz w:val="22"/>
          <w:szCs w:val="22"/>
        </w:rPr>
        <w:t>(к 50-летию ФГБОУ ВО «Чувашский государственный университет</w:t>
      </w:r>
    </w:p>
    <w:p w:rsidR="009E6295" w:rsidRPr="00C9120E" w:rsidRDefault="009E6295" w:rsidP="004B679B">
      <w:pPr>
        <w:jc w:val="center"/>
        <w:rPr>
          <w:sz w:val="22"/>
          <w:szCs w:val="22"/>
        </w:rPr>
      </w:pPr>
      <w:r w:rsidRPr="00C9120E">
        <w:rPr>
          <w:sz w:val="22"/>
          <w:szCs w:val="22"/>
        </w:rPr>
        <w:t>имени И.Н. Ульянова»)</w:t>
      </w:r>
    </w:p>
    <w:p w:rsidR="009E6295" w:rsidRPr="00C9120E" w:rsidRDefault="009E6295" w:rsidP="004B679B">
      <w:pPr>
        <w:jc w:val="center"/>
        <w:rPr>
          <w:sz w:val="22"/>
          <w:szCs w:val="22"/>
        </w:rPr>
      </w:pPr>
    </w:p>
    <w:p w:rsidR="009E6295" w:rsidRPr="00C9120E" w:rsidRDefault="009E6295" w:rsidP="004B679B">
      <w:pPr>
        <w:jc w:val="center"/>
        <w:rPr>
          <w:sz w:val="22"/>
          <w:szCs w:val="22"/>
        </w:rPr>
      </w:pPr>
      <w:r w:rsidRPr="00C9120E">
        <w:rPr>
          <w:sz w:val="22"/>
          <w:szCs w:val="22"/>
        </w:rPr>
        <w:t>23-24 ноября 2017 года</w:t>
      </w:r>
    </w:p>
    <w:p w:rsidR="009E6295" w:rsidRPr="00C9120E" w:rsidRDefault="009E6295" w:rsidP="004B679B">
      <w:pPr>
        <w:jc w:val="both"/>
        <w:rPr>
          <w:sz w:val="22"/>
          <w:szCs w:val="22"/>
        </w:rPr>
      </w:pPr>
    </w:p>
    <w:p w:rsidR="009E6295" w:rsidRPr="00C9120E" w:rsidRDefault="009E6295" w:rsidP="004B679B">
      <w:pPr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23 ноября 2017 года</w:t>
      </w:r>
    </w:p>
    <w:p w:rsidR="009E6295" w:rsidRPr="00C9120E" w:rsidRDefault="009E6295" w:rsidP="004B679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2376"/>
        <w:gridCol w:w="3964"/>
      </w:tblGrid>
      <w:tr w:rsidR="009E6295" w:rsidRPr="00C9120E">
        <w:tc>
          <w:tcPr>
            <w:tcW w:w="2376" w:type="dxa"/>
          </w:tcPr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9.00 – 11.00</w:t>
            </w: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12.00 – 1</w:t>
            </w:r>
            <w:r>
              <w:rPr>
                <w:sz w:val="22"/>
                <w:szCs w:val="22"/>
              </w:rPr>
              <w:t>3</w:t>
            </w:r>
            <w:r w:rsidRPr="00C9120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C9120E">
              <w:rPr>
                <w:sz w:val="22"/>
                <w:szCs w:val="22"/>
              </w:rPr>
              <w:t>0</w:t>
            </w: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13.00- 15.00</w:t>
            </w: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4E61B6">
            <w:pPr>
              <w:jc w:val="both"/>
            </w:pPr>
            <w:r w:rsidRPr="00C9120E">
              <w:rPr>
                <w:sz w:val="22"/>
                <w:szCs w:val="22"/>
              </w:rPr>
              <w:t>15.00 – 16.00</w:t>
            </w:r>
          </w:p>
          <w:p w:rsidR="009E6295" w:rsidRPr="00C9120E" w:rsidRDefault="009E6295" w:rsidP="004E61B6">
            <w:pPr>
              <w:jc w:val="both"/>
            </w:pPr>
          </w:p>
          <w:p w:rsidR="009E6295" w:rsidRPr="00C9120E" w:rsidRDefault="009E6295" w:rsidP="004E61B6">
            <w:pPr>
              <w:jc w:val="both"/>
            </w:pPr>
            <w:r w:rsidRPr="00C9120E">
              <w:rPr>
                <w:sz w:val="22"/>
                <w:szCs w:val="22"/>
              </w:rPr>
              <w:t>16.00 – 17.00</w:t>
            </w:r>
          </w:p>
        </w:tc>
        <w:tc>
          <w:tcPr>
            <w:tcW w:w="3964" w:type="dxa"/>
          </w:tcPr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Встреча и размещение гостей конференции</w:t>
            </w: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Регистрация участников конференции</w:t>
            </w: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Пленарное заседание</w:t>
            </w: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Обед</w:t>
            </w: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Экскурсия по г. Чебоксары</w:t>
            </w:r>
          </w:p>
        </w:tc>
      </w:tr>
    </w:tbl>
    <w:p w:rsidR="009E6295" w:rsidRPr="00C9120E" w:rsidRDefault="009E6295" w:rsidP="004B679B">
      <w:pPr>
        <w:jc w:val="center"/>
        <w:rPr>
          <w:b/>
          <w:bCs/>
          <w:sz w:val="22"/>
          <w:szCs w:val="22"/>
        </w:rPr>
      </w:pPr>
    </w:p>
    <w:p w:rsidR="009E6295" w:rsidRPr="00C9120E" w:rsidRDefault="009E6295" w:rsidP="004B679B">
      <w:pPr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24 ноября 2017 года</w:t>
      </w:r>
    </w:p>
    <w:p w:rsidR="009E6295" w:rsidRPr="00C9120E" w:rsidRDefault="009E6295" w:rsidP="004B679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2376"/>
        <w:gridCol w:w="3964"/>
      </w:tblGrid>
      <w:tr w:rsidR="009E6295" w:rsidRPr="00C9120E">
        <w:tc>
          <w:tcPr>
            <w:tcW w:w="2376" w:type="dxa"/>
          </w:tcPr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Место проведения:</w:t>
            </w:r>
            <w:r w:rsidRPr="00C9120E">
              <w:rPr>
                <w:sz w:val="22"/>
                <w:szCs w:val="22"/>
              </w:rPr>
              <w:tab/>
            </w: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10.00 – 12.30</w:t>
            </w: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13.00 – 13.30</w:t>
            </w:r>
          </w:p>
        </w:tc>
        <w:tc>
          <w:tcPr>
            <w:tcW w:w="3964" w:type="dxa"/>
          </w:tcPr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г. Чебоксары, Московский проспект, д.29, корпус Экономического факультета (корпус Е)</w:t>
            </w: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Работа секций</w:t>
            </w:r>
          </w:p>
          <w:p w:rsidR="009E6295" w:rsidRPr="00C9120E" w:rsidRDefault="009E6295" w:rsidP="00146C85">
            <w:pPr>
              <w:jc w:val="both"/>
            </w:pPr>
          </w:p>
          <w:p w:rsidR="009E6295" w:rsidRPr="00C9120E" w:rsidRDefault="009E6295" w:rsidP="00146C85">
            <w:pPr>
              <w:jc w:val="both"/>
            </w:pPr>
            <w:r w:rsidRPr="00C9120E">
              <w:rPr>
                <w:sz w:val="22"/>
                <w:szCs w:val="22"/>
              </w:rPr>
              <w:t>Подведение итогов работы конференции ауд. Е-100</w:t>
            </w:r>
          </w:p>
          <w:p w:rsidR="009E6295" w:rsidRPr="00C9120E" w:rsidRDefault="009E6295" w:rsidP="00146C85">
            <w:pPr>
              <w:jc w:val="both"/>
            </w:pPr>
          </w:p>
        </w:tc>
      </w:tr>
    </w:tbl>
    <w:p w:rsidR="009E6295" w:rsidRPr="00C9120E" w:rsidRDefault="009E6295" w:rsidP="00C9120E">
      <w:pPr>
        <w:suppressAutoHyphens w:val="0"/>
        <w:spacing w:after="200" w:line="276" w:lineRule="auto"/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br w:type="page"/>
        <w:t>ПЛЕНАРНОЕ ЗАСЕДАНИЕ</w:t>
      </w:r>
    </w:p>
    <w:p w:rsidR="009E6295" w:rsidRPr="00C9120E" w:rsidRDefault="009E6295" w:rsidP="004B679B">
      <w:pPr>
        <w:jc w:val="center"/>
        <w:rPr>
          <w:sz w:val="22"/>
          <w:szCs w:val="22"/>
        </w:rPr>
      </w:pPr>
      <w:r w:rsidRPr="00C9120E">
        <w:rPr>
          <w:b/>
          <w:bCs/>
          <w:sz w:val="22"/>
          <w:szCs w:val="22"/>
        </w:rPr>
        <w:t>Место проведения</w:t>
      </w:r>
      <w:r w:rsidRPr="00C9120E">
        <w:rPr>
          <w:sz w:val="22"/>
          <w:szCs w:val="22"/>
        </w:rPr>
        <w:t xml:space="preserve">: г. Чебоксары, Московский проспект, д.15 </w:t>
      </w:r>
      <w:r w:rsidRPr="00C9120E">
        <w:rPr>
          <w:sz w:val="22"/>
          <w:szCs w:val="22"/>
        </w:rPr>
        <w:br/>
        <w:t>корпус Г, ауд. Г-205</w:t>
      </w:r>
    </w:p>
    <w:p w:rsidR="009E6295" w:rsidRPr="00C9120E" w:rsidRDefault="009E6295" w:rsidP="004B679B">
      <w:pPr>
        <w:tabs>
          <w:tab w:val="left" w:pos="720"/>
        </w:tabs>
        <w:ind w:firstLine="397"/>
        <w:jc w:val="both"/>
        <w:rPr>
          <w:sz w:val="22"/>
          <w:szCs w:val="22"/>
        </w:rPr>
      </w:pPr>
    </w:p>
    <w:p w:rsidR="009E6295" w:rsidRPr="00C9120E" w:rsidRDefault="009E6295" w:rsidP="004B679B">
      <w:pPr>
        <w:tabs>
          <w:tab w:val="left" w:pos="720"/>
        </w:tabs>
        <w:ind w:firstLine="397"/>
        <w:jc w:val="both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Приветственное слово:</w:t>
      </w:r>
    </w:p>
    <w:p w:rsidR="009E6295" w:rsidRPr="00C9120E" w:rsidRDefault="009E6295" w:rsidP="004B679B">
      <w:pPr>
        <w:tabs>
          <w:tab w:val="left" w:pos="720"/>
        </w:tabs>
        <w:ind w:firstLine="397"/>
        <w:jc w:val="both"/>
        <w:rPr>
          <w:sz w:val="22"/>
          <w:szCs w:val="22"/>
        </w:rPr>
      </w:pPr>
      <w:r w:rsidRPr="00C9120E">
        <w:rPr>
          <w:sz w:val="22"/>
          <w:szCs w:val="22"/>
        </w:rPr>
        <w:t>Александров Андрей Юрьевич – Ректор Чувашского государственного университета имени И.Н. Ульянова;</w:t>
      </w:r>
    </w:p>
    <w:p w:rsidR="009E6295" w:rsidRPr="00C9120E" w:rsidRDefault="009E6295" w:rsidP="004B679B">
      <w:pPr>
        <w:tabs>
          <w:tab w:val="left" w:pos="720"/>
        </w:tabs>
        <w:ind w:firstLine="397"/>
        <w:jc w:val="both"/>
        <w:rPr>
          <w:sz w:val="22"/>
          <w:szCs w:val="22"/>
        </w:rPr>
      </w:pPr>
      <w:hyperlink r:id="rId8" w:tooltip="Коршунов Александр Петрович" w:history="1">
        <w:r w:rsidRPr="00C9120E">
          <w:rPr>
            <w:sz w:val="22"/>
            <w:szCs w:val="22"/>
          </w:rPr>
          <w:t>Коршунов Александр Петрович</w:t>
        </w:r>
      </w:hyperlink>
      <w:r w:rsidRPr="00C9120E">
        <w:rPr>
          <w:sz w:val="22"/>
          <w:szCs w:val="22"/>
        </w:rPr>
        <w:t xml:space="preserve"> - </w:t>
      </w:r>
      <w:hyperlink r:id="rId9" w:tgtFrame="_blank" w:history="1">
        <w:r w:rsidRPr="00C9120E">
          <w:rPr>
            <w:sz w:val="22"/>
            <w:szCs w:val="22"/>
          </w:rPr>
          <w:t>Министр природных ресурсов и экологии Чувашской Республики</w:t>
        </w:r>
      </w:hyperlink>
      <w:r w:rsidRPr="00C9120E">
        <w:rPr>
          <w:sz w:val="22"/>
          <w:szCs w:val="22"/>
        </w:rPr>
        <w:t>;</w:t>
      </w:r>
    </w:p>
    <w:p w:rsidR="009E6295" w:rsidRPr="00C9120E" w:rsidRDefault="009E6295" w:rsidP="00545DE1">
      <w:pPr>
        <w:tabs>
          <w:tab w:val="left" w:pos="720"/>
        </w:tabs>
        <w:ind w:firstLine="397"/>
        <w:jc w:val="both"/>
        <w:rPr>
          <w:sz w:val="22"/>
          <w:szCs w:val="22"/>
        </w:rPr>
      </w:pPr>
      <w:hyperlink r:id="rId10" w:history="1">
        <w:r w:rsidRPr="00C9120E">
          <w:rPr>
            <w:sz w:val="22"/>
            <w:szCs w:val="22"/>
          </w:rPr>
          <w:t>Павлов Сергей Владимирович</w:t>
        </w:r>
      </w:hyperlink>
      <w:r w:rsidRPr="00C9120E">
        <w:rPr>
          <w:sz w:val="22"/>
          <w:szCs w:val="22"/>
        </w:rPr>
        <w:t xml:space="preserve"> - Председатель комитета по экономической политике, агропромышленному комплексу и экологии Государственного Совета Чувашской Республики</w:t>
      </w:r>
    </w:p>
    <w:p w:rsidR="009E6295" w:rsidRPr="00C9120E" w:rsidRDefault="009E6295" w:rsidP="00545DE1">
      <w:pPr>
        <w:tabs>
          <w:tab w:val="left" w:pos="720"/>
        </w:tabs>
        <w:ind w:firstLine="397"/>
        <w:jc w:val="both"/>
        <w:rPr>
          <w:sz w:val="22"/>
          <w:szCs w:val="22"/>
        </w:rPr>
      </w:pPr>
      <w:r w:rsidRPr="00C9120E">
        <w:rPr>
          <w:sz w:val="22"/>
          <w:szCs w:val="22"/>
        </w:rPr>
        <w:t>Ладыков Алексей Олегович – Глава администрации г. Чебоксары</w:t>
      </w:r>
    </w:p>
    <w:p w:rsidR="009E6295" w:rsidRPr="00C9120E" w:rsidRDefault="009E6295" w:rsidP="004B679B">
      <w:pPr>
        <w:tabs>
          <w:tab w:val="left" w:pos="720"/>
        </w:tabs>
        <w:ind w:firstLine="397"/>
        <w:jc w:val="both"/>
        <w:rPr>
          <w:sz w:val="22"/>
          <w:szCs w:val="22"/>
        </w:rPr>
      </w:pPr>
    </w:p>
    <w:p w:rsidR="009E6295" w:rsidRPr="00C9120E" w:rsidRDefault="009E6295" w:rsidP="004B679B">
      <w:pPr>
        <w:tabs>
          <w:tab w:val="left" w:pos="720"/>
        </w:tabs>
        <w:ind w:firstLine="397"/>
        <w:jc w:val="both"/>
        <w:rPr>
          <w:sz w:val="22"/>
          <w:szCs w:val="22"/>
        </w:rPr>
      </w:pPr>
    </w:p>
    <w:p w:rsidR="009E6295" w:rsidRPr="00C9120E" w:rsidRDefault="009E6295" w:rsidP="004B679B">
      <w:pPr>
        <w:tabs>
          <w:tab w:val="left" w:pos="720"/>
        </w:tabs>
        <w:ind w:firstLine="397"/>
        <w:jc w:val="both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Доклады:</w:t>
      </w:r>
    </w:p>
    <w:p w:rsidR="009E6295" w:rsidRPr="00900723" w:rsidRDefault="009E6295" w:rsidP="005E2E0A">
      <w:pPr>
        <w:numPr>
          <w:ilvl w:val="0"/>
          <w:numId w:val="2"/>
        </w:numPr>
        <w:tabs>
          <w:tab w:val="clear" w:pos="720"/>
          <w:tab w:val="left" w:pos="567"/>
        </w:tabs>
        <w:suppressAutoHyphens w:val="0"/>
        <w:ind w:left="0" w:firstLine="426"/>
        <w:jc w:val="both"/>
        <w:rPr>
          <w:sz w:val="22"/>
          <w:szCs w:val="22"/>
        </w:rPr>
      </w:pPr>
      <w:r w:rsidRPr="00C9120E">
        <w:rPr>
          <w:sz w:val="22"/>
          <w:szCs w:val="22"/>
        </w:rPr>
        <w:t xml:space="preserve">Рахимов Кубатбек Калыевич - PhD in economics, </w:t>
      </w:r>
      <w:r w:rsidRPr="00900723">
        <w:rPr>
          <w:sz w:val="22"/>
          <w:szCs w:val="22"/>
        </w:rPr>
        <w:t>Председатель Комитета по промышленной политике, экспорту, инфраструктуре и ГЧП ТПП Кыргызской Республики</w:t>
      </w:r>
    </w:p>
    <w:p w:rsidR="009E6295" w:rsidRPr="00C9120E" w:rsidRDefault="009E6295" w:rsidP="005E2E0A">
      <w:pPr>
        <w:numPr>
          <w:ilvl w:val="0"/>
          <w:numId w:val="2"/>
        </w:numPr>
        <w:tabs>
          <w:tab w:val="clear" w:pos="720"/>
          <w:tab w:val="left" w:pos="567"/>
        </w:tabs>
        <w:suppressAutoHyphens w:val="0"/>
        <w:ind w:left="0" w:firstLine="426"/>
        <w:jc w:val="both"/>
        <w:rPr>
          <w:sz w:val="22"/>
          <w:szCs w:val="22"/>
        </w:rPr>
      </w:pPr>
      <w:r w:rsidRPr="00C9120E">
        <w:rPr>
          <w:spacing w:val="5"/>
          <w:sz w:val="22"/>
          <w:szCs w:val="22"/>
        </w:rPr>
        <w:t xml:space="preserve"> Никоноров Сергей Михайлович – д.э.н., профессор, экономический факультет</w:t>
      </w:r>
      <w:r w:rsidRPr="00C9120E">
        <w:rPr>
          <w:spacing w:val="-2"/>
          <w:sz w:val="22"/>
          <w:szCs w:val="22"/>
        </w:rPr>
        <w:t xml:space="preserve"> МГУ им. М.В. Ломоносова, г. Москва, Россия</w:t>
      </w:r>
    </w:p>
    <w:p w:rsidR="009E6295" w:rsidRPr="00C9120E" w:rsidRDefault="009E6295" w:rsidP="004B679B">
      <w:pPr>
        <w:numPr>
          <w:ilvl w:val="0"/>
          <w:numId w:val="2"/>
        </w:numPr>
        <w:tabs>
          <w:tab w:val="clear" w:pos="720"/>
          <w:tab w:val="left" w:pos="567"/>
        </w:tabs>
        <w:suppressAutoHyphens w:val="0"/>
        <w:ind w:left="0" w:firstLine="426"/>
        <w:jc w:val="both"/>
        <w:rPr>
          <w:spacing w:val="5"/>
          <w:sz w:val="22"/>
          <w:szCs w:val="22"/>
        </w:rPr>
      </w:pPr>
      <w:r w:rsidRPr="00C9120E">
        <w:rPr>
          <w:spacing w:val="5"/>
          <w:sz w:val="22"/>
          <w:szCs w:val="22"/>
        </w:rPr>
        <w:t>Берсенев Владимир Леонидович – д.э.н., профессор, Институт Экономики Уральского отделения Российской академии наук, г. Екатеринбург.</w:t>
      </w:r>
    </w:p>
    <w:p w:rsidR="009E6295" w:rsidRPr="00C9120E" w:rsidRDefault="009E6295" w:rsidP="004B679B">
      <w:pPr>
        <w:numPr>
          <w:ilvl w:val="0"/>
          <w:numId w:val="2"/>
        </w:numPr>
        <w:tabs>
          <w:tab w:val="clear" w:pos="720"/>
          <w:tab w:val="left" w:pos="567"/>
        </w:tabs>
        <w:suppressAutoHyphens w:val="0"/>
        <w:ind w:left="0" w:firstLine="426"/>
        <w:jc w:val="both"/>
        <w:rPr>
          <w:spacing w:val="5"/>
          <w:sz w:val="22"/>
          <w:szCs w:val="22"/>
        </w:rPr>
      </w:pPr>
      <w:r w:rsidRPr="00C9120E">
        <w:rPr>
          <w:spacing w:val="5"/>
          <w:sz w:val="22"/>
          <w:szCs w:val="22"/>
        </w:rPr>
        <w:t>Данилов Иван Петрович – д.э.н., профессор, ФГБОУ ВО «Чувашский государственный университет имени И.Н. Ульянова»</w:t>
      </w:r>
    </w:p>
    <w:p w:rsidR="009E6295" w:rsidRPr="00C9120E" w:rsidRDefault="009E6295" w:rsidP="004B679B">
      <w:pPr>
        <w:numPr>
          <w:ilvl w:val="0"/>
          <w:numId w:val="2"/>
        </w:numPr>
        <w:tabs>
          <w:tab w:val="clear" w:pos="720"/>
          <w:tab w:val="left" w:pos="567"/>
        </w:tabs>
        <w:suppressAutoHyphens w:val="0"/>
        <w:ind w:left="0" w:firstLine="426"/>
        <w:jc w:val="both"/>
        <w:rPr>
          <w:sz w:val="22"/>
          <w:szCs w:val="22"/>
        </w:rPr>
      </w:pPr>
      <w:r w:rsidRPr="00C9120E">
        <w:rPr>
          <w:spacing w:val="5"/>
          <w:sz w:val="22"/>
          <w:szCs w:val="22"/>
        </w:rPr>
        <w:t>Кулькова Варвара Юрьевна – д.э.н., профессор, Казанского кооперативного</w:t>
      </w:r>
      <w:r w:rsidRPr="00C9120E">
        <w:rPr>
          <w:sz w:val="22"/>
          <w:szCs w:val="22"/>
        </w:rPr>
        <w:t xml:space="preserve"> института Российского университета кооперации, г. Казань, Россия.</w:t>
      </w:r>
    </w:p>
    <w:p w:rsidR="009E6295" w:rsidRPr="00C9120E" w:rsidRDefault="009E6295" w:rsidP="004B679B">
      <w:pPr>
        <w:numPr>
          <w:ilvl w:val="0"/>
          <w:numId w:val="2"/>
        </w:numPr>
        <w:tabs>
          <w:tab w:val="clear" w:pos="720"/>
          <w:tab w:val="left" w:pos="567"/>
        </w:tabs>
        <w:suppressAutoHyphens w:val="0"/>
        <w:ind w:left="0" w:firstLine="426"/>
        <w:jc w:val="both"/>
        <w:rPr>
          <w:sz w:val="22"/>
          <w:szCs w:val="22"/>
        </w:rPr>
      </w:pPr>
      <w:r w:rsidRPr="00C9120E">
        <w:rPr>
          <w:sz w:val="22"/>
          <w:szCs w:val="22"/>
        </w:rPr>
        <w:t>Невзорова Татьяна Анатольевна – аспирантка Королевского технологического института (KTH Royal Institute of Technology), г. Стокгольм, Швеция</w:t>
      </w:r>
    </w:p>
    <w:p w:rsidR="009E6295" w:rsidRPr="00C9120E" w:rsidRDefault="009E6295" w:rsidP="004B679B">
      <w:pPr>
        <w:tabs>
          <w:tab w:val="left" w:pos="720"/>
        </w:tabs>
        <w:ind w:firstLine="397"/>
        <w:rPr>
          <w:sz w:val="22"/>
          <w:szCs w:val="22"/>
        </w:rPr>
      </w:pPr>
    </w:p>
    <w:p w:rsidR="009E6295" w:rsidRPr="00C9120E" w:rsidRDefault="009E6295" w:rsidP="00C9120E">
      <w:pPr>
        <w:ind w:firstLine="567"/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br w:type="page"/>
        <w:t>СЕКЦИОННЫЕ ЗАСЕДАНИЯ</w:t>
      </w:r>
    </w:p>
    <w:p w:rsidR="009E6295" w:rsidRPr="00C9120E" w:rsidRDefault="009E6295" w:rsidP="00C9120E">
      <w:pPr>
        <w:tabs>
          <w:tab w:val="left" w:pos="720"/>
        </w:tabs>
        <w:jc w:val="center"/>
        <w:rPr>
          <w:color w:val="000000"/>
          <w:sz w:val="22"/>
          <w:szCs w:val="22"/>
          <w:shd w:val="clear" w:color="auto" w:fill="FFFFFF"/>
        </w:rPr>
      </w:pPr>
      <w:r w:rsidRPr="00C9120E">
        <w:rPr>
          <w:b/>
          <w:bCs/>
          <w:color w:val="000000"/>
          <w:sz w:val="22"/>
          <w:szCs w:val="22"/>
          <w:shd w:val="clear" w:color="auto" w:fill="FFFFFF"/>
        </w:rPr>
        <w:t>СЕКЦИЯ 1</w:t>
      </w:r>
    </w:p>
    <w:p w:rsidR="009E6295" w:rsidRPr="00C9120E" w:rsidRDefault="009E6295" w:rsidP="00C9120E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«Теория и методология исследования экономико-экологических процессов»</w:t>
      </w:r>
    </w:p>
    <w:p w:rsidR="009E6295" w:rsidRPr="00C9120E" w:rsidRDefault="009E6295" w:rsidP="00C9120E">
      <w:pPr>
        <w:jc w:val="center"/>
        <w:rPr>
          <w:sz w:val="22"/>
          <w:szCs w:val="22"/>
        </w:rPr>
      </w:pPr>
      <w:r w:rsidRPr="00C9120E">
        <w:rPr>
          <w:b/>
          <w:bCs/>
          <w:sz w:val="22"/>
          <w:szCs w:val="22"/>
        </w:rPr>
        <w:t>Место проведения</w:t>
      </w:r>
      <w:r w:rsidRPr="00C9120E">
        <w:rPr>
          <w:sz w:val="22"/>
          <w:szCs w:val="22"/>
        </w:rPr>
        <w:t>: г. Чебоксары, Московский проспект, д.29 корпус Экономического факультета (корпус Е), ауд. Е-100.</w:t>
      </w:r>
    </w:p>
    <w:p w:rsidR="009E6295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  <w:r w:rsidRPr="00C9120E">
        <w:rPr>
          <w:b/>
          <w:bCs/>
          <w:spacing w:val="-2"/>
          <w:sz w:val="22"/>
          <w:szCs w:val="22"/>
        </w:rPr>
        <w:t>Модератор:</w:t>
      </w:r>
      <w:r w:rsidRPr="00C9120E">
        <w:rPr>
          <w:spacing w:val="-2"/>
          <w:sz w:val="22"/>
          <w:szCs w:val="22"/>
        </w:rPr>
        <w:t xml:space="preserve"> Ефремов Николай Александрович, к.э.н., доцент, заведующий кафедрой экономической теории и международных отношений, Чувашский государственный университет имени И.Н. Ульянова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1703"/>
        <w:gridCol w:w="2033"/>
        <w:gridCol w:w="2208"/>
      </w:tblGrid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b/>
                <w:bCs/>
                <w:spacing w:val="-2"/>
                <w:sz w:val="18"/>
                <w:szCs w:val="18"/>
              </w:rPr>
            </w:pPr>
            <w:r w:rsidRPr="000C5DD4">
              <w:rPr>
                <w:b/>
                <w:bCs/>
                <w:spacing w:val="-2"/>
                <w:sz w:val="18"/>
                <w:szCs w:val="18"/>
              </w:rPr>
              <w:t>№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0C5DD4">
              <w:rPr>
                <w:b/>
                <w:bCs/>
                <w:spacing w:val="-2"/>
                <w:sz w:val="18"/>
                <w:szCs w:val="18"/>
              </w:rPr>
              <w:t>Ф.И.О. автора, соавтора работы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0C5DD4">
              <w:rPr>
                <w:b/>
                <w:bCs/>
                <w:spacing w:val="-2"/>
                <w:sz w:val="18"/>
                <w:szCs w:val="18"/>
              </w:rPr>
              <w:t>Тема доклада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0C5DD4">
              <w:rPr>
                <w:b/>
                <w:bCs/>
                <w:spacing w:val="-2"/>
                <w:sz w:val="18"/>
                <w:szCs w:val="18"/>
              </w:rPr>
              <w:t>Организация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 xml:space="preserve">Рахимов Кубатбек Калыевич, </w:t>
            </w:r>
            <w:r w:rsidRPr="000C5DD4">
              <w:rPr>
                <w:spacing w:val="-2"/>
                <w:sz w:val="18"/>
                <w:szCs w:val="18"/>
                <w:lang w:val="en-US"/>
              </w:rPr>
              <w:t>PhD</w:t>
            </w:r>
            <w:r w:rsidRPr="000C5DD4">
              <w:rPr>
                <w:spacing w:val="-2"/>
                <w:sz w:val="18"/>
                <w:szCs w:val="18"/>
              </w:rPr>
              <w:t xml:space="preserve"> </w:t>
            </w:r>
            <w:r w:rsidRPr="000C5DD4">
              <w:rPr>
                <w:spacing w:val="-2"/>
                <w:sz w:val="18"/>
                <w:szCs w:val="18"/>
                <w:lang w:val="en-US"/>
              </w:rPr>
              <w:t>in</w:t>
            </w:r>
            <w:r w:rsidRPr="000C5DD4">
              <w:rPr>
                <w:spacing w:val="-2"/>
                <w:sz w:val="18"/>
                <w:szCs w:val="18"/>
              </w:rPr>
              <w:t xml:space="preserve"> </w:t>
            </w:r>
            <w:r w:rsidRPr="000C5DD4">
              <w:rPr>
                <w:spacing w:val="-2"/>
                <w:sz w:val="18"/>
                <w:szCs w:val="18"/>
                <w:lang w:val="en-US"/>
              </w:rPr>
              <w:t>economics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Раимбеков Нурадил Абирович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От линейной модели экономики к циркулярной. Перспективы Кыргызской Республики по внедрению современных моделей «зеленой экономики»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Комитет по промышленной политике, экспорту, инфраструктуре и ГЧП ТПП Кыргызской Республики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Общественный совет министерства экономики Кыргызской Республики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Папенов Константин Владимирович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д.э.н., профессор,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Никоноров Сергей Михайлович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д.э.н., профессор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Зеленая экономика для устойчивого развития в системе «природа-человек-производство»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Московский государственный университет имени М.В. Ломоносова, экономический факультет,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г. Москва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Никоноров Сергей Михайлович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д.э.н., профессор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Зеленая экономика. Зеленые финансы. Индекс устойчивого развития регионов (городов) России.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Московский государственный университет имени М.В. Ломоносова, экономический факультет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г. Москва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Земскова Ольга Владимировна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к.э.н.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Территориальное планирование и устойчивое развитие городов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высшего образования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 xml:space="preserve"> «Московский государственный университет 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 xml:space="preserve">имени М.В.Ломоносова», 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факультет государственного управления, г. Москва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Рюмина Елена Викторовна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д.э.н., профессор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Основные направления и принципы экономического анализа ущерба от экологических нарушений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 xml:space="preserve">ФГБУН Институт социально-экономических проблем народонаселения РАН, 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г. Москва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Малыш Елена Владимировна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«Зеленые» инвестиции в региональном развитии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Институт экономики Уральского отделения Российской академии наук, г. Екатеринбург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 xml:space="preserve">Эйбатов Эльнур Эльмар оглу 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Основные направления и перспективы устойчивого развития Азербайджанской Республики в современных экономических условиях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 xml:space="preserve">Филиал Московского Государственного Унивесритета имени М.В. Ломоносова 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г. Баку, Азербайджан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Гусейнова Севиндж Интигам гызы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Проблема утилизации в современном Азербайджане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 xml:space="preserve">Филиал Московского Государственного Унивесритета имени М.В. Ломоносова 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г. Баку, Азербайджан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Джафарова Рена Рафик кызы, 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Сосунова Диана Сергеевна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Основные направления устойчивого развития Азербайджанской Республики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 xml:space="preserve">Филиал Московского Государственного Унивесритета имени М.В. Ломоносова 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г. Баку, Азербайджан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Гаценбиллер Надежда Юрьевна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канд. экон. наук,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Гаценбиллер Александр Петрович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C5DD4">
              <w:rPr>
                <w:spacing w:val="-2"/>
                <w:sz w:val="18"/>
                <w:szCs w:val="18"/>
              </w:rPr>
              <w:t>канд. экон. наук, доцент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Функциональная значимость механизма природопользования как устойчивого вектора социально-экономической ситуации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-2"/>
                <w:sz w:val="18"/>
                <w:szCs w:val="18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ФГБОУ ВО «Чувашская государственная</w:t>
            </w:r>
          </w:p>
          <w:p w:rsidR="009E6295" w:rsidRPr="000C5DD4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сельскохозяйственная академия» 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г. Чебоксары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Сорокин Олег Николаевич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Земсков Владимир Андреевич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Исследование взаимосвязей между уровнем загрязнения окружающей среды и динамикой численности населения на основе имитационного моделирования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Соколова Галина Николаевна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Влияние э</w:t>
            </w:r>
            <w:r w:rsidRPr="000C5DD4">
              <w:rPr>
                <w:spacing w:val="-2"/>
                <w:sz w:val="18"/>
                <w:szCs w:val="18"/>
                <w:shd w:val="clear" w:color="auto" w:fill="FFFFFF"/>
              </w:rPr>
              <w:t>кологического фактора на развитие человеческого потенциала в Чувашской Республике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color w:val="000000"/>
                <w:spacing w:val="-2"/>
                <w:sz w:val="18"/>
                <w:szCs w:val="18"/>
                <w:lang w:eastAsia="ru-RU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lang w:eastAsia="ru-RU"/>
              </w:rPr>
              <w:t>Березина Наталия Вячеславовна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shd w:val="clear" w:color="auto" w:fill="FFFFFF"/>
              </w:rPr>
              <w:t>Иванова Елена Николаевна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shd w:val="clear" w:color="auto" w:fill="FFFFFF"/>
              </w:rPr>
              <w:t>Анализ выполнения индикаторов экологических программ субъектов РФ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color w:val="000000"/>
                <w:spacing w:val="-2"/>
                <w:sz w:val="18"/>
                <w:szCs w:val="18"/>
                <w:lang w:eastAsia="ru-RU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lang w:eastAsia="ru-RU"/>
              </w:rPr>
              <w:t>Васильева Инесса Анатольевна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color w:val="000000"/>
                <w:spacing w:val="-2"/>
                <w:sz w:val="18"/>
                <w:szCs w:val="18"/>
                <w:shd w:val="clear" w:color="auto" w:fill="FFFFFF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shd w:val="clear" w:color="auto" w:fill="FFFFFF"/>
              </w:rPr>
              <w:t>Вопросы теории и практики потенциала развития индустриализации в условиях эколого-экономических ограничений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Лазарева Диана Викторовна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Влияние логистической деятельности на экологию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312" w:type="pct"/>
          </w:tcPr>
          <w:p w:rsidR="009E6295" w:rsidRPr="000C5DD4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134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Каргина Карина Юрьевна</w:t>
            </w:r>
          </w:p>
        </w:tc>
        <w:tc>
          <w:tcPr>
            <w:tcW w:w="1603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Влияние экологических факторов на деятельность и развитие персонала производственных предприятий Чувашской Республики</w:t>
            </w:r>
          </w:p>
        </w:tc>
        <w:tc>
          <w:tcPr>
            <w:tcW w:w="174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</w:tbl>
    <w:p w:rsidR="009E6295" w:rsidRPr="00C9120E" w:rsidRDefault="009E6295" w:rsidP="003C498A">
      <w:pPr>
        <w:tabs>
          <w:tab w:val="left" w:pos="720"/>
        </w:tabs>
        <w:spacing w:before="12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9E6295" w:rsidRPr="00C9120E" w:rsidRDefault="009E6295" w:rsidP="00C9120E">
      <w:pPr>
        <w:suppressAutoHyphens w:val="0"/>
        <w:jc w:val="center"/>
        <w:rPr>
          <w:color w:val="000000"/>
          <w:sz w:val="22"/>
          <w:szCs w:val="22"/>
          <w:shd w:val="clear" w:color="auto" w:fill="FFFFFF"/>
        </w:rPr>
      </w:pPr>
      <w:r w:rsidRPr="00C9120E">
        <w:rPr>
          <w:b/>
          <w:bCs/>
          <w:color w:val="000000"/>
          <w:sz w:val="22"/>
          <w:szCs w:val="22"/>
          <w:shd w:val="clear" w:color="auto" w:fill="FFFFFF"/>
        </w:rPr>
        <w:t>СЕКЦИЯ 2</w:t>
      </w:r>
    </w:p>
    <w:p w:rsidR="009E6295" w:rsidRPr="00C9120E" w:rsidRDefault="009E6295" w:rsidP="00C9120E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«</w:t>
      </w:r>
      <w:r w:rsidRPr="00C9120E">
        <w:rPr>
          <w:b/>
          <w:bCs/>
          <w:sz w:val="22"/>
          <w:szCs w:val="22"/>
          <w:shd w:val="clear" w:color="auto" w:fill="FFFFFF"/>
        </w:rPr>
        <w:t>Совершенствование нормативно-правовых основ, регулирующих сферу экологии и природопользования</w:t>
      </w:r>
      <w:r w:rsidRPr="00C9120E">
        <w:rPr>
          <w:b/>
          <w:bCs/>
          <w:sz w:val="22"/>
          <w:szCs w:val="22"/>
        </w:rPr>
        <w:t>»</w:t>
      </w:r>
    </w:p>
    <w:p w:rsidR="009E6295" w:rsidRPr="00C9120E" w:rsidRDefault="009E6295" w:rsidP="00C9120E">
      <w:pPr>
        <w:jc w:val="center"/>
        <w:rPr>
          <w:sz w:val="22"/>
          <w:szCs w:val="22"/>
        </w:rPr>
      </w:pPr>
      <w:r w:rsidRPr="00C9120E">
        <w:rPr>
          <w:b/>
          <w:bCs/>
          <w:sz w:val="22"/>
          <w:szCs w:val="22"/>
        </w:rPr>
        <w:t>Место проведения</w:t>
      </w:r>
      <w:r w:rsidRPr="00C9120E">
        <w:rPr>
          <w:sz w:val="22"/>
          <w:szCs w:val="22"/>
        </w:rPr>
        <w:t>: г. Чебоксары, Московский проспект, д.29 корпус Экономического факультета (корпус Е), ауд. Е-100.</w:t>
      </w:r>
    </w:p>
    <w:p w:rsidR="009E6295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  <w:r w:rsidRPr="00C9120E">
        <w:rPr>
          <w:b/>
          <w:bCs/>
          <w:spacing w:val="-2"/>
          <w:sz w:val="22"/>
          <w:szCs w:val="22"/>
        </w:rPr>
        <w:t>Модератор:</w:t>
      </w:r>
      <w:r w:rsidRPr="00C9120E">
        <w:rPr>
          <w:spacing w:val="-2"/>
          <w:sz w:val="22"/>
          <w:szCs w:val="22"/>
        </w:rPr>
        <w:t xml:space="preserve"> Урусова Ирина Николаевна, к.э.н., доцент кафедры региональной экономики и предпринимательства, Чувашский государственный университет имени И.Н. Ульянова</w:t>
      </w:r>
    </w:p>
    <w:p w:rsidR="009E6295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</w:p>
    <w:p w:rsidR="009E6295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</w:p>
    <w:p w:rsidR="009E6295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</w:p>
    <w:p w:rsidR="009E6295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1959"/>
        <w:gridCol w:w="1995"/>
        <w:gridCol w:w="12"/>
        <w:gridCol w:w="1979"/>
      </w:tblGrid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b/>
                <w:bCs/>
                <w:spacing w:val="-2"/>
                <w:sz w:val="18"/>
                <w:szCs w:val="18"/>
              </w:rPr>
            </w:pPr>
            <w:r w:rsidRPr="000C5DD4">
              <w:rPr>
                <w:b/>
                <w:bCs/>
                <w:spacing w:val="-2"/>
                <w:sz w:val="18"/>
                <w:szCs w:val="18"/>
              </w:rPr>
              <w:t>№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0C5DD4">
              <w:rPr>
                <w:b/>
                <w:bCs/>
                <w:spacing w:val="-2"/>
                <w:sz w:val="18"/>
                <w:szCs w:val="18"/>
              </w:rPr>
              <w:t>Ф.И.О. автора, соавтора работы</w:t>
            </w:r>
          </w:p>
        </w:tc>
        <w:tc>
          <w:tcPr>
            <w:tcW w:w="1593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0C5DD4">
              <w:rPr>
                <w:b/>
                <w:bCs/>
                <w:spacing w:val="-2"/>
                <w:sz w:val="18"/>
                <w:szCs w:val="18"/>
              </w:rPr>
              <w:t>Тема доклада</w:t>
            </w:r>
          </w:p>
        </w:tc>
        <w:tc>
          <w:tcPr>
            <w:tcW w:w="1574" w:type="pct"/>
          </w:tcPr>
          <w:p w:rsidR="009E6295" w:rsidRPr="000C5DD4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0C5DD4">
              <w:rPr>
                <w:b/>
                <w:bCs/>
                <w:spacing w:val="-2"/>
                <w:sz w:val="18"/>
                <w:szCs w:val="18"/>
              </w:rPr>
              <w:t>Организация</w:t>
            </w:r>
          </w:p>
        </w:tc>
      </w:tr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Берсенев Владимир Леонидович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д. истор. н., профессор</w:t>
            </w:r>
          </w:p>
        </w:tc>
        <w:tc>
          <w:tcPr>
            <w:tcW w:w="1593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Особенности правового регулирования вопросов обеспечения эколого-экономической безопасности регионов</w:t>
            </w:r>
          </w:p>
        </w:tc>
        <w:tc>
          <w:tcPr>
            <w:tcW w:w="157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Института Экономики Уральского отделения Российской академии наук, г. Екатеринбург</w:t>
            </w:r>
          </w:p>
        </w:tc>
      </w:tr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Шакирова Рамзия Кавиевна</w:t>
            </w:r>
          </w:p>
          <w:p w:rsidR="009E6295" w:rsidRPr="000C5DD4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581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Налоговое регулирование рационального использования земельных ресурсов (на примере Республики Марий Эл)</w:t>
            </w:r>
          </w:p>
        </w:tc>
        <w:tc>
          <w:tcPr>
            <w:tcW w:w="1586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 xml:space="preserve">ФГБОУ ВО «Марийский государственный 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университет», г. Йошкар-Ола</w:t>
            </w:r>
          </w:p>
        </w:tc>
      </w:tr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Аркадьева Ольга Геннадьевна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Березина Наталия Вячеславовна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593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  <w:shd w:val="clear" w:color="auto" w:fill="FFFFFF"/>
              </w:rPr>
            </w:pPr>
            <w:r w:rsidRPr="000C5DD4">
              <w:rPr>
                <w:spacing w:val="-2"/>
                <w:sz w:val="18"/>
                <w:szCs w:val="18"/>
              </w:rPr>
              <w:t>Программное регулирование охраны окружающей среды в регионе</w:t>
            </w:r>
          </w:p>
        </w:tc>
        <w:tc>
          <w:tcPr>
            <w:tcW w:w="157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Беляничев Владимир Генрихович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Юсупов Дамир Рушанович</w:t>
            </w:r>
          </w:p>
        </w:tc>
        <w:tc>
          <w:tcPr>
            <w:tcW w:w="1593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Роль и анализ платы за негативное воздействие на окружающую среду в доходах бюджета Чувашской Республике</w:t>
            </w:r>
          </w:p>
        </w:tc>
        <w:tc>
          <w:tcPr>
            <w:tcW w:w="157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Беляничев Владимир Генрихович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Юсупов Дамир Рушанович</w:t>
            </w:r>
          </w:p>
        </w:tc>
        <w:tc>
          <w:tcPr>
            <w:tcW w:w="1593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Особенности финансирования расходов на охрану окружающей среды в Чувашской Республике</w:t>
            </w:r>
          </w:p>
        </w:tc>
        <w:tc>
          <w:tcPr>
            <w:tcW w:w="157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Бондаренко Наталья Васильевна</w:t>
            </w:r>
          </w:p>
        </w:tc>
        <w:tc>
          <w:tcPr>
            <w:tcW w:w="1593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О государственном влиянии на кластерное развитие</w:t>
            </w:r>
          </w:p>
        </w:tc>
        <w:tc>
          <w:tcPr>
            <w:tcW w:w="157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Ильина Нина Владимировна</w:t>
            </w:r>
          </w:p>
        </w:tc>
        <w:tc>
          <w:tcPr>
            <w:tcW w:w="1593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Земля и ресурсы недр как объект бухгалтерского учета</w:t>
            </w:r>
          </w:p>
        </w:tc>
        <w:tc>
          <w:tcPr>
            <w:tcW w:w="157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 xml:space="preserve">Панферова Лия Витальевна  </w:t>
            </w:r>
          </w:p>
        </w:tc>
        <w:tc>
          <w:tcPr>
            <w:tcW w:w="1593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Управление и учет природоохранной деятельности  на промышленных предприятиях</w:t>
            </w:r>
          </w:p>
        </w:tc>
        <w:tc>
          <w:tcPr>
            <w:tcW w:w="157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Марков Алексей Владимирович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593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Тенденции развития государственной поддержки малого бизнеса</w:t>
            </w:r>
          </w:p>
        </w:tc>
        <w:tc>
          <w:tcPr>
            <w:tcW w:w="157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Романова Ольга Анатольевна</w:t>
            </w:r>
          </w:p>
        </w:tc>
        <w:tc>
          <w:tcPr>
            <w:tcW w:w="1593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Особенности отражения расходов за негативное воздействие на окружающую среду в бухгалтерском учете</w:t>
            </w:r>
          </w:p>
        </w:tc>
        <w:tc>
          <w:tcPr>
            <w:tcW w:w="157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0C5DD4">
        <w:trPr>
          <w:cantSplit/>
        </w:trPr>
        <w:tc>
          <w:tcPr>
            <w:tcW w:w="279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155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Селедкина Елена Юрьевна</w:t>
            </w:r>
          </w:p>
        </w:tc>
        <w:tc>
          <w:tcPr>
            <w:tcW w:w="1593" w:type="pct"/>
            <w:gridSpan w:val="2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 xml:space="preserve">Зарубежный опыт применения эколого-экономического регулирования </w:t>
            </w:r>
          </w:p>
        </w:tc>
        <w:tc>
          <w:tcPr>
            <w:tcW w:w="1574" w:type="pct"/>
          </w:tcPr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0C5DD4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0C5DD4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</w:tbl>
    <w:p w:rsidR="009E6295" w:rsidRDefault="009E6295" w:rsidP="00C9120E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9E6295" w:rsidRPr="00C9120E" w:rsidRDefault="009E6295" w:rsidP="00C9120E">
      <w:pPr>
        <w:suppressAutoHyphens w:val="0"/>
        <w:jc w:val="center"/>
        <w:rPr>
          <w:color w:val="000000"/>
          <w:sz w:val="22"/>
          <w:szCs w:val="22"/>
          <w:shd w:val="clear" w:color="auto" w:fill="FFFFFF"/>
        </w:rPr>
      </w:pPr>
      <w:r w:rsidRPr="00C9120E">
        <w:rPr>
          <w:b/>
          <w:bCs/>
          <w:color w:val="000000"/>
          <w:sz w:val="22"/>
          <w:szCs w:val="22"/>
          <w:shd w:val="clear" w:color="auto" w:fill="FFFFFF"/>
        </w:rPr>
        <w:t>СЕКЦИЯ 3</w:t>
      </w:r>
    </w:p>
    <w:p w:rsidR="009E6295" w:rsidRPr="00C9120E" w:rsidRDefault="009E6295" w:rsidP="00C9120E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«Регионы России в условиях больших вызовов»</w:t>
      </w:r>
    </w:p>
    <w:p w:rsidR="009E6295" w:rsidRPr="00C9120E" w:rsidRDefault="009E6295" w:rsidP="00C9120E">
      <w:pPr>
        <w:jc w:val="center"/>
        <w:rPr>
          <w:sz w:val="22"/>
          <w:szCs w:val="22"/>
        </w:rPr>
      </w:pPr>
      <w:r w:rsidRPr="00C9120E">
        <w:rPr>
          <w:b/>
          <w:bCs/>
          <w:sz w:val="22"/>
          <w:szCs w:val="22"/>
        </w:rPr>
        <w:t>Место проведения</w:t>
      </w:r>
      <w:r w:rsidRPr="00C9120E">
        <w:rPr>
          <w:sz w:val="22"/>
          <w:szCs w:val="22"/>
        </w:rPr>
        <w:t>: г. Чебоксары, Московский проспект, д.29 корпус Экономического факультета (корпус Е), ауд. Е-100.</w:t>
      </w:r>
    </w:p>
    <w:p w:rsidR="009E6295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  <w:r w:rsidRPr="00C9120E">
        <w:rPr>
          <w:b/>
          <w:bCs/>
          <w:spacing w:val="-2"/>
          <w:sz w:val="22"/>
          <w:szCs w:val="22"/>
        </w:rPr>
        <w:t>Модератор:</w:t>
      </w:r>
      <w:r w:rsidRPr="00C9120E">
        <w:rPr>
          <w:spacing w:val="-2"/>
          <w:sz w:val="22"/>
          <w:szCs w:val="22"/>
        </w:rPr>
        <w:t xml:space="preserve"> Морозова Наталия Витальевна, к.э.н., доцент, заведующий кафедрой региональной экономики и предпринимательства, Чувашский государственный университет имени И.Н. Ульянова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1629"/>
        <w:gridCol w:w="2191"/>
        <w:gridCol w:w="2125"/>
      </w:tblGrid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№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Ф.И.О. автора, соавтора работы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Тема доклада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Организация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Пасынков Алексей Федорович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Некрасов Александр Алексеевич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Теоретические возможности построения системы территориальных счетов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Федеральное государственное бюджетное учреждение науки Институт экономики Уральского отделения Российской академии наук, г. Екатеринбург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Морозов Владислав Васильевич</w:t>
            </w:r>
          </w:p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  <w:lang w:eastAsia="ru-RU"/>
              </w:rPr>
              <w:t>Инвестиционные институты управления инновационным развитием экономики регионов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Федеральное государственное бюджетное учреждение науки Институт экономики Уральского отделения Российской академии наук, г. Екатеринбург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 xml:space="preserve">Конышев Евгений Валерьевич, 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к.геогр.н., доцент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Эколого-этнографический кластер «Русский Север Вятского края»: принципы формирования и развития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«Вятский государственный университет», г. Киров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Дадаева Яхита Шахрудиновна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Государственная поддержка малого предпринимательства в Чеченской Республика: текущее состояние и тенденции развития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Директор клиентского центра «Почта-Банк» в  г. Грозном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И. П. Данилов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 xml:space="preserve"> д.э.н., профессор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С. Ю. Михайлова,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 xml:space="preserve"> д. истор. н, профессор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Вопросы анализа основных фондов и инвестиций при оценке потенциала реиндустриализации федеральных округов Российской Федерации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ФГОУ ВО «Чувашский государственный 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Щеглова Ирина Олеговна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  <w:lang w:eastAsia="ru-RU"/>
              </w:rPr>
            </w:pPr>
            <w:r w:rsidRPr="003C6E56">
              <w:rPr>
                <w:spacing w:val="-2"/>
                <w:sz w:val="18"/>
                <w:szCs w:val="18"/>
              </w:rPr>
              <w:t>Проблема безработицы в Республике Марий Эл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«Марийский государственный университет», г. Йошкар-Ола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Корнилова Виктория Александровна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  <w:shd w:val="clear" w:color="auto" w:fill="FFFFFF"/>
              </w:rPr>
              <w:t xml:space="preserve">Роль малого предпринимательства в модернизации экономики </w:t>
            </w:r>
            <w:r w:rsidRPr="003C6E56">
              <w:rPr>
                <w:color w:val="000000"/>
                <w:spacing w:val="-2"/>
                <w:sz w:val="18"/>
                <w:szCs w:val="18"/>
                <w:shd w:val="clear" w:color="auto" w:fill="FFFFFF"/>
              </w:rPr>
              <w:t>Волгоградской области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Волжский филиал ФГАОУ ВО «Волгоградский государственный университет», г. Волжский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color w:val="000000"/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</w:rPr>
              <w:t>Маслихина Вероника Юрьевна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color w:val="000000"/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</w:rPr>
              <w:t>канд.экон. наук, доцент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  <w:shd w:val="clear" w:color="auto" w:fill="FFFFFF"/>
              </w:rPr>
            </w:pPr>
            <w:r w:rsidRPr="003C6E56">
              <w:rPr>
                <w:color w:val="000000"/>
                <w:spacing w:val="-2"/>
                <w:sz w:val="18"/>
                <w:szCs w:val="18"/>
              </w:rPr>
              <w:t>Оценка результатов государственной региональной политики по смягчению межрегиональной дифференциации и снижению риска дестабилизации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</w:rPr>
              <w:t>ФГБОУ ВО «Поволжский  государственный технологический университет»</w:t>
            </w:r>
            <w:r w:rsidRPr="003C6E56">
              <w:rPr>
                <w:color w:val="000000"/>
                <w:spacing w:val="-2"/>
                <w:sz w:val="18"/>
                <w:szCs w:val="18"/>
              </w:rPr>
              <w:br/>
              <w:t>г.Йошкар-Ола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Морозова Наталия Витальевна</w:t>
            </w:r>
          </w:p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Ладыкова Татьяна Ивановна</w:t>
            </w:r>
          </w:p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Сбалансированное развитие региональных социо-эколого-экономических систем России в условиях реиндустриальной трансформации национальной экономики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Васильев Павел Анатольевич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 xml:space="preserve">Анализ деятельности налоговой системы 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на региональном уровне (на примере Чувашской Республики)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Филиал АО "Главный научный инновационный внедренческий центр" в Чувашской Республике (филиал АО "ГНИВЦ" в ЧР)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Урусова Ирина Николаевна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  <w:lang w:eastAsia="ru-RU"/>
              </w:rPr>
              <w:t>Роль и значение политики импортозамещения в сельском хозяйстве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Иванова Нина Анатольевна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  <w:lang w:eastAsia="ru-RU"/>
              </w:rPr>
            </w:pPr>
            <w:r w:rsidRPr="003C6E56">
              <w:rPr>
                <w:spacing w:val="-2"/>
                <w:sz w:val="18"/>
                <w:szCs w:val="18"/>
                <w:lang w:eastAsia="ru-RU"/>
              </w:rPr>
              <w:t>Факторный анализ развития предпринимательства в регионе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Доронина Ксения Андреевна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  <w:lang w:eastAsia="ru-RU"/>
              </w:rPr>
            </w:pPr>
            <w:r w:rsidRPr="003C6E56">
              <w:rPr>
                <w:spacing w:val="-2"/>
                <w:sz w:val="18"/>
                <w:szCs w:val="18"/>
              </w:rPr>
              <w:t>Современное территориальное планирование Чувашской Республики на примере городских и сельских поселений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Еремеева Светлана Сергеевна</w:t>
            </w:r>
          </w:p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канд. географ. наук</w:t>
            </w:r>
          </w:p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Караганова Наталия Геннадьевна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  <w:bdr w:val="none" w:sz="0" w:space="0" w:color="auto" w:frame="1"/>
              </w:rPr>
              <w:t>Экологические затраты в природоохранной деятельности субъектов Приволжского федерального округа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ФГБОУ ВО «Чувашский государственный</w:t>
            </w:r>
          </w:p>
          <w:p w:rsidR="009E6295" w:rsidRPr="003C6E56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3C6E56">
              <w:rPr>
                <w:spacing w:val="-2"/>
                <w:sz w:val="18"/>
                <w:szCs w:val="18"/>
                <w:bdr w:val="none" w:sz="0" w:space="0" w:color="auto" w:frame="1"/>
              </w:rPr>
              <w:t>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Васильева Татьяна Юрьевна</w:t>
            </w:r>
          </w:p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Специальные налоговые режимы в развитии малого бизнеса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ФГБОУ ВО «Чувашский государственный</w:t>
            </w:r>
          </w:p>
          <w:p w:rsidR="009E6295" w:rsidRPr="003C6E56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3C6E56">
              <w:rPr>
                <w:spacing w:val="-2"/>
                <w:sz w:val="18"/>
                <w:szCs w:val="18"/>
                <w:bdr w:val="none" w:sz="0" w:space="0" w:color="auto" w:frame="1"/>
              </w:rPr>
              <w:t>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>Захарова Юлия Александровна</w:t>
            </w:r>
          </w:p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Урусова Ирина Николаевна</w:t>
            </w:r>
          </w:p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  <w:lang w:eastAsia="ru-RU"/>
              </w:rPr>
              <w:t>Современное состояние малого бизнеса в Чувашской Республике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ФГБОУ ВО «Чувашский государственный</w:t>
            </w:r>
          </w:p>
          <w:p w:rsidR="009E6295" w:rsidRPr="003C6E56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3C6E56">
              <w:rPr>
                <w:spacing w:val="-2"/>
                <w:sz w:val="18"/>
                <w:szCs w:val="18"/>
                <w:bdr w:val="none" w:sz="0" w:space="0" w:color="auto" w:frame="1"/>
              </w:rPr>
              <w:t>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56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1304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Сергеева Ирина Витальевна</w:t>
            </w:r>
          </w:p>
        </w:tc>
        <w:tc>
          <w:tcPr>
            <w:tcW w:w="1746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  <w:lang w:eastAsia="ru-RU"/>
              </w:rPr>
            </w:pPr>
            <w:r w:rsidRPr="003C6E56">
              <w:rPr>
                <w:color w:val="000000"/>
                <w:spacing w:val="-2"/>
                <w:sz w:val="18"/>
                <w:szCs w:val="18"/>
              </w:rPr>
              <w:t>Вопросы государственного управления системой образования в Чувашской Республике</w:t>
            </w:r>
          </w:p>
        </w:tc>
        <w:tc>
          <w:tcPr>
            <w:tcW w:w="1694" w:type="pct"/>
          </w:tcPr>
          <w:p w:rsidR="009E6295" w:rsidRPr="003C6E56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ФГБОУ ВО «Чувашский государственный</w:t>
            </w:r>
          </w:p>
          <w:p w:rsidR="009E6295" w:rsidRPr="003C6E56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3C6E56">
              <w:rPr>
                <w:spacing w:val="-2"/>
                <w:sz w:val="18"/>
                <w:szCs w:val="18"/>
                <w:bdr w:val="none" w:sz="0" w:space="0" w:color="auto" w:frame="1"/>
              </w:rPr>
              <w:t>университет им. И.Н. Ульянова», г. Чебоксары</w:t>
            </w:r>
          </w:p>
        </w:tc>
      </w:tr>
    </w:tbl>
    <w:p w:rsidR="009E6295" w:rsidRDefault="009E6295" w:rsidP="00C9120E">
      <w:pPr>
        <w:suppressAutoHyphens w:val="0"/>
        <w:spacing w:line="276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9E6295" w:rsidRPr="00C9120E" w:rsidRDefault="009E6295" w:rsidP="00C9120E">
      <w:pPr>
        <w:suppressAutoHyphens w:val="0"/>
        <w:spacing w:line="276" w:lineRule="auto"/>
        <w:jc w:val="center"/>
        <w:rPr>
          <w:color w:val="000000"/>
          <w:sz w:val="22"/>
          <w:szCs w:val="22"/>
          <w:shd w:val="clear" w:color="auto" w:fill="FFFFFF"/>
        </w:rPr>
      </w:pPr>
      <w:r w:rsidRPr="00C9120E">
        <w:rPr>
          <w:b/>
          <w:bCs/>
          <w:color w:val="000000"/>
          <w:sz w:val="22"/>
          <w:szCs w:val="22"/>
          <w:shd w:val="clear" w:color="auto" w:fill="FFFFFF"/>
        </w:rPr>
        <w:t>СЕКЦИЯ 4</w:t>
      </w:r>
    </w:p>
    <w:p w:rsidR="009E6295" w:rsidRPr="00C9120E" w:rsidRDefault="009E6295" w:rsidP="00C9120E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«Роль кредитно-финансовых институтов в решении экономико-экологических проблем»</w:t>
      </w:r>
    </w:p>
    <w:p w:rsidR="009E6295" w:rsidRPr="00C9120E" w:rsidRDefault="009E6295" w:rsidP="00C9120E">
      <w:pPr>
        <w:jc w:val="center"/>
        <w:rPr>
          <w:sz w:val="22"/>
          <w:szCs w:val="22"/>
        </w:rPr>
      </w:pPr>
      <w:r w:rsidRPr="00C9120E">
        <w:rPr>
          <w:b/>
          <w:bCs/>
          <w:sz w:val="22"/>
          <w:szCs w:val="22"/>
        </w:rPr>
        <w:t>Место проведения</w:t>
      </w:r>
      <w:r w:rsidRPr="00C9120E">
        <w:rPr>
          <w:sz w:val="22"/>
          <w:szCs w:val="22"/>
        </w:rPr>
        <w:t>: г. Чебоксары, Московский проспект, д.29 корпус Экономического факультета (корпус Е), ауд. Е-100.</w:t>
      </w:r>
    </w:p>
    <w:p w:rsidR="009E6295" w:rsidRPr="00C9120E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  <w:r w:rsidRPr="00C9120E">
        <w:rPr>
          <w:b/>
          <w:bCs/>
          <w:spacing w:val="-2"/>
          <w:sz w:val="22"/>
          <w:szCs w:val="22"/>
        </w:rPr>
        <w:t>Модератор:</w:t>
      </w:r>
      <w:r w:rsidRPr="00C9120E">
        <w:rPr>
          <w:spacing w:val="-2"/>
          <w:sz w:val="22"/>
          <w:szCs w:val="22"/>
        </w:rPr>
        <w:t xml:space="preserve"> Брусов Александр Геннадьевич, к.э.н., доцент, заведующий кафедрой бухгалтерского учета и электронного бизнеса, Чувашский государственный университет имени И.Н. Ульянова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1581"/>
        <w:gridCol w:w="2156"/>
        <w:gridCol w:w="2208"/>
      </w:tblGrid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№</w:t>
            </w:r>
          </w:p>
        </w:tc>
        <w:tc>
          <w:tcPr>
            <w:tcW w:w="1268" w:type="pct"/>
          </w:tcPr>
          <w:p w:rsidR="009E6295" w:rsidRPr="003C6E56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Ф.И.О. автора, соавтора работы</w:t>
            </w:r>
          </w:p>
        </w:tc>
        <w:tc>
          <w:tcPr>
            <w:tcW w:w="1722" w:type="pct"/>
          </w:tcPr>
          <w:p w:rsidR="009E6295" w:rsidRPr="003C6E56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Тема доклада</w:t>
            </w:r>
          </w:p>
        </w:tc>
        <w:tc>
          <w:tcPr>
            <w:tcW w:w="1763" w:type="pct"/>
          </w:tcPr>
          <w:p w:rsidR="009E6295" w:rsidRPr="003C6E56" w:rsidRDefault="009E6295" w:rsidP="00C9120E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Организация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268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Куренков Дмитрий Валентинович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Антонова Алиса Анатольевна</w:t>
            </w:r>
          </w:p>
        </w:tc>
        <w:tc>
          <w:tcPr>
            <w:tcW w:w="1722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Направления улучшения кредитования в АО «Газпромбанк»</w:t>
            </w:r>
          </w:p>
        </w:tc>
        <w:tc>
          <w:tcPr>
            <w:tcW w:w="1763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г.Чебоксары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268" w:type="pct"/>
          </w:tcPr>
          <w:p w:rsidR="009E6295" w:rsidRPr="003C6E56" w:rsidRDefault="009E6295" w:rsidP="00C9120E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Кириллова Юлия Андреевна</w:t>
            </w:r>
          </w:p>
        </w:tc>
        <w:tc>
          <w:tcPr>
            <w:tcW w:w="1722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  <w:bdr w:val="none" w:sz="0" w:space="0" w:color="auto" w:frame="1"/>
              </w:rPr>
            </w:pPr>
            <w:r w:rsidRPr="003C6E56">
              <w:rPr>
                <w:spacing w:val="-2"/>
                <w:sz w:val="18"/>
                <w:szCs w:val="18"/>
              </w:rPr>
              <w:t>Роль коммерческих кредитов в формировании долговых обязательств субъектов РФ</w:t>
            </w:r>
          </w:p>
        </w:tc>
        <w:tc>
          <w:tcPr>
            <w:tcW w:w="1763" w:type="pct"/>
          </w:tcPr>
          <w:p w:rsidR="009E6295" w:rsidRPr="003C6E56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ФГБОУ ВО «Чувашский государственный</w:t>
            </w:r>
          </w:p>
          <w:p w:rsidR="009E6295" w:rsidRPr="003C6E56" w:rsidRDefault="009E6295" w:rsidP="00C912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3C6E56">
              <w:rPr>
                <w:spacing w:val="-2"/>
                <w:sz w:val="18"/>
                <w:szCs w:val="18"/>
                <w:bdr w:val="none" w:sz="0" w:space="0" w:color="auto" w:frame="1"/>
              </w:rPr>
              <w:t>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268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Егорова Оксана Витальевна,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Панферова Лия Витальевна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22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  <w:shd w:val="clear" w:color="auto" w:fill="FFFFFF"/>
              </w:rPr>
              <w:t>Особенности применения экологического лизинга</w:t>
            </w:r>
          </w:p>
        </w:tc>
        <w:tc>
          <w:tcPr>
            <w:tcW w:w="1763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268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Краснова Инна Владимировна</w:t>
            </w:r>
          </w:p>
        </w:tc>
        <w:tc>
          <w:tcPr>
            <w:tcW w:w="1722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Современное состояние рынка розничного кредитования России</w:t>
            </w:r>
          </w:p>
        </w:tc>
        <w:tc>
          <w:tcPr>
            <w:tcW w:w="1763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г.Чебоксары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1268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Евграфова Ирина Алексеевна</w:t>
            </w:r>
          </w:p>
          <w:p w:rsidR="009E6295" w:rsidRPr="003C6E56" w:rsidRDefault="009E6295" w:rsidP="00C9120E">
            <w:pPr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Савдерова Алина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Федоровна</w:t>
            </w:r>
          </w:p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22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</w:rPr>
              <w:t>Исследование развития российского рынка ипотечного жилищного кредитования</w:t>
            </w:r>
          </w:p>
        </w:tc>
        <w:tc>
          <w:tcPr>
            <w:tcW w:w="1763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268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Тихонова Ирина Николаевна</w:t>
            </w:r>
          </w:p>
        </w:tc>
        <w:tc>
          <w:tcPr>
            <w:tcW w:w="1722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Кредитная политика коммерческих банков в современных условиях</w:t>
            </w:r>
          </w:p>
        </w:tc>
        <w:tc>
          <w:tcPr>
            <w:tcW w:w="1763" w:type="pct"/>
          </w:tcPr>
          <w:p w:rsidR="009E6295" w:rsidRPr="003C6E56" w:rsidRDefault="009E6295" w:rsidP="00C9120E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268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 xml:space="preserve">Павлова Ольга Эдуардовна </w:t>
            </w:r>
          </w:p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722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Экологические и финансовые риски: проблемы взаимовлияния</w:t>
            </w:r>
          </w:p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763" w:type="pct"/>
          </w:tcPr>
          <w:p w:rsidR="009E6295" w:rsidRPr="003C6E56" w:rsidRDefault="009E6295" w:rsidP="00C9120E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 Чебоксары</w:t>
            </w:r>
          </w:p>
        </w:tc>
      </w:tr>
    </w:tbl>
    <w:p w:rsidR="009E6295" w:rsidRPr="00C9120E" w:rsidRDefault="009E6295" w:rsidP="00C9120E">
      <w:pPr>
        <w:ind w:firstLine="567"/>
        <w:jc w:val="both"/>
        <w:rPr>
          <w:sz w:val="22"/>
          <w:szCs w:val="22"/>
        </w:rPr>
      </w:pPr>
    </w:p>
    <w:p w:rsidR="009E6295" w:rsidRPr="00C9120E" w:rsidRDefault="009E6295" w:rsidP="00C9120E">
      <w:pPr>
        <w:tabs>
          <w:tab w:val="left" w:pos="720"/>
        </w:tabs>
        <w:jc w:val="center"/>
        <w:rPr>
          <w:color w:val="000000"/>
          <w:sz w:val="22"/>
          <w:szCs w:val="22"/>
          <w:shd w:val="clear" w:color="auto" w:fill="FFFFFF"/>
        </w:rPr>
      </w:pPr>
      <w:r w:rsidRPr="00C9120E">
        <w:rPr>
          <w:b/>
          <w:bCs/>
          <w:color w:val="000000"/>
          <w:sz w:val="22"/>
          <w:szCs w:val="22"/>
          <w:shd w:val="clear" w:color="auto" w:fill="FFFFFF"/>
        </w:rPr>
        <w:t>СЕКЦИЯ 5</w:t>
      </w:r>
    </w:p>
    <w:p w:rsidR="009E6295" w:rsidRPr="00C9120E" w:rsidRDefault="009E6295" w:rsidP="00C9120E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«Эколого-экономическая безопасность как фактор повышения конкурентоспособности России в мировой экономике»</w:t>
      </w:r>
    </w:p>
    <w:p w:rsidR="009E6295" w:rsidRPr="00C9120E" w:rsidRDefault="009E6295" w:rsidP="00C9120E">
      <w:pPr>
        <w:jc w:val="center"/>
        <w:rPr>
          <w:sz w:val="22"/>
          <w:szCs w:val="22"/>
        </w:rPr>
      </w:pPr>
      <w:r w:rsidRPr="00C9120E">
        <w:rPr>
          <w:b/>
          <w:bCs/>
          <w:sz w:val="22"/>
          <w:szCs w:val="22"/>
        </w:rPr>
        <w:t>Место проведения</w:t>
      </w:r>
      <w:r w:rsidRPr="00C9120E">
        <w:rPr>
          <w:sz w:val="22"/>
          <w:szCs w:val="22"/>
        </w:rPr>
        <w:t>: г. Чебоксары, Московский проспект, д.29 корпус Экономического факультета (корпус Е), ауд. Е-100.</w:t>
      </w:r>
    </w:p>
    <w:p w:rsidR="009E6295" w:rsidRPr="00C9120E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  <w:r w:rsidRPr="00C9120E">
        <w:rPr>
          <w:b/>
          <w:bCs/>
          <w:spacing w:val="-2"/>
          <w:sz w:val="22"/>
          <w:szCs w:val="22"/>
        </w:rPr>
        <w:t>Модератор:</w:t>
      </w:r>
      <w:r w:rsidRPr="00C9120E">
        <w:rPr>
          <w:spacing w:val="-2"/>
          <w:sz w:val="22"/>
          <w:szCs w:val="22"/>
        </w:rPr>
        <w:t xml:space="preserve"> Рябинина Элина Николаевна, к.э.н., доцент, декан экономического факультета, заведующий кафедрой финансов, кредита и экономической безопасности, Чувашский государственный университет имени И.Н. Ульянова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1554"/>
        <w:gridCol w:w="2210"/>
        <w:gridCol w:w="2181"/>
      </w:tblGrid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№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Ф.И.О. автора, соавтора работы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Тема доклада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Организация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Доржиева Валентина Васильевна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Анализ моделей новой индустриализации в условиях эколого-ориентированной инновационной экономики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Центр инновационной экономики и промышленной политики ФГБУН Институт экономики РАН, г. Москва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Никифорова Ольга Владимировна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Учет расходов на рекламу: бухгалтерский и налоговый аспект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АНОО ВО ЦС РФ «Российский университет кооперации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Казанский кооперативный институт (филиал), г. Казань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Щевелева Ольга Александровна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Эффективное использование ресурсов как фактор повышения конкурентоспособности российских предприятий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ФГБОУ ВО Финансовый университет 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при Правительстве РФ 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г. Калуга, Россия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Астраханцева Елена Анатольевна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Эколого-экономическая безопасность: влияние на финансовую отчетность компаний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Казанский (Приволжский) федеральный университет, Казань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Сагеева Лиана Нагимовна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Эколого-экономическая безопасность как фактор повышения конкурентоспособности продукции промышленных предприятий России на мировом рынке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«Марийский государственный университет»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Рябинина Элина Николаевна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Митрофанова Марина Юрьевна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Направления обеспечения сбалансированности федерального бюджета Российской Федерации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имени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 xml:space="preserve">Архипова Валентина Алексеевна,  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Экологизация аграрной сферы как основы формирования альтернативной системы земледелия в мировом сельскохозяйственном производстве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имени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Щеголева Элла Николаевна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Захаров Леонид Вячеславович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Аспекты эколого-экономической безопасности территории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имени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color w:val="000000"/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</w:rPr>
              <w:t>Бакаева Жанна Юрьевна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</w:rPr>
              <w:t>д.философ.н.., доцент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color w:val="000000"/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</w:rPr>
              <w:t>К вопросу об информационной безопасности современного общества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имени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Ляпкина Алина Владимировна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Мифтахутдинова Алсу Мансуровна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канд. филос. наук, доцент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Проблемы развития предприятий деревообрабатывающей промышленности в России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имени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  <w:lang w:eastAsia="ru-RU"/>
              </w:rPr>
            </w:pPr>
            <w:r w:rsidRPr="003C6E56">
              <w:rPr>
                <w:spacing w:val="-2"/>
                <w:sz w:val="18"/>
                <w:szCs w:val="18"/>
                <w:lang w:eastAsia="ru-RU"/>
              </w:rPr>
              <w:t>Иванов Владимир Валерьевич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  <w:lang w:eastAsia="ru-RU"/>
              </w:rPr>
              <w:t>Михопарова Светлана Ивановна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  <w:lang w:eastAsia="ru-RU"/>
              </w:rPr>
              <w:t>Проблемы конкурентоспособности российского сельского хозяйства в условиях импортозамещения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имени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Урусова Ирина Николаевна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  <w:lang w:eastAsia="ru-RU"/>
              </w:rPr>
            </w:pPr>
            <w:r w:rsidRPr="003C6E56">
              <w:rPr>
                <w:spacing w:val="-2"/>
                <w:sz w:val="18"/>
                <w:szCs w:val="18"/>
              </w:rPr>
              <w:t>Федорова Полина Александровна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  <w:lang w:eastAsia="ru-RU"/>
              </w:rPr>
            </w:pPr>
            <w:r w:rsidRPr="003C6E56">
              <w:rPr>
                <w:spacing w:val="-2"/>
                <w:sz w:val="18"/>
                <w:szCs w:val="18"/>
                <w:lang w:eastAsia="ru-RU"/>
              </w:rPr>
              <w:t>Роль и значение политики импортозамещения в сельском хозяйстве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имени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Казакова Елена Петровна,</w:t>
            </w:r>
          </w:p>
          <w:p w:rsidR="009E6295" w:rsidRPr="003C6E56" w:rsidRDefault="009E6295" w:rsidP="00917391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Васильева Инесса Анатольевна</w:t>
            </w:r>
          </w:p>
          <w:p w:rsidR="009E6295" w:rsidRPr="003C6E56" w:rsidRDefault="009E6295" w:rsidP="00917391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  <w:lang w:eastAsia="ru-RU"/>
              </w:rPr>
            </w:pPr>
            <w:r w:rsidRPr="003C6E56">
              <w:rPr>
                <w:spacing w:val="-2"/>
                <w:sz w:val="18"/>
                <w:szCs w:val="18"/>
                <w:lang w:eastAsia="ru-RU"/>
              </w:rPr>
              <w:t>Фондовый потенциал как фактор инновационного развития хозяйствующего субъекта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имени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31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1252" w:type="pct"/>
          </w:tcPr>
          <w:p w:rsidR="009E6295" w:rsidRPr="003C6E56" w:rsidRDefault="009E6295" w:rsidP="00917391">
            <w:pPr>
              <w:pStyle w:val="NormalWeb"/>
              <w:spacing w:before="0" w:beforeAutospacing="0" w:after="0" w:afterAutospacing="0"/>
              <w:jc w:val="both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Павлова Татьяна Ильинична</w:t>
            </w:r>
          </w:p>
        </w:tc>
        <w:tc>
          <w:tcPr>
            <w:tcW w:w="177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  <w:lang w:eastAsia="ru-RU"/>
              </w:rPr>
            </w:pPr>
            <w:r w:rsidRPr="003C6E56">
              <w:rPr>
                <w:spacing w:val="-2"/>
                <w:sz w:val="18"/>
                <w:szCs w:val="18"/>
                <w:lang w:eastAsia="ru-RU"/>
              </w:rPr>
              <w:t>Интернет и экология</w:t>
            </w:r>
          </w:p>
        </w:tc>
        <w:tc>
          <w:tcPr>
            <w:tcW w:w="1747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университет имени И.Н. Ульянова», г. Чебоксары</w:t>
            </w:r>
          </w:p>
        </w:tc>
      </w:tr>
    </w:tbl>
    <w:p w:rsidR="009E6295" w:rsidRPr="00C9120E" w:rsidRDefault="009E6295" w:rsidP="00C9120E">
      <w:pPr>
        <w:ind w:firstLine="567"/>
        <w:jc w:val="both"/>
        <w:rPr>
          <w:sz w:val="22"/>
          <w:szCs w:val="22"/>
        </w:rPr>
      </w:pPr>
    </w:p>
    <w:p w:rsidR="009E6295" w:rsidRPr="00C9120E" w:rsidRDefault="009E6295" w:rsidP="00C9120E">
      <w:pPr>
        <w:tabs>
          <w:tab w:val="left" w:pos="720"/>
        </w:tabs>
        <w:jc w:val="center"/>
        <w:rPr>
          <w:color w:val="000000"/>
          <w:sz w:val="22"/>
          <w:szCs w:val="22"/>
          <w:shd w:val="clear" w:color="auto" w:fill="FFFFFF"/>
        </w:rPr>
      </w:pPr>
      <w:r w:rsidRPr="00C9120E">
        <w:rPr>
          <w:b/>
          <w:bCs/>
          <w:color w:val="000000"/>
          <w:sz w:val="22"/>
          <w:szCs w:val="22"/>
          <w:shd w:val="clear" w:color="auto" w:fill="FFFFFF"/>
        </w:rPr>
        <w:t>СЕКЦИЯ 6</w:t>
      </w:r>
    </w:p>
    <w:p w:rsidR="009E6295" w:rsidRPr="00C9120E" w:rsidRDefault="009E6295" w:rsidP="00C9120E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«Эффективность экономики, экологические инновации и корпоративная социальная ответственность»</w:t>
      </w:r>
    </w:p>
    <w:p w:rsidR="009E6295" w:rsidRPr="00C9120E" w:rsidRDefault="009E6295" w:rsidP="00C9120E">
      <w:pPr>
        <w:jc w:val="center"/>
        <w:rPr>
          <w:sz w:val="22"/>
          <w:szCs w:val="22"/>
        </w:rPr>
      </w:pPr>
      <w:r w:rsidRPr="00C9120E">
        <w:rPr>
          <w:b/>
          <w:bCs/>
          <w:sz w:val="22"/>
          <w:szCs w:val="22"/>
        </w:rPr>
        <w:t>Место проведения</w:t>
      </w:r>
      <w:r w:rsidRPr="00C9120E">
        <w:rPr>
          <w:sz w:val="22"/>
          <w:szCs w:val="22"/>
        </w:rPr>
        <w:t>: г. Чебоксары, Московский проспект, д.29 корпус Экономического факультета (корпус Е), ауд. Е-100.</w:t>
      </w:r>
    </w:p>
    <w:p w:rsidR="009E6295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  <w:r w:rsidRPr="00C9120E">
        <w:rPr>
          <w:b/>
          <w:bCs/>
          <w:spacing w:val="-2"/>
          <w:sz w:val="22"/>
          <w:szCs w:val="22"/>
        </w:rPr>
        <w:t>Модератор:</w:t>
      </w:r>
      <w:r w:rsidRPr="00C9120E">
        <w:rPr>
          <w:spacing w:val="-2"/>
          <w:sz w:val="22"/>
          <w:szCs w:val="22"/>
        </w:rPr>
        <w:t xml:space="preserve"> Леонтьева Ирина Анатольевна, к.э.н., доцент, заведующий кафедрой менеджмента и маркетинга, Чувашский государственный университет имени И.Н. Ульянова</w:t>
      </w:r>
    </w:p>
    <w:p w:rsidR="009E6295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</w:p>
    <w:p w:rsidR="009E6295" w:rsidRPr="00C9120E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1580"/>
        <w:gridCol w:w="2156"/>
        <w:gridCol w:w="2208"/>
      </w:tblGrid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№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Ф.И.О. автора, соавтора работы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Тема доклада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Организация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Кулькова Варвара Юрьевна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Д.э.н., проф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Экологическая отчетность в реализации корпоративной социальной ответственности  предпринимательских структур в РФ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Казанский кооперативный институт Российского университета кооперации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 xml:space="preserve">Арпентьева Мариям Равильевна 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д. психолог. н., доцент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Горелова Ирина Валерьевна</w:t>
            </w:r>
          </w:p>
          <w:p w:rsidR="009E6295" w:rsidRPr="003C6E56" w:rsidRDefault="009E6295" w:rsidP="00917391">
            <w:pPr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lang w:eastAsia="ru-RU"/>
              </w:rPr>
              <w:t>Intersubjective management: abstracts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Калужский государственный университет имени К.Э. Циолковского, г. Калуга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</w:p>
          <w:p w:rsidR="009E6295" w:rsidRPr="003C6E56" w:rsidRDefault="009E6295" w:rsidP="00917391">
            <w:pPr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Волгоградский институт управления - филиал РАНХиГС,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г. Волгоград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Невзорова Татьяна Анатольевна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Оценка экономической эффективности развития возобновляемых источников энергии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Королевский технологический институт (KTH Royal Institute of Technology), г. Стокгольм, Швеция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Осипов Роман Константинович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Нефинансовая отчётность как инструмент информационной открытости бизнеса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«Новосибирский государственный университет экономики и управления «НИНХ», г. Новосибирск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Абрамовская Светлана Андреевна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Отчетность об устойчивом развитии табачных компаний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  <w:lang w:eastAsia="ru-RU"/>
              </w:rPr>
              <w:t>ФГБОУ ВО «</w:t>
            </w:r>
            <w:r w:rsidRPr="003C6E56">
              <w:rPr>
                <w:spacing w:val="-2"/>
                <w:sz w:val="18"/>
                <w:szCs w:val="18"/>
              </w:rPr>
              <w:t>Финансовый университет при Правительстве РФ» (Финансовый университет), г. Москва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Леонтьева Ирина Анатольевна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Влияние стейкхолдеров на реализацию экологического маркетинга в России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Жамкова Татьяна Геннадьевна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Критерии социальной ответственности руководителя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Гурджиян Владимир Львович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Социальная ответственность кризис-менеджмента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>Бабешкова Екатерина Владимировна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Экологические инновации и их роль в повышении конкурентоспособности РФ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 xml:space="preserve">университет им. И.Н. Ульянова» 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г. Чебоксары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Прокопьев Александр Владимирович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</w:rPr>
              <w:t>к.э.н.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Особенности организации процесса управления экологическими рисками на предприятии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 xml:space="preserve">университет им. И.Н. Ульянова» 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г. Чебоксары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Плешков Константин Владимирович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Проблемы обеспечения экологичности сельскохозяйственной техники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 xml:space="preserve">университет им. И.Н. Ульянова» 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г. Чебоксары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Иваницкая Ираида Петровна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Эколого-экономический анализ деятельности предприятий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 xml:space="preserve">университет им. И.Н. Ульянова» 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г. Чебоксары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</w:p>
        </w:tc>
        <w:tc>
          <w:tcPr>
            <w:tcW w:w="1246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Сошко Ирина Александровна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 проблеме исследования предпринимательства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 xml:space="preserve">университет им. И.Н. Ульянова» 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г. Чебоксары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Хорасева София Валериевна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Урусова Ирина Николаевна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Экогород. Российский опыт.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pacing w:val="-2"/>
                <w:sz w:val="18"/>
                <w:szCs w:val="18"/>
                <w:lang w:eastAsia="ar-SA"/>
              </w:rPr>
            </w:pPr>
            <w:r w:rsidRPr="003C6E56">
              <w:rPr>
                <w:spacing w:val="-2"/>
                <w:sz w:val="18"/>
                <w:szCs w:val="18"/>
                <w:lang w:eastAsia="ar-SA"/>
              </w:rPr>
              <w:t xml:space="preserve">университет им. И.Н. Ульянова» 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г. Чебоксары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Арланова Ксения Сергеевна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Алексеева Ирина Вадимовна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Альтернативные варианты «1С» для автоматизации бухгалтерского учета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ООО «Компания «Коррект-аудит» г. Чебоксары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 xml:space="preserve">Петров Виталий Олегович магистр 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Антоновская Елена Анатольевна  канд. к.э.н., доцент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Актуальность перехода к оказанию государственной услуги по проведению государственной экспертизы проектной документации и результатов инженерных изысканий в электронном виде: необходимость и реалии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 xml:space="preserve">университет им. И.Н. Ульянова» 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г. Чебоксары</w:t>
            </w:r>
          </w:p>
        </w:tc>
      </w:tr>
      <w:tr w:rsidR="009E6295" w:rsidRPr="003C6E56">
        <w:trPr>
          <w:cantSplit/>
        </w:trPr>
        <w:tc>
          <w:tcPr>
            <w:tcW w:w="312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1246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Надеждин Леонид Сергеевич,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Сорокин Олег Николаевич</w:t>
            </w:r>
          </w:p>
        </w:tc>
        <w:tc>
          <w:tcPr>
            <w:tcW w:w="1700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Экологические инновации и корпоративная социальная ответственность</w:t>
            </w:r>
          </w:p>
        </w:tc>
        <w:tc>
          <w:tcPr>
            <w:tcW w:w="1741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 xml:space="preserve">университет им. И.Н. Ульянова» </w:t>
            </w:r>
          </w:p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г. Чебоксары</w:t>
            </w:r>
          </w:p>
        </w:tc>
      </w:tr>
    </w:tbl>
    <w:p w:rsidR="009E6295" w:rsidRDefault="009E6295" w:rsidP="00C9120E">
      <w:pPr>
        <w:suppressAutoHyphens w:val="0"/>
        <w:spacing w:line="276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9E6295" w:rsidRPr="00C9120E" w:rsidRDefault="009E6295" w:rsidP="00C9120E">
      <w:pPr>
        <w:suppressAutoHyphens w:val="0"/>
        <w:spacing w:line="276" w:lineRule="auto"/>
        <w:jc w:val="center"/>
        <w:rPr>
          <w:color w:val="000000"/>
          <w:sz w:val="22"/>
          <w:szCs w:val="22"/>
          <w:shd w:val="clear" w:color="auto" w:fill="FFFFFF"/>
        </w:rPr>
      </w:pPr>
      <w:r w:rsidRPr="00C9120E">
        <w:rPr>
          <w:b/>
          <w:bCs/>
          <w:color w:val="000000"/>
          <w:sz w:val="22"/>
          <w:szCs w:val="22"/>
          <w:shd w:val="clear" w:color="auto" w:fill="FFFFFF"/>
        </w:rPr>
        <w:t>СЕКЦИЯ 7</w:t>
      </w:r>
    </w:p>
    <w:p w:rsidR="009E6295" w:rsidRPr="00C9120E" w:rsidRDefault="009E6295" w:rsidP="00C9120E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C9120E">
        <w:rPr>
          <w:b/>
          <w:bCs/>
          <w:sz w:val="22"/>
          <w:szCs w:val="22"/>
        </w:rPr>
        <w:t>«</w:t>
      </w:r>
      <w:r w:rsidRPr="00C9120E">
        <w:rPr>
          <w:b/>
          <w:bCs/>
          <w:color w:val="000000"/>
          <w:sz w:val="22"/>
          <w:szCs w:val="22"/>
          <w:shd w:val="clear" w:color="auto" w:fill="FFFFFF"/>
        </w:rPr>
        <w:t>Социальные аспекты эколого-экономических проблем: вызовы современности</w:t>
      </w:r>
      <w:r w:rsidRPr="00C9120E">
        <w:rPr>
          <w:b/>
          <w:bCs/>
          <w:sz w:val="22"/>
          <w:szCs w:val="22"/>
        </w:rPr>
        <w:t>»</w:t>
      </w:r>
    </w:p>
    <w:p w:rsidR="009E6295" w:rsidRPr="00C9120E" w:rsidRDefault="009E6295" w:rsidP="00C9120E">
      <w:pPr>
        <w:jc w:val="center"/>
        <w:rPr>
          <w:sz w:val="22"/>
          <w:szCs w:val="22"/>
        </w:rPr>
      </w:pPr>
      <w:r w:rsidRPr="00C9120E">
        <w:rPr>
          <w:b/>
          <w:bCs/>
          <w:sz w:val="22"/>
          <w:szCs w:val="22"/>
        </w:rPr>
        <w:t>Место проведения</w:t>
      </w:r>
      <w:r w:rsidRPr="00C9120E">
        <w:rPr>
          <w:sz w:val="22"/>
          <w:szCs w:val="22"/>
        </w:rPr>
        <w:t>: г. Чебоксары, Московский проспект, д.29 корпус Экономического факультета (корпус Е), ауд. Е-100.</w:t>
      </w:r>
    </w:p>
    <w:p w:rsidR="009E6295" w:rsidRPr="00C9120E" w:rsidRDefault="009E6295" w:rsidP="00C9120E">
      <w:pPr>
        <w:tabs>
          <w:tab w:val="left" w:pos="720"/>
        </w:tabs>
        <w:ind w:firstLine="397"/>
        <w:jc w:val="both"/>
        <w:rPr>
          <w:spacing w:val="-2"/>
          <w:sz w:val="22"/>
          <w:szCs w:val="22"/>
        </w:rPr>
      </w:pPr>
      <w:r w:rsidRPr="00C9120E">
        <w:rPr>
          <w:b/>
          <w:bCs/>
          <w:spacing w:val="-2"/>
          <w:sz w:val="22"/>
          <w:szCs w:val="22"/>
        </w:rPr>
        <w:t xml:space="preserve">Модератор: </w:t>
      </w:r>
      <w:r w:rsidRPr="00C9120E">
        <w:rPr>
          <w:spacing w:val="-2"/>
          <w:sz w:val="22"/>
          <w:szCs w:val="22"/>
        </w:rPr>
        <w:t>Тумаланов Николай Васильевич, д.э.н., профессор, заведующий кафедрой государственного и муниципального управления, Чувашский государственный университет имени И.Н. Ульянова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1581"/>
        <w:gridCol w:w="2156"/>
        <w:gridCol w:w="2208"/>
      </w:tblGrid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№</w:t>
            </w:r>
          </w:p>
        </w:tc>
        <w:tc>
          <w:tcPr>
            <w:tcW w:w="1268" w:type="pct"/>
          </w:tcPr>
          <w:p w:rsidR="009E6295" w:rsidRPr="003C6E56" w:rsidRDefault="009E6295" w:rsidP="00917391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Ф.И.О. автора, соавтора работы</w:t>
            </w:r>
          </w:p>
        </w:tc>
        <w:tc>
          <w:tcPr>
            <w:tcW w:w="1722" w:type="pct"/>
          </w:tcPr>
          <w:p w:rsidR="009E6295" w:rsidRPr="003C6E56" w:rsidRDefault="009E6295" w:rsidP="00917391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Тема доклада</w:t>
            </w:r>
          </w:p>
        </w:tc>
        <w:tc>
          <w:tcPr>
            <w:tcW w:w="1763" w:type="pct"/>
          </w:tcPr>
          <w:p w:rsidR="009E6295" w:rsidRPr="003C6E56" w:rsidRDefault="009E6295" w:rsidP="00917391">
            <w:pPr>
              <w:tabs>
                <w:tab w:val="left" w:pos="720"/>
              </w:tabs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3C6E56">
              <w:rPr>
                <w:b/>
                <w:bCs/>
                <w:spacing w:val="-2"/>
                <w:sz w:val="18"/>
                <w:szCs w:val="18"/>
              </w:rPr>
              <w:t>Организация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268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shd w:val="clear" w:color="auto" w:fill="FFFFFF"/>
              </w:rPr>
              <w:t>Игнаткина Валерия Константиновна</w:t>
            </w:r>
          </w:p>
        </w:tc>
        <w:tc>
          <w:tcPr>
            <w:tcW w:w="172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shd w:val="clear" w:color="auto" w:fill="FFFFFF"/>
              </w:rPr>
              <w:t>Гринвошинг, как основная проблема экологического маркетинга</w:t>
            </w:r>
          </w:p>
        </w:tc>
        <w:tc>
          <w:tcPr>
            <w:tcW w:w="1763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color w:val="000000"/>
                <w:spacing w:val="-2"/>
                <w:sz w:val="18"/>
                <w:szCs w:val="18"/>
                <w:shd w:val="clear" w:color="auto" w:fill="FFFFFF"/>
              </w:rPr>
              <w:t>Новосибирский государственный университет экономики и управления, г. Новосибирск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268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Еронова Валентина Викторовна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Ларионова Тамара Петровна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к.э.н., доцент</w:t>
            </w:r>
          </w:p>
        </w:tc>
        <w:tc>
          <w:tcPr>
            <w:tcW w:w="172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Проблемы сохранения лесного генофонда Республики Марий Эл</w:t>
            </w:r>
          </w:p>
        </w:tc>
        <w:tc>
          <w:tcPr>
            <w:tcW w:w="1763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«Марийский государственный университет», г. Йошкар-Ола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268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Логинова Анастасия Геннадьевна</w:t>
            </w:r>
          </w:p>
        </w:tc>
        <w:tc>
          <w:tcPr>
            <w:tcW w:w="172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Социальные аспекты эколого-экономических проблем</w:t>
            </w:r>
          </w:p>
        </w:tc>
        <w:tc>
          <w:tcPr>
            <w:tcW w:w="1763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«Марийский государственный университет», г. Йошкар-Ола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268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Ефимова Анастасия Николаевна</w:t>
            </w:r>
          </w:p>
        </w:tc>
        <w:tc>
          <w:tcPr>
            <w:tcW w:w="172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Экономические аспекты глобальных проблем современности</w:t>
            </w:r>
          </w:p>
        </w:tc>
        <w:tc>
          <w:tcPr>
            <w:tcW w:w="1763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Института экономики, управления и финансов ФГБОУ ВО «Марийский государственный университет», г. Йошкар-Ола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1268" w:type="pct"/>
          </w:tcPr>
          <w:p w:rsidR="009E6295" w:rsidRPr="003C6E56" w:rsidRDefault="009E6295" w:rsidP="00917391">
            <w:pPr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Кузнецов Анатолий Николаевич</w:t>
            </w:r>
          </w:p>
          <w:p w:rsidR="009E6295" w:rsidRPr="003C6E56" w:rsidRDefault="009E6295" w:rsidP="00917391">
            <w:pPr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аспирант</w:t>
            </w:r>
          </w:p>
        </w:tc>
        <w:tc>
          <w:tcPr>
            <w:tcW w:w="172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Экологическая направленность социального предпринимательства в рамках перехода к зеленой экономике</w:t>
            </w:r>
          </w:p>
        </w:tc>
        <w:tc>
          <w:tcPr>
            <w:tcW w:w="1763" w:type="pct"/>
          </w:tcPr>
          <w:p w:rsidR="009E6295" w:rsidRPr="003C6E56" w:rsidRDefault="009E6295" w:rsidP="00917391">
            <w:pPr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Федеральное государственное бюджетное учреждение науки Институт экономики Уральского отделения Российской академии наук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г.Екатеринбург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268" w:type="pct"/>
          </w:tcPr>
          <w:p w:rsidR="009E6295" w:rsidRPr="003C6E56" w:rsidRDefault="009E6295" w:rsidP="00917391">
            <w:pPr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Чернышова Татьяна Николаевна</w:t>
            </w:r>
          </w:p>
          <w:p w:rsidR="009E6295" w:rsidRPr="003C6E56" w:rsidRDefault="009E6295" w:rsidP="00917391">
            <w:pPr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к.э.н.</w:t>
            </w:r>
          </w:p>
        </w:tc>
        <w:tc>
          <w:tcPr>
            <w:tcW w:w="172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Формирование экологической культуры личности</w:t>
            </w:r>
          </w:p>
        </w:tc>
        <w:tc>
          <w:tcPr>
            <w:tcW w:w="1763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268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Иливанова Ирина Владимировна</w:t>
            </w:r>
          </w:p>
        </w:tc>
        <w:tc>
          <w:tcPr>
            <w:tcW w:w="172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Социально-экономические условия формирования общественного природопользования в Чувашской Республике</w:t>
            </w:r>
          </w:p>
        </w:tc>
        <w:tc>
          <w:tcPr>
            <w:tcW w:w="1763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им. И.Н. Ульянова», г. Чебоксары</w:t>
            </w:r>
          </w:p>
        </w:tc>
      </w:tr>
      <w:tr w:rsidR="009E6295" w:rsidRPr="003C6E56">
        <w:trPr>
          <w:cantSplit/>
        </w:trPr>
        <w:tc>
          <w:tcPr>
            <w:tcW w:w="248" w:type="pct"/>
          </w:tcPr>
          <w:p w:rsidR="009E6295" w:rsidRPr="003C6E56" w:rsidRDefault="009E6295" w:rsidP="00917391">
            <w:pPr>
              <w:tabs>
                <w:tab w:val="left" w:pos="720"/>
              </w:tabs>
              <w:suppressAutoHyphens w:val="0"/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268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Ростовцева Мария Михайловна</w:t>
            </w:r>
          </w:p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Федоров Артем Валерьевич</w:t>
            </w:r>
          </w:p>
        </w:tc>
        <w:tc>
          <w:tcPr>
            <w:tcW w:w="1722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Проблемы и перспективы организации кемпингов в Российской Федерации (на примере Чувашской Республики)</w:t>
            </w:r>
          </w:p>
        </w:tc>
        <w:tc>
          <w:tcPr>
            <w:tcW w:w="1763" w:type="pct"/>
          </w:tcPr>
          <w:p w:rsidR="009E6295" w:rsidRPr="003C6E56" w:rsidRDefault="009E6295" w:rsidP="00917391">
            <w:pPr>
              <w:tabs>
                <w:tab w:val="left" w:pos="720"/>
              </w:tabs>
              <w:rPr>
                <w:spacing w:val="-2"/>
                <w:sz w:val="18"/>
                <w:szCs w:val="18"/>
              </w:rPr>
            </w:pPr>
            <w:r w:rsidRPr="003C6E56">
              <w:rPr>
                <w:spacing w:val="-2"/>
                <w:sz w:val="18"/>
                <w:szCs w:val="18"/>
              </w:rPr>
              <w:t>ФГБОУ ВО «Чувашский государственный университет имени И.Н.Ульянова», Чебоксары</w:t>
            </w:r>
          </w:p>
        </w:tc>
      </w:tr>
    </w:tbl>
    <w:p w:rsidR="009E6295" w:rsidRPr="00C9120E" w:rsidRDefault="009E6295" w:rsidP="006018F1">
      <w:pPr>
        <w:ind w:firstLine="567"/>
        <w:jc w:val="both"/>
        <w:rPr>
          <w:sz w:val="22"/>
          <w:szCs w:val="22"/>
        </w:rPr>
      </w:pPr>
    </w:p>
    <w:sectPr w:rsidR="009E6295" w:rsidRPr="00C9120E" w:rsidSect="005478F1">
      <w:footerReference w:type="default" r:id="rId11"/>
      <w:pgSz w:w="8392" w:h="11907" w:code="1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95" w:rsidRDefault="009E6295" w:rsidP="007D52A3">
      <w:pPr>
        <w:pStyle w:val="NormalWeb"/>
      </w:pPr>
      <w:r>
        <w:separator/>
      </w:r>
    </w:p>
  </w:endnote>
  <w:endnote w:type="continuationSeparator" w:id="1">
    <w:p w:rsidR="009E6295" w:rsidRDefault="009E6295" w:rsidP="007D52A3">
      <w:pPr>
        <w:pStyle w:val="Normal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95" w:rsidRPr="00E82D9D" w:rsidRDefault="009E6295" w:rsidP="005478F1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E82D9D">
      <w:rPr>
        <w:rStyle w:val="PageNumber"/>
        <w:sz w:val="20"/>
        <w:szCs w:val="20"/>
      </w:rPr>
      <w:fldChar w:fldCharType="begin"/>
    </w:r>
    <w:r w:rsidRPr="00E82D9D">
      <w:rPr>
        <w:rStyle w:val="PageNumber"/>
        <w:sz w:val="20"/>
        <w:szCs w:val="20"/>
      </w:rPr>
      <w:instrText xml:space="preserve">PAGE  </w:instrText>
    </w:r>
    <w:r w:rsidRPr="00E82D9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6</w:t>
    </w:r>
    <w:r w:rsidRPr="00E82D9D">
      <w:rPr>
        <w:rStyle w:val="PageNumber"/>
        <w:sz w:val="20"/>
        <w:szCs w:val="20"/>
      </w:rPr>
      <w:fldChar w:fldCharType="end"/>
    </w:r>
  </w:p>
  <w:p w:rsidR="009E6295" w:rsidRDefault="009E62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95" w:rsidRDefault="009E6295" w:rsidP="007D52A3">
      <w:pPr>
        <w:pStyle w:val="NormalWeb"/>
      </w:pPr>
      <w:r>
        <w:separator/>
      </w:r>
    </w:p>
  </w:footnote>
  <w:footnote w:type="continuationSeparator" w:id="1">
    <w:p w:rsidR="009E6295" w:rsidRDefault="009E6295" w:rsidP="007D52A3">
      <w:pPr>
        <w:pStyle w:val="Normal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5490"/>
    <w:multiLevelType w:val="hybridMultilevel"/>
    <w:tmpl w:val="AFF6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630"/>
    <w:multiLevelType w:val="hybridMultilevel"/>
    <w:tmpl w:val="AD7A9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43C9B"/>
    <w:multiLevelType w:val="multilevel"/>
    <w:tmpl w:val="17AEBD7E"/>
    <w:lvl w:ilvl="0">
      <w:start w:val="1"/>
      <w:numFmt w:val="decimal"/>
      <w:pStyle w:val="Heading1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4CB6254A"/>
    <w:multiLevelType w:val="multilevel"/>
    <w:tmpl w:val="15D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9457341"/>
    <w:multiLevelType w:val="hybridMultilevel"/>
    <w:tmpl w:val="BF20E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8F1"/>
    <w:rsid w:val="000205C1"/>
    <w:rsid w:val="00060321"/>
    <w:rsid w:val="000616B9"/>
    <w:rsid w:val="00082029"/>
    <w:rsid w:val="00082C7D"/>
    <w:rsid w:val="000B18CE"/>
    <w:rsid w:val="000B640F"/>
    <w:rsid w:val="000C5DD4"/>
    <w:rsid w:val="001026F4"/>
    <w:rsid w:val="001048C4"/>
    <w:rsid w:val="00110DA4"/>
    <w:rsid w:val="00120C14"/>
    <w:rsid w:val="00124D6E"/>
    <w:rsid w:val="00134B7F"/>
    <w:rsid w:val="00135961"/>
    <w:rsid w:val="00146C85"/>
    <w:rsid w:val="00166028"/>
    <w:rsid w:val="0018286E"/>
    <w:rsid w:val="00187A2E"/>
    <w:rsid w:val="001C2D2D"/>
    <w:rsid w:val="001D51C6"/>
    <w:rsid w:val="001E3FFC"/>
    <w:rsid w:val="001F2B23"/>
    <w:rsid w:val="001F7186"/>
    <w:rsid w:val="00201E97"/>
    <w:rsid w:val="00203E7E"/>
    <w:rsid w:val="002133DF"/>
    <w:rsid w:val="0021658D"/>
    <w:rsid w:val="002250F2"/>
    <w:rsid w:val="00230A3F"/>
    <w:rsid w:val="00235461"/>
    <w:rsid w:val="00266158"/>
    <w:rsid w:val="002B4AA9"/>
    <w:rsid w:val="002C1A7E"/>
    <w:rsid w:val="002C1D79"/>
    <w:rsid w:val="002F229D"/>
    <w:rsid w:val="00322662"/>
    <w:rsid w:val="003307E9"/>
    <w:rsid w:val="00336823"/>
    <w:rsid w:val="00340041"/>
    <w:rsid w:val="00341A5A"/>
    <w:rsid w:val="00360825"/>
    <w:rsid w:val="00392A53"/>
    <w:rsid w:val="003A5828"/>
    <w:rsid w:val="003A6F19"/>
    <w:rsid w:val="003B62BF"/>
    <w:rsid w:val="003B78FD"/>
    <w:rsid w:val="003C498A"/>
    <w:rsid w:val="003C6E56"/>
    <w:rsid w:val="003D02D1"/>
    <w:rsid w:val="003E58DA"/>
    <w:rsid w:val="00423C16"/>
    <w:rsid w:val="0045409C"/>
    <w:rsid w:val="00463E05"/>
    <w:rsid w:val="00465B1A"/>
    <w:rsid w:val="00482060"/>
    <w:rsid w:val="00495F15"/>
    <w:rsid w:val="004B679B"/>
    <w:rsid w:val="004C0FDB"/>
    <w:rsid w:val="004D0631"/>
    <w:rsid w:val="004D4751"/>
    <w:rsid w:val="004E2E5F"/>
    <w:rsid w:val="004E61B6"/>
    <w:rsid w:val="004F32A2"/>
    <w:rsid w:val="005101D3"/>
    <w:rsid w:val="00525440"/>
    <w:rsid w:val="00527C73"/>
    <w:rsid w:val="0053580F"/>
    <w:rsid w:val="00536B39"/>
    <w:rsid w:val="00543F2F"/>
    <w:rsid w:val="005455AC"/>
    <w:rsid w:val="00545DE1"/>
    <w:rsid w:val="005478F1"/>
    <w:rsid w:val="00566631"/>
    <w:rsid w:val="00567788"/>
    <w:rsid w:val="00587291"/>
    <w:rsid w:val="00587509"/>
    <w:rsid w:val="005C584B"/>
    <w:rsid w:val="005E2E0A"/>
    <w:rsid w:val="006018F1"/>
    <w:rsid w:val="00627B78"/>
    <w:rsid w:val="00642172"/>
    <w:rsid w:val="00652B0F"/>
    <w:rsid w:val="00673572"/>
    <w:rsid w:val="006804FF"/>
    <w:rsid w:val="00694DF6"/>
    <w:rsid w:val="006A5022"/>
    <w:rsid w:val="006B73C5"/>
    <w:rsid w:val="006C4738"/>
    <w:rsid w:val="006D223E"/>
    <w:rsid w:val="006D3F94"/>
    <w:rsid w:val="006D64C0"/>
    <w:rsid w:val="006F33F4"/>
    <w:rsid w:val="006F64C6"/>
    <w:rsid w:val="00710DAB"/>
    <w:rsid w:val="007200BC"/>
    <w:rsid w:val="00721A06"/>
    <w:rsid w:val="007241B8"/>
    <w:rsid w:val="00725692"/>
    <w:rsid w:val="00731F43"/>
    <w:rsid w:val="00745D20"/>
    <w:rsid w:val="00761397"/>
    <w:rsid w:val="00761897"/>
    <w:rsid w:val="00761A1D"/>
    <w:rsid w:val="00780C6A"/>
    <w:rsid w:val="00790F16"/>
    <w:rsid w:val="00791264"/>
    <w:rsid w:val="007A5A48"/>
    <w:rsid w:val="007B0D7F"/>
    <w:rsid w:val="007B1C1B"/>
    <w:rsid w:val="007C601F"/>
    <w:rsid w:val="007D4ED2"/>
    <w:rsid w:val="007D52A3"/>
    <w:rsid w:val="007E38B4"/>
    <w:rsid w:val="007F28B5"/>
    <w:rsid w:val="007F2B92"/>
    <w:rsid w:val="007F6954"/>
    <w:rsid w:val="008019A3"/>
    <w:rsid w:val="00802D8C"/>
    <w:rsid w:val="00805717"/>
    <w:rsid w:val="0081307D"/>
    <w:rsid w:val="00835CC6"/>
    <w:rsid w:val="00882A68"/>
    <w:rsid w:val="00891031"/>
    <w:rsid w:val="008D40C6"/>
    <w:rsid w:val="008D4B4F"/>
    <w:rsid w:val="008E2BE0"/>
    <w:rsid w:val="008E5F45"/>
    <w:rsid w:val="00900723"/>
    <w:rsid w:val="00914988"/>
    <w:rsid w:val="00917391"/>
    <w:rsid w:val="00923B8F"/>
    <w:rsid w:val="0095075B"/>
    <w:rsid w:val="0095632E"/>
    <w:rsid w:val="00973582"/>
    <w:rsid w:val="00981D49"/>
    <w:rsid w:val="009A037D"/>
    <w:rsid w:val="009A0E42"/>
    <w:rsid w:val="009E1DF4"/>
    <w:rsid w:val="009E6295"/>
    <w:rsid w:val="009E7004"/>
    <w:rsid w:val="009E7CB7"/>
    <w:rsid w:val="009F5B9C"/>
    <w:rsid w:val="00A128D7"/>
    <w:rsid w:val="00A26C54"/>
    <w:rsid w:val="00A34AF6"/>
    <w:rsid w:val="00A45DC7"/>
    <w:rsid w:val="00A5406C"/>
    <w:rsid w:val="00A635B0"/>
    <w:rsid w:val="00A6530A"/>
    <w:rsid w:val="00A76693"/>
    <w:rsid w:val="00AB1026"/>
    <w:rsid w:val="00AB77C3"/>
    <w:rsid w:val="00AC610E"/>
    <w:rsid w:val="00AE0DD9"/>
    <w:rsid w:val="00AE6D3F"/>
    <w:rsid w:val="00AF05F7"/>
    <w:rsid w:val="00AF2CBD"/>
    <w:rsid w:val="00AF6E8D"/>
    <w:rsid w:val="00B0077A"/>
    <w:rsid w:val="00B01B3D"/>
    <w:rsid w:val="00B220A6"/>
    <w:rsid w:val="00B27335"/>
    <w:rsid w:val="00B37F02"/>
    <w:rsid w:val="00B46988"/>
    <w:rsid w:val="00B658CA"/>
    <w:rsid w:val="00B74138"/>
    <w:rsid w:val="00B8131A"/>
    <w:rsid w:val="00B83B22"/>
    <w:rsid w:val="00B90B85"/>
    <w:rsid w:val="00BB4A6F"/>
    <w:rsid w:val="00BC6C6D"/>
    <w:rsid w:val="00BE4C5C"/>
    <w:rsid w:val="00BE6279"/>
    <w:rsid w:val="00BF7D9E"/>
    <w:rsid w:val="00C03048"/>
    <w:rsid w:val="00C070DB"/>
    <w:rsid w:val="00C3045D"/>
    <w:rsid w:val="00C31864"/>
    <w:rsid w:val="00C42AD0"/>
    <w:rsid w:val="00C44AD9"/>
    <w:rsid w:val="00C529D1"/>
    <w:rsid w:val="00C73BFF"/>
    <w:rsid w:val="00C9120E"/>
    <w:rsid w:val="00C946E9"/>
    <w:rsid w:val="00CA6775"/>
    <w:rsid w:val="00CD4426"/>
    <w:rsid w:val="00CD79CB"/>
    <w:rsid w:val="00CE4883"/>
    <w:rsid w:val="00CF4FDB"/>
    <w:rsid w:val="00D01FD7"/>
    <w:rsid w:val="00D106B3"/>
    <w:rsid w:val="00D17B9C"/>
    <w:rsid w:val="00D37EB7"/>
    <w:rsid w:val="00D6230B"/>
    <w:rsid w:val="00D85D0C"/>
    <w:rsid w:val="00D91F1F"/>
    <w:rsid w:val="00D976A4"/>
    <w:rsid w:val="00DA3AE0"/>
    <w:rsid w:val="00DA630C"/>
    <w:rsid w:val="00DB2859"/>
    <w:rsid w:val="00DC2253"/>
    <w:rsid w:val="00DD2B6E"/>
    <w:rsid w:val="00DE5EF3"/>
    <w:rsid w:val="00DF0A7B"/>
    <w:rsid w:val="00E013DB"/>
    <w:rsid w:val="00E01958"/>
    <w:rsid w:val="00E33196"/>
    <w:rsid w:val="00E41AA5"/>
    <w:rsid w:val="00E433BF"/>
    <w:rsid w:val="00E51257"/>
    <w:rsid w:val="00E63F57"/>
    <w:rsid w:val="00E805DD"/>
    <w:rsid w:val="00E82D9D"/>
    <w:rsid w:val="00E94A12"/>
    <w:rsid w:val="00ED22BE"/>
    <w:rsid w:val="00EE00BA"/>
    <w:rsid w:val="00EF7B81"/>
    <w:rsid w:val="00F03927"/>
    <w:rsid w:val="00F0409D"/>
    <w:rsid w:val="00F1572C"/>
    <w:rsid w:val="00F370D8"/>
    <w:rsid w:val="00F407E9"/>
    <w:rsid w:val="00F454CB"/>
    <w:rsid w:val="00F5000D"/>
    <w:rsid w:val="00F50560"/>
    <w:rsid w:val="00F545EE"/>
    <w:rsid w:val="00F5684A"/>
    <w:rsid w:val="00F633CA"/>
    <w:rsid w:val="00F637C0"/>
    <w:rsid w:val="00F84A87"/>
    <w:rsid w:val="00F940FE"/>
    <w:rsid w:val="00FA1BD2"/>
    <w:rsid w:val="00FC26BB"/>
    <w:rsid w:val="00FC5CB6"/>
    <w:rsid w:val="00FD1721"/>
    <w:rsid w:val="00FD287A"/>
    <w:rsid w:val="00FE4C58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7241B8"/>
    <w:pPr>
      <w:numPr>
        <w:numId w:val="1"/>
      </w:numPr>
      <w:suppressAutoHyphens w:val="0"/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41B8"/>
    <w:pPr>
      <w:keepNext/>
      <w:keepLines/>
      <w:numPr>
        <w:ilvl w:val="1"/>
        <w:numId w:val="1"/>
      </w:numPr>
      <w:suppressAutoHyphens w:val="0"/>
      <w:spacing w:before="200" w:line="276" w:lineRule="auto"/>
      <w:ind w:left="0" w:firstLine="0"/>
      <w:jc w:val="center"/>
      <w:outlineLvl w:val="1"/>
    </w:pPr>
    <w:rPr>
      <w:rFonts w:eastAsia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41B8"/>
    <w:rPr>
      <w:rFonts w:ascii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41B8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7241B8"/>
    <w:pPr>
      <w:ind w:left="720"/>
    </w:pPr>
  </w:style>
  <w:style w:type="character" w:styleId="Strong">
    <w:name w:val="Strong"/>
    <w:basedOn w:val="DefaultParagraphFont"/>
    <w:uiPriority w:val="99"/>
    <w:qFormat/>
    <w:rsid w:val="004B679B"/>
    <w:rPr>
      <w:b/>
      <w:bCs/>
    </w:rPr>
  </w:style>
  <w:style w:type="character" w:styleId="Emphasis">
    <w:name w:val="Emphasis"/>
    <w:basedOn w:val="DefaultParagraphFont"/>
    <w:uiPriority w:val="99"/>
    <w:qFormat/>
    <w:rsid w:val="004B679B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B679B"/>
  </w:style>
  <w:style w:type="character" w:styleId="Hyperlink">
    <w:name w:val="Hyperlink"/>
    <w:basedOn w:val="DefaultParagraphFont"/>
    <w:uiPriority w:val="99"/>
    <w:semiHidden/>
    <w:rsid w:val="008D40C6"/>
    <w:rPr>
      <w:color w:val="0000FF"/>
      <w:u w:val="single"/>
    </w:rPr>
  </w:style>
  <w:style w:type="paragraph" w:styleId="NormalWeb">
    <w:name w:val="Normal (Web)"/>
    <w:aliases w:val="Обычный (Web)"/>
    <w:basedOn w:val="Normal"/>
    <w:uiPriority w:val="99"/>
    <w:rsid w:val="006A502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NoSpacing">
    <w:name w:val="No Spacing"/>
    <w:uiPriority w:val="99"/>
    <w:qFormat/>
    <w:rsid w:val="001048C4"/>
    <w:rPr>
      <w:rFonts w:cs="Calibri"/>
      <w:lang w:eastAsia="en-US"/>
    </w:rPr>
  </w:style>
  <w:style w:type="character" w:customStyle="1" w:styleId="BodyTextChar">
    <w:name w:val="Body Text Char"/>
    <w:link w:val="BodyText"/>
    <w:uiPriority w:val="99"/>
    <w:locked/>
    <w:rsid w:val="00F370D8"/>
    <w:rPr>
      <w:rFonts w:ascii="Batang" w:eastAsia="Batang" w:cs="Batang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F370D8"/>
    <w:pPr>
      <w:shd w:val="clear" w:color="auto" w:fill="FFFFFF"/>
      <w:suppressAutoHyphens w:val="0"/>
      <w:spacing w:before="240" w:line="230" w:lineRule="exact"/>
      <w:jc w:val="both"/>
    </w:pPr>
    <w:rPr>
      <w:rFonts w:ascii="Batang" w:eastAsia="Batang" w:hAnsi="Calibri" w:cs="Batang"/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7358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F370D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00">
    <w:name w:val="00 Заголовок"/>
    <w:basedOn w:val="Normal"/>
    <w:uiPriority w:val="99"/>
    <w:rsid w:val="00F545EE"/>
    <w:pPr>
      <w:suppressAutoHyphens w:val="0"/>
      <w:jc w:val="center"/>
    </w:pPr>
    <w:rPr>
      <w:rFonts w:eastAsia="Calibri"/>
      <w:b/>
      <w:bCs/>
      <w:caps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478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5478F1"/>
  </w:style>
  <w:style w:type="paragraph" w:styleId="Header">
    <w:name w:val="header"/>
    <w:basedOn w:val="Normal"/>
    <w:link w:val="HeaderChar"/>
    <w:uiPriority w:val="99"/>
    <w:rsid w:val="00E82D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id=5309&amp;gov_id=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ov.cap.ru/SiteMap.aspx?gov_id=83&amp;id=23094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Default.aspx?gov_id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902</TotalTime>
  <Pages>19</Pages>
  <Words>4001</Words>
  <Characters>22807</Characters>
  <Application>Microsoft Office Outlook</Application>
  <DocSecurity>0</DocSecurity>
  <Lines>0</Lines>
  <Paragraphs>0</Paragraphs>
  <ScaleCrop>false</ScaleCrop>
  <Company>Чувашский госуниверситет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РЭиП</dc:creator>
  <cp:keywords/>
  <dc:description/>
  <cp:lastModifiedBy>adm_2</cp:lastModifiedBy>
  <cp:revision>162</cp:revision>
  <cp:lastPrinted>2017-11-14T11:11:00Z</cp:lastPrinted>
  <dcterms:created xsi:type="dcterms:W3CDTF">2017-10-17T06:49:00Z</dcterms:created>
  <dcterms:modified xsi:type="dcterms:W3CDTF">2017-11-14T11:20:00Z</dcterms:modified>
</cp:coreProperties>
</file>