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82" w:rsidRDefault="006F3682" w:rsidP="006F3682">
      <w:pPr>
        <w:spacing w:after="0" w:line="360" w:lineRule="auto"/>
        <w:jc w:val="right"/>
        <w:rPr>
          <w:rFonts w:ascii="Times New Roman" w:hAnsi="Times New Roman" w:cs="Times New Roman"/>
          <w:b/>
          <w:i/>
          <w:sz w:val="24"/>
          <w:szCs w:val="24"/>
        </w:rPr>
      </w:pPr>
      <w:r>
        <w:rPr>
          <w:rFonts w:ascii="Times New Roman" w:hAnsi="Times New Roman" w:cs="Times New Roman"/>
          <w:sz w:val="24"/>
          <w:szCs w:val="24"/>
        </w:rPr>
        <w:t xml:space="preserve">                                                                                                                </w:t>
      </w:r>
      <w:r w:rsidRPr="00AD4F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3682">
        <w:rPr>
          <w:rFonts w:ascii="Times New Roman" w:hAnsi="Times New Roman" w:cs="Times New Roman"/>
          <w:b/>
          <w:i/>
          <w:sz w:val="24"/>
          <w:szCs w:val="24"/>
        </w:rPr>
        <w:t>К.В. Папенов,</w:t>
      </w:r>
      <w:r>
        <w:rPr>
          <w:rFonts w:ascii="Times New Roman" w:hAnsi="Times New Roman" w:cs="Times New Roman"/>
          <w:sz w:val="24"/>
          <w:szCs w:val="24"/>
        </w:rPr>
        <w:t xml:space="preserve"> </w:t>
      </w:r>
      <w:r>
        <w:rPr>
          <w:rFonts w:ascii="Times New Roman" w:hAnsi="Times New Roman" w:cs="Times New Roman"/>
          <w:b/>
          <w:i/>
          <w:sz w:val="24"/>
          <w:szCs w:val="24"/>
        </w:rPr>
        <w:t>С.М. Никоноров</w:t>
      </w:r>
    </w:p>
    <w:p w:rsidR="006F3682" w:rsidRDefault="006F3682" w:rsidP="006F3682">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Московский государственный университет имени М.В. Ломоносова,</w:t>
      </w:r>
    </w:p>
    <w:p w:rsidR="006F3682" w:rsidRDefault="006F3682" w:rsidP="006F3682">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г. Москва, Россия (</w:t>
      </w:r>
      <w:r>
        <w:rPr>
          <w:rFonts w:ascii="Times New Roman" w:hAnsi="Times New Roman" w:cs="Times New Roman"/>
          <w:i/>
          <w:sz w:val="24"/>
          <w:szCs w:val="24"/>
          <w:lang w:val="en-US"/>
        </w:rPr>
        <w:t>E</w:t>
      </w:r>
      <w:r>
        <w:rPr>
          <w:rFonts w:ascii="Times New Roman" w:hAnsi="Times New Roman" w:cs="Times New Roman"/>
          <w:i/>
          <w:sz w:val="24"/>
          <w:szCs w:val="24"/>
        </w:rPr>
        <w:t>-</w:t>
      </w:r>
      <w:r>
        <w:rPr>
          <w:rFonts w:ascii="Times New Roman" w:hAnsi="Times New Roman" w:cs="Times New Roman"/>
          <w:i/>
          <w:sz w:val="24"/>
          <w:szCs w:val="24"/>
          <w:lang w:val="en-US"/>
        </w:rPr>
        <w:t>mail</w:t>
      </w:r>
      <w:r>
        <w:rPr>
          <w:rFonts w:ascii="Times New Roman" w:hAnsi="Times New Roman" w:cs="Times New Roman"/>
          <w:i/>
          <w:sz w:val="24"/>
          <w:szCs w:val="24"/>
        </w:rPr>
        <w:t xml:space="preserve">: </w:t>
      </w:r>
      <w:r>
        <w:rPr>
          <w:rFonts w:ascii="Times New Roman" w:hAnsi="Times New Roman" w:cs="Times New Roman"/>
          <w:i/>
          <w:sz w:val="24"/>
          <w:szCs w:val="24"/>
          <w:lang w:val="en-US"/>
        </w:rPr>
        <w:t>nico</w:t>
      </w:r>
      <w:r>
        <w:rPr>
          <w:rFonts w:ascii="Times New Roman" w:hAnsi="Times New Roman" w:cs="Times New Roman"/>
          <w:i/>
          <w:sz w:val="24"/>
          <w:szCs w:val="24"/>
        </w:rPr>
        <w:t>.73@</w:t>
      </w:r>
      <w:r>
        <w:rPr>
          <w:rFonts w:ascii="Times New Roman" w:hAnsi="Times New Roman" w:cs="Times New Roman"/>
          <w:i/>
          <w:sz w:val="24"/>
          <w:szCs w:val="24"/>
          <w:lang w:val="en-US"/>
        </w:rPr>
        <w:t>mail</w:t>
      </w:r>
      <w:r>
        <w:rPr>
          <w:rFonts w:ascii="Times New Roman" w:hAnsi="Times New Roman" w:cs="Times New Roman"/>
          <w:i/>
          <w:sz w:val="24"/>
          <w:szCs w:val="24"/>
        </w:rPr>
        <w:t>.</w:t>
      </w:r>
      <w:r>
        <w:rPr>
          <w:rFonts w:ascii="Times New Roman" w:hAnsi="Times New Roman" w:cs="Times New Roman"/>
          <w:i/>
          <w:sz w:val="24"/>
          <w:szCs w:val="24"/>
          <w:lang w:val="en-US"/>
        </w:rPr>
        <w:t>ru</w:t>
      </w:r>
      <w:r>
        <w:rPr>
          <w:rFonts w:ascii="Times New Roman" w:hAnsi="Times New Roman" w:cs="Times New Roman"/>
          <w:i/>
          <w:sz w:val="24"/>
          <w:szCs w:val="24"/>
        </w:rPr>
        <w:t>)</w:t>
      </w:r>
    </w:p>
    <w:p w:rsidR="00F44FA4" w:rsidRDefault="00F44FA4" w:rsidP="006F3682">
      <w:pPr>
        <w:pStyle w:val="ad"/>
        <w:rPr>
          <w:rFonts w:ascii="Times New Roman" w:hAnsi="Times New Roman" w:cs="Times New Roman"/>
          <w:b/>
          <w:sz w:val="24"/>
          <w:szCs w:val="24"/>
        </w:rPr>
      </w:pPr>
      <w:r>
        <w:t xml:space="preserve">                      </w:t>
      </w:r>
      <w:r w:rsidR="006F3682" w:rsidRPr="006F3682">
        <w:rPr>
          <w:rFonts w:ascii="Times New Roman" w:hAnsi="Times New Roman" w:cs="Times New Roman"/>
          <w:b/>
          <w:sz w:val="24"/>
          <w:szCs w:val="24"/>
        </w:rPr>
        <w:t>ЗЕЛЕНАЯ ЭКОНОМИКА ДЛЯ УСТ</w:t>
      </w:r>
      <w:r>
        <w:rPr>
          <w:rFonts w:ascii="Times New Roman" w:hAnsi="Times New Roman" w:cs="Times New Roman"/>
          <w:b/>
          <w:sz w:val="24"/>
          <w:szCs w:val="24"/>
        </w:rPr>
        <w:t xml:space="preserve">ОЙЧИВОГО РАЗВИТИЯ </w:t>
      </w:r>
    </w:p>
    <w:p w:rsidR="006F3682" w:rsidRPr="006F3682" w:rsidRDefault="00F44FA4" w:rsidP="006F3682">
      <w:pPr>
        <w:pStyle w:val="ad"/>
        <w:rPr>
          <w:rFonts w:ascii="Times New Roman" w:hAnsi="Times New Roman" w:cs="Times New Roman"/>
          <w:b/>
          <w:sz w:val="24"/>
          <w:szCs w:val="24"/>
        </w:rPr>
      </w:pPr>
      <w:r>
        <w:rPr>
          <w:rFonts w:ascii="Times New Roman" w:hAnsi="Times New Roman" w:cs="Times New Roman"/>
          <w:b/>
          <w:sz w:val="24"/>
          <w:szCs w:val="24"/>
        </w:rPr>
        <w:t xml:space="preserve">                      </w:t>
      </w:r>
      <w:r w:rsidR="006F3682" w:rsidRPr="006F3682">
        <w:rPr>
          <w:rFonts w:ascii="Times New Roman" w:hAnsi="Times New Roman" w:cs="Times New Roman"/>
          <w:b/>
          <w:sz w:val="24"/>
          <w:szCs w:val="24"/>
        </w:rPr>
        <w:t xml:space="preserve">В СИСТЕМЕ «ПРИРОДА-ЧЕЛОВЕК-ПРОИЗВОДСТВО»   </w:t>
      </w:r>
    </w:p>
    <w:p w:rsidR="006F3682" w:rsidRDefault="00F44FA4" w:rsidP="006F3682">
      <w:pPr>
        <w:pStyle w:val="ad"/>
        <w:rPr>
          <w:rFonts w:ascii="Times New Roman" w:hAnsi="Times New Roman" w:cs="Times New Roman"/>
          <w:b/>
          <w:sz w:val="24"/>
          <w:szCs w:val="24"/>
        </w:rPr>
      </w:pPr>
      <w:r>
        <w:rPr>
          <w:rFonts w:ascii="Times New Roman" w:hAnsi="Times New Roman" w:cs="Times New Roman"/>
          <w:b/>
          <w:sz w:val="24"/>
          <w:szCs w:val="24"/>
        </w:rPr>
        <w:t xml:space="preserve">                  </w:t>
      </w:r>
      <w:r w:rsidR="006F3682" w:rsidRPr="006F3682">
        <w:rPr>
          <w:rFonts w:ascii="Times New Roman" w:hAnsi="Times New Roman" w:cs="Times New Roman"/>
          <w:b/>
          <w:sz w:val="24"/>
          <w:szCs w:val="24"/>
        </w:rPr>
        <w:t xml:space="preserve">(В РАМКАХ ГРАНТА РФФИ № </w:t>
      </w:r>
      <w:r w:rsidR="00976F26" w:rsidRPr="00976F26">
        <w:rPr>
          <w:rFonts w:ascii="Times New Roman" w:hAnsi="Times New Roman" w:cs="Times New Roman"/>
          <w:b/>
          <w:color w:val="222222"/>
          <w:sz w:val="24"/>
          <w:szCs w:val="24"/>
          <w:shd w:val="clear" w:color="auto" w:fill="FFFFFF"/>
        </w:rPr>
        <w:t>16-02-00302/17</w:t>
      </w:r>
      <w:r w:rsidR="006F3682" w:rsidRPr="006F3682">
        <w:rPr>
          <w:rFonts w:ascii="Times New Roman" w:hAnsi="Times New Roman" w:cs="Times New Roman"/>
          <w:b/>
          <w:sz w:val="24"/>
          <w:szCs w:val="24"/>
        </w:rPr>
        <w:t xml:space="preserve"> «ТЕОРЕТИКО-</w:t>
      </w:r>
      <w:r>
        <w:rPr>
          <w:rFonts w:ascii="Times New Roman" w:hAnsi="Times New Roman" w:cs="Times New Roman"/>
          <w:b/>
          <w:sz w:val="24"/>
          <w:szCs w:val="24"/>
        </w:rPr>
        <w:t xml:space="preserve">   </w:t>
      </w:r>
      <w:r w:rsidR="006F3682" w:rsidRPr="006F3682">
        <w:rPr>
          <w:rFonts w:ascii="Times New Roman" w:hAnsi="Times New Roman" w:cs="Times New Roman"/>
          <w:b/>
          <w:sz w:val="24"/>
          <w:szCs w:val="24"/>
        </w:rPr>
        <w:t xml:space="preserve">МЕТОДОЛОГИЧЕСКИЕ ОСНОВЫ </w:t>
      </w:r>
      <w:r w:rsidR="006F3682">
        <w:rPr>
          <w:rFonts w:ascii="Times New Roman" w:hAnsi="Times New Roman" w:cs="Times New Roman"/>
          <w:b/>
          <w:sz w:val="24"/>
          <w:szCs w:val="24"/>
        </w:rPr>
        <w:t>УСТОЙЧИВОГО РАЗВИТИЯ ГОРОДОВ</w:t>
      </w:r>
      <w:r w:rsidR="006F3682" w:rsidRPr="006F3682">
        <w:rPr>
          <w:rFonts w:ascii="Times New Roman" w:hAnsi="Times New Roman" w:cs="Times New Roman"/>
          <w:b/>
          <w:sz w:val="24"/>
          <w:szCs w:val="24"/>
        </w:rPr>
        <w:t>»)</w:t>
      </w:r>
    </w:p>
    <w:p w:rsidR="00F44FA4" w:rsidRPr="006F3682" w:rsidRDefault="00F44FA4" w:rsidP="006F3682">
      <w:pPr>
        <w:pStyle w:val="ad"/>
        <w:rPr>
          <w:rFonts w:ascii="Times New Roman" w:hAnsi="Times New Roman" w:cs="Times New Roman"/>
          <w:b/>
          <w:sz w:val="24"/>
          <w:szCs w:val="24"/>
        </w:rPr>
      </w:pPr>
    </w:p>
    <w:p w:rsidR="004D3968" w:rsidRPr="00A10257" w:rsidRDefault="004D396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 xml:space="preserve">Человек и Природа все острее начинают ощущать предел развития экономики (производства) через рост загрязнения среды обитания, исчерпания и деградации </w:t>
      </w:r>
      <w:bookmarkStart w:id="0" w:name="_GoBack"/>
      <w:bookmarkEnd w:id="0"/>
      <w:r w:rsidRPr="00A10257">
        <w:rPr>
          <w:rFonts w:ascii="Times New Roman" w:hAnsi="Times New Roman" w:cs="Times New Roman"/>
          <w:sz w:val="24"/>
          <w:szCs w:val="24"/>
        </w:rPr>
        <w:t>ресурсов, исчезновения многих видов живой природы.</w:t>
      </w:r>
    </w:p>
    <w:p w:rsidR="004D3968" w:rsidRPr="00A10257" w:rsidRDefault="004D396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Эти негативные экологические тенденции на локальном и глобальном уровнях влияют на социально-экономическое положение человека, на благополучие и благосостояние почти всех людей Планеты, являясь источником роста нищеты. Такие тенденции отрицательно сказываются на цивилизации не только в настоящее время, но и на будущих поколениях</w:t>
      </w:r>
    </w:p>
    <w:p w:rsidR="004D3968" w:rsidRPr="00A10257" w:rsidRDefault="004D396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 чем парадокс этого глобального явления – это то, что источником его является сам человек. Действие человека как эколо</w:t>
      </w:r>
      <w:r w:rsidR="002A3C1A" w:rsidRPr="00A10257">
        <w:rPr>
          <w:rFonts w:ascii="Times New Roman" w:hAnsi="Times New Roman" w:cs="Times New Roman"/>
          <w:sz w:val="24"/>
          <w:szCs w:val="24"/>
        </w:rPr>
        <w:t>гического фактора</w:t>
      </w:r>
      <w:r w:rsidRPr="00A10257">
        <w:rPr>
          <w:rFonts w:ascii="Times New Roman" w:hAnsi="Times New Roman" w:cs="Times New Roman"/>
          <w:sz w:val="24"/>
          <w:szCs w:val="24"/>
        </w:rPr>
        <w:t xml:space="preserve"> в природе огромно и многообразно, начиная с эпохи собирательства до наших дней, эпохи научно-технического прогресса (НТП) и демографического взрыва.</w:t>
      </w:r>
    </w:p>
    <w:p w:rsidR="004D3968" w:rsidRPr="00A10257" w:rsidRDefault="004D396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Изменения, инициированные человеком в природе, создают не только благоприятные условия для одних видов, но и неблагоприятные – для других, и в частности для самого себя.</w:t>
      </w:r>
    </w:p>
    <w:p w:rsidR="004D3968" w:rsidRPr="00A10257" w:rsidRDefault="004D396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 результате, между видами создаются новые</w:t>
      </w:r>
      <w:r w:rsidR="00AC0260" w:rsidRPr="00A10257">
        <w:rPr>
          <w:rFonts w:ascii="Times New Roman" w:hAnsi="Times New Roman" w:cs="Times New Roman"/>
          <w:sz w:val="24"/>
          <w:szCs w:val="24"/>
        </w:rPr>
        <w:t xml:space="preserve"> количественные отношения, характеризующие пищевые цели, возникает необходимость приспособления к меняющейся среде. Одним из путей к решению этой проблемы является реализация концепции устойчивого (поддерживающего) развития.</w:t>
      </w:r>
    </w:p>
    <w:p w:rsidR="00AC0260" w:rsidRPr="00A10257" w:rsidRDefault="00AC0260"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Важнейшим признаком устойчивости вида является постоянство его численности и постоянное сбалансированное взаимодействие с другими видами экосистемы и компонентами в системе «Природа-Человек-Производство».</w:t>
      </w:r>
    </w:p>
    <w:p w:rsidR="00AC0260" w:rsidRPr="00A10257" w:rsidRDefault="00AC0260"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Поскольку глобальной экосистемой Планеты Земля является биосфера, то и для нее характерна устойчивость, позволяющая ей при вешних воздействиях сохранять свою структуру и функционировать по-особенному. Она должна подчиняться принципу Ле Шателье:  при возникновении внешних возмущений в биоте (и не только в ней) должны возникать процессы, компенсирующие эти возмущения</w:t>
      </w:r>
      <w:r w:rsidRPr="00A10257">
        <w:rPr>
          <w:rStyle w:val="a5"/>
          <w:rFonts w:ascii="Times New Roman" w:hAnsi="Times New Roman" w:cs="Times New Roman"/>
          <w:sz w:val="24"/>
          <w:szCs w:val="24"/>
        </w:rPr>
        <w:footnoteReference w:id="2"/>
      </w:r>
      <w:r w:rsidRPr="00A10257">
        <w:rPr>
          <w:rFonts w:ascii="Times New Roman" w:hAnsi="Times New Roman" w:cs="Times New Roman"/>
          <w:sz w:val="24"/>
          <w:szCs w:val="24"/>
        </w:rPr>
        <w:t>.</w:t>
      </w:r>
    </w:p>
    <w:p w:rsidR="0093564B" w:rsidRPr="00A10257" w:rsidRDefault="0093564B"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К сожалению, быстрое развитие процесса урбанизации, высокий темп роста численности населения и промышленного производства ставит под угрозу важнейшие функции природной глобальной экосистемы, поддержание системы обеспечения.</w:t>
      </w:r>
    </w:p>
    <w:p w:rsidR="0093564B" w:rsidRPr="00A10257" w:rsidRDefault="0093564B"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 значительной степени необходимые условия выживания цивилизации обеспечивает</w:t>
      </w:r>
      <w:r w:rsidR="002A3C1A" w:rsidRPr="00A10257">
        <w:rPr>
          <w:rFonts w:ascii="Times New Roman" w:hAnsi="Times New Roman" w:cs="Times New Roman"/>
          <w:sz w:val="24"/>
          <w:szCs w:val="24"/>
        </w:rPr>
        <w:t>ся</w:t>
      </w:r>
      <w:r w:rsidRPr="00A10257">
        <w:rPr>
          <w:rFonts w:ascii="Times New Roman" w:hAnsi="Times New Roman" w:cs="Times New Roman"/>
          <w:sz w:val="24"/>
          <w:szCs w:val="24"/>
        </w:rPr>
        <w:t xml:space="preserve"> универсальным междисциплинарным научным направлением «Природопользование» - наука о рациональном (для соответствующего исторического момента) использовании природных ресурсов обществом, в том числе и «экономикой природопользования»</w:t>
      </w:r>
      <w:r w:rsidRPr="00A10257">
        <w:rPr>
          <w:rStyle w:val="a5"/>
          <w:rFonts w:ascii="Times New Roman" w:hAnsi="Times New Roman" w:cs="Times New Roman"/>
          <w:sz w:val="24"/>
          <w:szCs w:val="24"/>
        </w:rPr>
        <w:footnoteReference w:id="3"/>
      </w:r>
      <w:r w:rsidRPr="00A10257">
        <w:rPr>
          <w:rFonts w:ascii="Times New Roman" w:hAnsi="Times New Roman" w:cs="Times New Roman"/>
          <w:sz w:val="24"/>
          <w:szCs w:val="24"/>
        </w:rPr>
        <w:t>.</w:t>
      </w:r>
    </w:p>
    <w:p w:rsidR="00D20286" w:rsidRDefault="0093564B"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 xml:space="preserve">Природопользование подразделяется на рациональное и нерациональное. При рациональном природопользовании осуществляется максимально полное удовлетворение потребностей в материальных благах при сохранении экологического баланса и </w:t>
      </w:r>
      <w:r w:rsidRPr="00A10257">
        <w:rPr>
          <w:rFonts w:ascii="Times New Roman" w:hAnsi="Times New Roman" w:cs="Times New Roman"/>
          <w:sz w:val="24"/>
          <w:szCs w:val="24"/>
        </w:rPr>
        <w:lastRenderedPageBreak/>
        <w:t>возможности восстановления природно-ресурсного потенциала. Поиск такого оптимума хозяйственной деятельности для конкретной территории или объекта является важной прикладной задачей науки природопользования. Достижение данного оптимума н</w:t>
      </w:r>
      <w:r w:rsidR="00D20286">
        <w:rPr>
          <w:rFonts w:ascii="Times New Roman" w:hAnsi="Times New Roman" w:cs="Times New Roman"/>
          <w:sz w:val="24"/>
          <w:szCs w:val="24"/>
        </w:rPr>
        <w:t>азывается «устойчивое развитие»</w:t>
      </w:r>
    </w:p>
    <w:p w:rsidR="0093564B" w:rsidRPr="00A10257" w:rsidRDefault="001368FE"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w:t>
      </w:r>
    </w:p>
    <w:p w:rsidR="00D20286" w:rsidRPr="00A10257" w:rsidRDefault="001368FE" w:rsidP="00D20286">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lang w:val="en-US"/>
        </w:rPr>
        <w:t>I</w:t>
      </w:r>
      <w:r w:rsidR="00F44FA4">
        <w:rPr>
          <w:rFonts w:ascii="Times New Roman" w:hAnsi="Times New Roman" w:cs="Times New Roman"/>
          <w:sz w:val="24"/>
          <w:szCs w:val="24"/>
        </w:rPr>
        <w:t>.</w:t>
      </w:r>
      <w:r w:rsidRPr="00A10257">
        <w:rPr>
          <w:rFonts w:ascii="Times New Roman" w:hAnsi="Times New Roman" w:cs="Times New Roman"/>
          <w:sz w:val="24"/>
          <w:szCs w:val="24"/>
        </w:rPr>
        <w:t xml:space="preserve"> </w:t>
      </w:r>
      <w:r w:rsidR="005A02AF" w:rsidRPr="00A10257">
        <w:rPr>
          <w:rFonts w:ascii="Times New Roman" w:hAnsi="Times New Roman" w:cs="Times New Roman"/>
          <w:sz w:val="24"/>
          <w:szCs w:val="24"/>
        </w:rPr>
        <w:t>Ухудшение состояния ОС вызывает нео</w:t>
      </w:r>
      <w:r w:rsidR="004F7071" w:rsidRPr="00A10257">
        <w:rPr>
          <w:rFonts w:ascii="Times New Roman" w:hAnsi="Times New Roman" w:cs="Times New Roman"/>
          <w:sz w:val="24"/>
          <w:szCs w:val="24"/>
        </w:rPr>
        <w:t>бходимость</w:t>
      </w:r>
      <w:r w:rsidR="00D20286" w:rsidRPr="00D20286">
        <w:rPr>
          <w:rFonts w:ascii="Times New Roman" w:hAnsi="Times New Roman" w:cs="Times New Roman"/>
          <w:sz w:val="24"/>
          <w:szCs w:val="24"/>
        </w:rPr>
        <w:t xml:space="preserve"> </w:t>
      </w:r>
      <w:r w:rsidR="00D20286" w:rsidRPr="00A10257">
        <w:rPr>
          <w:rFonts w:ascii="Times New Roman" w:hAnsi="Times New Roman" w:cs="Times New Roman"/>
          <w:sz w:val="24"/>
          <w:szCs w:val="24"/>
        </w:rPr>
        <w:t>для государства формировать экологическую политику.</w:t>
      </w:r>
    </w:p>
    <w:p w:rsidR="004F7071" w:rsidRPr="00A10257" w:rsidRDefault="004F7071" w:rsidP="003832DD">
      <w:pPr>
        <w:spacing w:after="0" w:line="240" w:lineRule="auto"/>
        <w:ind w:firstLine="709"/>
        <w:jc w:val="both"/>
        <w:rPr>
          <w:rFonts w:ascii="Times New Roman" w:hAnsi="Times New Roman" w:cs="Times New Roman"/>
          <w:noProof/>
          <w:sz w:val="24"/>
          <w:szCs w:val="24"/>
          <w:lang w:eastAsia="ru-RU"/>
        </w:rPr>
      </w:pPr>
      <w:r w:rsidRPr="00A10257">
        <w:rPr>
          <w:rFonts w:ascii="Times New Roman" w:hAnsi="Times New Roman" w:cs="Times New Roman"/>
          <w:noProof/>
          <w:sz w:val="24"/>
          <w:szCs w:val="24"/>
          <w:lang w:eastAsia="ru-RU"/>
        </w:rPr>
        <w:t xml:space="preserve"> </w:t>
      </w:r>
      <w:r w:rsidRPr="00A10257">
        <w:rPr>
          <w:rFonts w:ascii="Times New Roman" w:hAnsi="Times New Roman" w:cs="Times New Roman"/>
          <w:noProof/>
          <w:sz w:val="24"/>
          <w:szCs w:val="24"/>
          <w:lang w:eastAsia="ru-RU"/>
        </w:rPr>
        <w:drawing>
          <wp:inline distT="0" distB="0" distL="0" distR="0">
            <wp:extent cx="5255813" cy="4500439"/>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lang w:val="en-US"/>
        </w:rPr>
        <w:t>II</w:t>
      </w:r>
      <w:r w:rsidR="00F44FA4">
        <w:rPr>
          <w:rFonts w:ascii="Times New Roman" w:hAnsi="Times New Roman" w:cs="Times New Roman"/>
          <w:sz w:val="24"/>
          <w:szCs w:val="24"/>
        </w:rPr>
        <w:t>.</w:t>
      </w:r>
      <w:r w:rsidRPr="00A10257">
        <w:rPr>
          <w:rFonts w:ascii="Times New Roman" w:hAnsi="Times New Roman" w:cs="Times New Roman"/>
          <w:sz w:val="24"/>
          <w:szCs w:val="24"/>
        </w:rPr>
        <w:t xml:space="preserve"> До 60-х годов </w:t>
      </w:r>
      <w:r w:rsidRPr="00A10257">
        <w:rPr>
          <w:rFonts w:ascii="Times New Roman" w:hAnsi="Times New Roman" w:cs="Times New Roman"/>
          <w:sz w:val="24"/>
          <w:szCs w:val="24"/>
          <w:lang w:val="en-US"/>
        </w:rPr>
        <w:t>XX</w:t>
      </w:r>
      <w:r w:rsidRPr="00A10257">
        <w:rPr>
          <w:rFonts w:ascii="Times New Roman" w:hAnsi="Times New Roman" w:cs="Times New Roman"/>
          <w:sz w:val="24"/>
          <w:szCs w:val="24"/>
        </w:rPr>
        <w:t xml:space="preserve"> века произошли следующие экологические кризисы:</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-загрязнение Великих озер США</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-тяжелый смог в Великобритании</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-отравление ртутью в Японии</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Вызвали необходимость глобального экологического контроля.</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На первом этапе экологическая политика в основном использовала административно-законодательный характер (экологическая экспертиза) выполнения ПДК (ПДС)</w:t>
      </w:r>
    </w:p>
    <w:p w:rsidR="005A02AF" w:rsidRPr="00A10257" w:rsidRDefault="005A02A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Заключения экологической экспертизы отражают:</w:t>
      </w:r>
    </w:p>
    <w:p w:rsidR="007D77A6" w:rsidRPr="00A10257" w:rsidRDefault="005A02AF" w:rsidP="003832DD">
      <w:pPr>
        <w:pStyle w:val="a9"/>
        <w:numPr>
          <w:ilvl w:val="0"/>
          <w:numId w:val="1"/>
        </w:numPr>
        <w:spacing w:after="0" w:line="240" w:lineRule="auto"/>
        <w:ind w:left="0" w:firstLine="709"/>
        <w:jc w:val="both"/>
        <w:rPr>
          <w:rFonts w:ascii="Times New Roman" w:hAnsi="Times New Roman" w:cs="Times New Roman"/>
          <w:sz w:val="24"/>
          <w:szCs w:val="24"/>
        </w:rPr>
      </w:pPr>
      <w:r w:rsidRPr="00A10257">
        <w:rPr>
          <w:rFonts w:ascii="Times New Roman" w:hAnsi="Times New Roman" w:cs="Times New Roman"/>
          <w:sz w:val="24"/>
          <w:szCs w:val="24"/>
        </w:rPr>
        <w:t>отрицательные последствия</w:t>
      </w:r>
      <w:r w:rsidR="007D77A6" w:rsidRPr="00A10257">
        <w:rPr>
          <w:rFonts w:ascii="Times New Roman" w:hAnsi="Times New Roman" w:cs="Times New Roman"/>
          <w:sz w:val="24"/>
          <w:szCs w:val="24"/>
        </w:rPr>
        <w:t xml:space="preserve"> проекта для ОС и здоровья человека;</w:t>
      </w:r>
    </w:p>
    <w:p w:rsidR="007D77A6" w:rsidRPr="00A10257" w:rsidRDefault="007D77A6" w:rsidP="003832DD">
      <w:pPr>
        <w:pStyle w:val="a9"/>
        <w:numPr>
          <w:ilvl w:val="0"/>
          <w:numId w:val="1"/>
        </w:numPr>
        <w:spacing w:after="0" w:line="240" w:lineRule="auto"/>
        <w:ind w:left="0" w:firstLine="709"/>
        <w:jc w:val="both"/>
        <w:rPr>
          <w:rFonts w:ascii="Times New Roman" w:hAnsi="Times New Roman" w:cs="Times New Roman"/>
          <w:sz w:val="24"/>
          <w:szCs w:val="24"/>
        </w:rPr>
      </w:pPr>
      <w:r w:rsidRPr="00A10257">
        <w:rPr>
          <w:rFonts w:ascii="Times New Roman" w:hAnsi="Times New Roman" w:cs="Times New Roman"/>
          <w:sz w:val="24"/>
          <w:szCs w:val="24"/>
        </w:rPr>
        <w:t>неизбежные и невосполнимые потери природных ресурсов;</w:t>
      </w:r>
    </w:p>
    <w:p w:rsidR="007D77A6" w:rsidRPr="00A10257" w:rsidRDefault="007D77A6" w:rsidP="003832DD">
      <w:pPr>
        <w:pStyle w:val="a9"/>
        <w:numPr>
          <w:ilvl w:val="0"/>
          <w:numId w:val="1"/>
        </w:numPr>
        <w:spacing w:after="0" w:line="240" w:lineRule="auto"/>
        <w:ind w:left="0" w:firstLine="709"/>
        <w:jc w:val="both"/>
        <w:rPr>
          <w:rFonts w:ascii="Times New Roman" w:hAnsi="Times New Roman" w:cs="Times New Roman"/>
          <w:sz w:val="24"/>
          <w:szCs w:val="24"/>
        </w:rPr>
      </w:pPr>
      <w:r w:rsidRPr="00A10257">
        <w:rPr>
          <w:rFonts w:ascii="Times New Roman" w:hAnsi="Times New Roman" w:cs="Times New Roman"/>
          <w:sz w:val="24"/>
          <w:szCs w:val="24"/>
        </w:rPr>
        <w:t>альтернативные варианты проекта (по степени экологического риска, в т.ч. отказ от проекта);</w:t>
      </w:r>
    </w:p>
    <w:p w:rsidR="007D77A6" w:rsidRPr="00A10257" w:rsidRDefault="007D77A6" w:rsidP="003832DD">
      <w:pPr>
        <w:pStyle w:val="a9"/>
        <w:numPr>
          <w:ilvl w:val="0"/>
          <w:numId w:val="1"/>
        </w:numPr>
        <w:spacing w:after="0" w:line="240" w:lineRule="auto"/>
        <w:ind w:left="0" w:firstLine="709"/>
        <w:jc w:val="both"/>
        <w:rPr>
          <w:rFonts w:ascii="Times New Roman" w:hAnsi="Times New Roman" w:cs="Times New Roman"/>
          <w:sz w:val="24"/>
          <w:szCs w:val="24"/>
        </w:rPr>
      </w:pPr>
      <w:r w:rsidRPr="00A10257">
        <w:rPr>
          <w:rFonts w:ascii="Times New Roman" w:hAnsi="Times New Roman" w:cs="Times New Roman"/>
          <w:sz w:val="24"/>
          <w:szCs w:val="24"/>
        </w:rPr>
        <w:t>состояние краткосрочных выгод эксплуатации ресурсов и долгосрочных проектов</w:t>
      </w:r>
      <w:r w:rsidR="00336D18" w:rsidRPr="00A10257">
        <w:rPr>
          <w:rFonts w:ascii="Times New Roman" w:hAnsi="Times New Roman" w:cs="Times New Roman"/>
          <w:sz w:val="24"/>
          <w:szCs w:val="24"/>
        </w:rPr>
        <w:t>,</w:t>
      </w:r>
      <w:r w:rsidRPr="00A10257">
        <w:rPr>
          <w:rFonts w:ascii="Times New Roman" w:hAnsi="Times New Roman" w:cs="Times New Roman"/>
          <w:sz w:val="24"/>
          <w:szCs w:val="24"/>
        </w:rPr>
        <w:t xml:space="preserve"> связанных с охраной и улучшением среды.</w:t>
      </w:r>
    </w:p>
    <w:p w:rsidR="007D77A6" w:rsidRPr="00A10257" w:rsidRDefault="007D77A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 xml:space="preserve">Министр </w:t>
      </w:r>
      <w:r w:rsidR="00F44FA4">
        <w:rPr>
          <w:rFonts w:ascii="Times New Roman" w:hAnsi="Times New Roman" w:cs="Times New Roman"/>
          <w:sz w:val="24"/>
          <w:szCs w:val="24"/>
        </w:rPr>
        <w:t>О</w:t>
      </w:r>
      <w:r w:rsidRPr="00A10257">
        <w:rPr>
          <w:rFonts w:ascii="Times New Roman" w:hAnsi="Times New Roman" w:cs="Times New Roman"/>
          <w:sz w:val="24"/>
          <w:szCs w:val="24"/>
        </w:rPr>
        <w:t>ОС: 1. Инициирует 2. Рекомендует 3.координирует 4. Контролирует осуществление ПО программы (ПОП)</w:t>
      </w:r>
    </w:p>
    <w:p w:rsidR="007D77A6" w:rsidRPr="00A10257" w:rsidRDefault="007D77A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lang w:val="en-US"/>
        </w:rPr>
        <w:t>III</w:t>
      </w:r>
      <w:r w:rsidR="00F44FA4">
        <w:rPr>
          <w:rFonts w:ascii="Times New Roman" w:hAnsi="Times New Roman" w:cs="Times New Roman"/>
          <w:sz w:val="24"/>
          <w:szCs w:val="24"/>
        </w:rPr>
        <w:t>.</w:t>
      </w:r>
      <w:r w:rsidRPr="00A10257">
        <w:rPr>
          <w:rFonts w:ascii="Times New Roman" w:hAnsi="Times New Roman" w:cs="Times New Roman"/>
          <w:sz w:val="24"/>
          <w:szCs w:val="24"/>
        </w:rPr>
        <w:t xml:space="preserve"> Второй этап с 90-х годов </w:t>
      </w:r>
    </w:p>
    <w:p w:rsidR="007D77A6" w:rsidRPr="00A10257" w:rsidRDefault="007D77A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Показатели предельно допустимой концентрации уступает место концепции экологического риска</w:t>
      </w:r>
      <w:r w:rsidR="00F44FA4">
        <w:rPr>
          <w:rFonts w:ascii="Times New Roman" w:hAnsi="Times New Roman" w:cs="Times New Roman"/>
          <w:sz w:val="24"/>
          <w:szCs w:val="24"/>
        </w:rPr>
        <w:t>.</w:t>
      </w:r>
    </w:p>
    <w:p w:rsidR="007D77A6" w:rsidRPr="00A10257" w:rsidRDefault="007D77A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На этом этапе чаще используются экономические методы, фо</w:t>
      </w:r>
      <w:r w:rsidR="00F44FA4">
        <w:rPr>
          <w:rFonts w:ascii="Times New Roman" w:hAnsi="Times New Roman" w:cs="Times New Roman"/>
          <w:sz w:val="24"/>
          <w:szCs w:val="24"/>
        </w:rPr>
        <w:t>рмируется новое направление государственного</w:t>
      </w:r>
      <w:r w:rsidRPr="00A10257">
        <w:rPr>
          <w:rFonts w:ascii="Times New Roman" w:hAnsi="Times New Roman" w:cs="Times New Roman"/>
          <w:sz w:val="24"/>
          <w:szCs w:val="24"/>
        </w:rPr>
        <w:t xml:space="preserve"> </w:t>
      </w:r>
      <w:r w:rsidR="00336D18" w:rsidRPr="00A10257">
        <w:rPr>
          <w:rFonts w:ascii="Times New Roman" w:hAnsi="Times New Roman" w:cs="Times New Roman"/>
          <w:sz w:val="24"/>
          <w:szCs w:val="24"/>
        </w:rPr>
        <w:t>в</w:t>
      </w:r>
      <w:r w:rsidRPr="00A10257">
        <w:rPr>
          <w:rFonts w:ascii="Times New Roman" w:hAnsi="Times New Roman" w:cs="Times New Roman"/>
          <w:sz w:val="24"/>
          <w:szCs w:val="24"/>
        </w:rPr>
        <w:t>мешательства в хозяйственные процессы – экологическое регулирование. Ужесточаются требования п/о законодательства. Переходят к стратегии предотвращения ущерба. Стабильно высокий уровень природоохранных затрат ужесточение экологических требований и стандартов, рост цен на сырье.</w:t>
      </w:r>
    </w:p>
    <w:p w:rsidR="00336D18" w:rsidRPr="00A10257" w:rsidRDefault="00336D1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Выделяют четыре критерия устойчивого (поддерживающего) развития:</w:t>
      </w:r>
    </w:p>
    <w:p w:rsidR="00336D18" w:rsidRPr="00A10257" w:rsidRDefault="00336D18"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w:t>
      </w:r>
      <w:r w:rsidR="001A5795" w:rsidRPr="00A10257">
        <w:rPr>
          <w:rFonts w:ascii="Times New Roman" w:hAnsi="Times New Roman" w:cs="Times New Roman"/>
          <w:sz w:val="24"/>
          <w:szCs w:val="24"/>
        </w:rPr>
        <w:t>д</w:t>
      </w:r>
      <w:r w:rsidRPr="00A10257">
        <w:rPr>
          <w:rFonts w:ascii="Times New Roman" w:hAnsi="Times New Roman" w:cs="Times New Roman"/>
          <w:sz w:val="24"/>
          <w:szCs w:val="24"/>
        </w:rPr>
        <w:t>ля</w:t>
      </w:r>
      <w:r w:rsidR="001A5795" w:rsidRPr="00A10257">
        <w:rPr>
          <w:rFonts w:ascii="Times New Roman" w:hAnsi="Times New Roman" w:cs="Times New Roman"/>
          <w:sz w:val="24"/>
          <w:szCs w:val="24"/>
        </w:rPr>
        <w:t xml:space="preserve"> возобновляемых природных ресурсов (земля, лес, вода, воздух и пр.), их количество или возможность продуцировать биомассу должны по крайней мере не уменьшаться в течение времени, то есть обеспечивать по крайней мере режим простого воспроизводства;</w:t>
      </w:r>
    </w:p>
    <w:p w:rsidR="001A5795" w:rsidRPr="00A10257" w:rsidRDefault="001A579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-для невозобновляемых природных ресурсов (например, полезных ископаемых) максимально возможное замедление темпов исчерпания их запасов с перспективой замены их в будущем на другие нелимитированные виды ресурсов;</w:t>
      </w:r>
    </w:p>
    <w:p w:rsidR="001A5795" w:rsidRPr="00A10257" w:rsidRDefault="001A579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-для отходов должна быть предусмотрена возможность минимизации их количества на основе внедрения малоотходных, ресурсосберегающих технологий;</w:t>
      </w:r>
    </w:p>
    <w:p w:rsidR="001A5795" w:rsidRPr="00A10257" w:rsidRDefault="001A579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-загрязнение окружающей среды (как суммарное, так и по видам) в перспективе не должно превышать его современный уровень, должна быть предусмотрена возможность максимизации загрязнения до социально и экономически приемлемого уровня).</w:t>
      </w:r>
    </w:p>
    <w:p w:rsidR="001A5795" w:rsidRPr="00A10257" w:rsidRDefault="001A579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 xml:space="preserve">Таким образом сформулирован принцип биотической регуляции окружающей среды и обеспечения устойчивости в целях общечеловеческого развития по линии «зеленой экономики», нашедшее отражение в концепции экономической </w:t>
      </w:r>
      <w:r w:rsidR="004C6AF6" w:rsidRPr="00A10257">
        <w:rPr>
          <w:rFonts w:ascii="Times New Roman" w:hAnsi="Times New Roman" w:cs="Times New Roman"/>
          <w:sz w:val="24"/>
          <w:szCs w:val="24"/>
        </w:rPr>
        <w:t>безопасной</w:t>
      </w:r>
      <w:r w:rsidRPr="00A10257">
        <w:rPr>
          <w:rFonts w:ascii="Times New Roman" w:hAnsi="Times New Roman" w:cs="Times New Roman"/>
          <w:sz w:val="24"/>
          <w:szCs w:val="24"/>
        </w:rPr>
        <w:t xml:space="preserve">, </w:t>
      </w:r>
      <w:r w:rsidR="004C6AF6" w:rsidRPr="00A10257">
        <w:rPr>
          <w:rFonts w:ascii="Times New Roman" w:hAnsi="Times New Roman" w:cs="Times New Roman"/>
          <w:sz w:val="24"/>
          <w:szCs w:val="24"/>
        </w:rPr>
        <w:t>утверждённой</w:t>
      </w:r>
      <w:r w:rsidRPr="00A10257">
        <w:rPr>
          <w:rFonts w:ascii="Times New Roman" w:hAnsi="Times New Roman" w:cs="Times New Roman"/>
          <w:sz w:val="24"/>
          <w:szCs w:val="24"/>
        </w:rPr>
        <w:t xml:space="preserve"> В.И. Даниловым-Данил</w:t>
      </w:r>
      <w:r w:rsidR="004C6AF6" w:rsidRPr="00A10257">
        <w:rPr>
          <w:rFonts w:ascii="Times New Roman" w:hAnsi="Times New Roman" w:cs="Times New Roman"/>
          <w:sz w:val="24"/>
          <w:szCs w:val="24"/>
        </w:rPr>
        <w:t>ь</w:t>
      </w:r>
      <w:r w:rsidRPr="00A10257">
        <w:rPr>
          <w:rFonts w:ascii="Times New Roman" w:hAnsi="Times New Roman" w:cs="Times New Roman"/>
          <w:sz w:val="24"/>
          <w:szCs w:val="24"/>
        </w:rPr>
        <w:t>яном.</w:t>
      </w:r>
    </w:p>
    <w:p w:rsidR="001A5795" w:rsidRPr="00A10257" w:rsidRDefault="004C6AF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Существует ряд основных парад</w:t>
      </w:r>
      <w:r w:rsidR="001A5795" w:rsidRPr="00A10257">
        <w:rPr>
          <w:rFonts w:ascii="Times New Roman" w:hAnsi="Times New Roman" w:cs="Times New Roman"/>
          <w:sz w:val="24"/>
          <w:szCs w:val="24"/>
        </w:rPr>
        <w:t>игм природо</w:t>
      </w:r>
      <w:r w:rsidRPr="00A10257">
        <w:rPr>
          <w:rFonts w:ascii="Times New Roman" w:hAnsi="Times New Roman" w:cs="Times New Roman"/>
          <w:sz w:val="24"/>
          <w:szCs w:val="24"/>
        </w:rPr>
        <w:t>пользования, экономики природопользования, и в частности зеленой экономики:</w:t>
      </w:r>
    </w:p>
    <w:p w:rsidR="004C6AF6" w:rsidRPr="00A10257" w:rsidRDefault="004C6AF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-наилучшим является минимальное использование природных ресурсов. Согласно принципу «минимизации воздействия».</w:t>
      </w:r>
    </w:p>
    <w:p w:rsidR="004C6AF6" w:rsidRPr="00A10257" w:rsidRDefault="004C6AF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-идея оптимального исчезновения природных ресурсов (извлечение из природы такого объема ресурсов, которое позволяет каждому члену общества повышать уровень своего благосостояния);</w:t>
      </w:r>
    </w:p>
    <w:p w:rsidR="004C6AF6" w:rsidRPr="00A10257" w:rsidRDefault="004C6AF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-принцип максимизации использования природных ресурсов для возможного увеличения благосостояния человека.</w:t>
      </w:r>
    </w:p>
    <w:p w:rsidR="004C6AF6" w:rsidRPr="00A10257" w:rsidRDefault="004C6AF6"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Такова суть социально-эколого-экономической проблемы в системе «Природа-Человек-Производство»</w:t>
      </w:r>
      <w:r w:rsidR="00395C0C" w:rsidRPr="00A10257">
        <w:rPr>
          <w:rFonts w:ascii="Times New Roman" w:hAnsi="Times New Roman" w:cs="Times New Roman"/>
          <w:sz w:val="24"/>
          <w:szCs w:val="24"/>
        </w:rPr>
        <w:t>, из этого следует, что устойчивая экосистема может быть смоделирована только в том случае, если в рассмотрение вводится и косвенные элементы биоценоза (Почетаев, 1966; Эмон, 1966, Ляпунов, 1968).</w:t>
      </w:r>
    </w:p>
    <w:p w:rsidR="00395C0C" w:rsidRPr="00A10257" w:rsidRDefault="00395C0C"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В таком случае устойчивое развитие (</w:t>
      </w:r>
      <w:r w:rsidR="0074657F" w:rsidRPr="00A10257">
        <w:rPr>
          <w:rFonts w:ascii="Times New Roman" w:hAnsi="Times New Roman" w:cs="Times New Roman"/>
          <w:sz w:val="24"/>
          <w:szCs w:val="24"/>
        </w:rPr>
        <w:t>поддержание) – это процесс экономических, социальных и экологических изменений, «при которых 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 (см. https://ru.wikipedia.org/wiki/ устойчивое развитие).</w:t>
      </w:r>
    </w:p>
    <w:p w:rsidR="0074657F" w:rsidRPr="00A10257" w:rsidRDefault="0074657F"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Таким образом, устойчивое развитие предполагает комплексную увязку между собой трех компонентов системы «Природа-Человек-Производство» (экономические, социальные и э</w:t>
      </w:r>
      <w:r w:rsidR="00237C52" w:rsidRPr="00A10257">
        <w:rPr>
          <w:rFonts w:ascii="Times New Roman" w:hAnsi="Times New Roman" w:cs="Times New Roman"/>
          <w:sz w:val="24"/>
          <w:szCs w:val="24"/>
        </w:rPr>
        <w:t>кономические проблемы в процессе</w:t>
      </w:r>
      <w:r w:rsidRPr="00A10257">
        <w:rPr>
          <w:rFonts w:ascii="Times New Roman" w:hAnsi="Times New Roman" w:cs="Times New Roman"/>
          <w:sz w:val="24"/>
          <w:szCs w:val="24"/>
        </w:rPr>
        <w:t xml:space="preserve"> природопользования).</w:t>
      </w:r>
    </w:p>
    <w:p w:rsidR="00237C52" w:rsidRPr="00A10257" w:rsidRDefault="00237C52"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Экономическая система в состоянии ли выбрать автоматически то направление, которое приведет к желаемому уровню благополучия, т.е. может ли она выбрать такой уровень, который позволит обогатить живущие поколения не за счет будущих поколений? Ответ на этот вопрос можно получить после рассмотрения основных производственных отношений, господствующих в обществе, а именно:</w:t>
      </w:r>
    </w:p>
    <w:p w:rsidR="004C6AF6" w:rsidRPr="00A10257" w:rsidRDefault="00237C52"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-рыночные отношения и распределение;</w:t>
      </w:r>
    </w:p>
    <w:p w:rsidR="00237C52" w:rsidRPr="00A10257" w:rsidRDefault="00237C52"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-эффективность и устойчивость в отраслях и секторах экономики (промышленность, сельском хозяйстве, в сфере услуг) и так далее (см. К.В. Папенов: «устойчивое развитие: теоретический аспект» Вестник Московского университета, сер. 6,</w:t>
      </w:r>
      <w:r w:rsidR="00F44FA4">
        <w:rPr>
          <w:rFonts w:ascii="Times New Roman" w:hAnsi="Times New Roman" w:cs="Times New Roman"/>
          <w:sz w:val="24"/>
          <w:szCs w:val="24"/>
        </w:rPr>
        <w:t xml:space="preserve"> </w:t>
      </w:r>
      <w:r w:rsidRPr="00A10257">
        <w:rPr>
          <w:rFonts w:ascii="Times New Roman" w:hAnsi="Times New Roman" w:cs="Times New Roman"/>
          <w:sz w:val="24"/>
          <w:szCs w:val="24"/>
        </w:rPr>
        <w:t>Экономика, 1995, №5).</w:t>
      </w:r>
    </w:p>
    <w:p w:rsidR="00237C52" w:rsidRPr="00A10257" w:rsidRDefault="00237C52"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Обеспечение благополучия общества во многом обеспечивается эффективным использованием природных ресурсов, через глубокие системные преобразования, переход к экономике новой формации, посредством повышения благосостояния – качества жизни населения страны, минимизации. Нагрузки на окружающую среду с учетом ее ассимиляционных способностей. То есть переход к «зеленой экономике».</w:t>
      </w:r>
    </w:p>
    <w:p w:rsidR="00237C52" w:rsidRPr="00A10257" w:rsidRDefault="00237C52"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К основным направлениям развития «зеленой экономики» являются:</w:t>
      </w:r>
    </w:p>
    <w:p w:rsidR="00237C52" w:rsidRPr="00A10257" w:rsidRDefault="00237C52"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-внедрение возобновляемых источников энергии,</w:t>
      </w:r>
    </w:p>
    <w:p w:rsidR="00237C52" w:rsidRPr="00A10257" w:rsidRDefault="00237C52"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-энергоэффективность во всех сферах народного хозяйства;</w:t>
      </w:r>
    </w:p>
    <w:p w:rsidR="0002648C" w:rsidRPr="00A10257" w:rsidRDefault="0002648C"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-органическое замещение в сельском хозяйстве;</w:t>
      </w:r>
      <w:r w:rsidRPr="00A10257">
        <w:rPr>
          <w:rFonts w:ascii="Times New Roman" w:hAnsi="Times New Roman" w:cs="Times New Roman"/>
          <w:sz w:val="24"/>
          <w:szCs w:val="24"/>
        </w:rPr>
        <w:br/>
        <w:t>-совершенствование системы управления природопользованием и особенно отходами;</w:t>
      </w:r>
    </w:p>
    <w:p w:rsidR="0002648C" w:rsidRPr="00A10257" w:rsidRDefault="0002648C"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-развитие «чистого» транспорта;</w:t>
      </w:r>
    </w:p>
    <w:p w:rsidR="003832DD" w:rsidRPr="00A10257" w:rsidRDefault="0002648C" w:rsidP="003832DD">
      <w:pPr>
        <w:pStyle w:val="ad"/>
        <w:ind w:firstLine="709"/>
        <w:jc w:val="both"/>
        <w:rPr>
          <w:rFonts w:ascii="Times New Roman" w:hAnsi="Times New Roman" w:cs="Times New Roman"/>
          <w:sz w:val="24"/>
          <w:szCs w:val="24"/>
        </w:rPr>
      </w:pPr>
      <w:r w:rsidRPr="00A10257">
        <w:rPr>
          <w:rFonts w:ascii="Times New Roman" w:hAnsi="Times New Roman" w:cs="Times New Roman"/>
          <w:sz w:val="24"/>
          <w:szCs w:val="24"/>
        </w:rPr>
        <w:t>-сохранение и эффективное управление экосистемами</w:t>
      </w:r>
      <w:r w:rsidR="00D86F05" w:rsidRPr="00A10257">
        <w:rPr>
          <w:rFonts w:ascii="Times New Roman" w:hAnsi="Times New Roman" w:cs="Times New Roman"/>
          <w:sz w:val="24"/>
          <w:szCs w:val="24"/>
        </w:rPr>
        <w:t>.</w:t>
      </w:r>
    </w:p>
    <w:p w:rsidR="00D86F05" w:rsidRPr="00A10257" w:rsidRDefault="00D86F0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Концепция «зеленой экономики» также предполагает экономическую диверсификацию и дальнейший качественный рост валового внутреннего продукта (ВВП), наряду с количественными. Она включает в себя идеи многих других направлений в экономической науке и философии (финансовая экономика, постмодернизм, экологическая экономика, экономика окружающей среды, антиглобалист</w:t>
      </w:r>
      <w:r w:rsidR="002A3C1A" w:rsidRPr="00A10257">
        <w:rPr>
          <w:rFonts w:ascii="Times New Roman" w:hAnsi="Times New Roman" w:cs="Times New Roman"/>
          <w:sz w:val="24"/>
          <w:szCs w:val="24"/>
        </w:rPr>
        <w:t>и</w:t>
      </w:r>
      <w:r w:rsidRPr="00A10257">
        <w:rPr>
          <w:rFonts w:ascii="Times New Roman" w:hAnsi="Times New Roman" w:cs="Times New Roman"/>
          <w:sz w:val="24"/>
          <w:szCs w:val="24"/>
        </w:rPr>
        <w:t>ка, теория международных отношений и других, связанных с проблемами устойчивого развития).</w:t>
      </w:r>
    </w:p>
    <w:p w:rsidR="00D20286" w:rsidRDefault="00D86F0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Зеленая экономика идет на смену несовершенной современной экономической системы, несмотря на то, что функционирующая экономическая система дала значительные результаты в повышении уровня жизни людей в целом и особенно отдельных олигархических групп, негативные последствия функционирования ее значительны: это почти регулярные всевозможные кризисы (экономические, финансовые, экономические, социальные и др.), истощение природного капитала, нищета и бедность, неравенство людей, стр</w:t>
      </w:r>
      <w:r w:rsidR="00C510D5" w:rsidRPr="00A10257">
        <w:rPr>
          <w:rFonts w:ascii="Times New Roman" w:hAnsi="Times New Roman" w:cs="Times New Roman"/>
          <w:sz w:val="24"/>
          <w:szCs w:val="24"/>
        </w:rPr>
        <w:t>ан и регионов. Все это ставит перед человечеством необходимость перехода к новой экономической системе (модели), включая и модель «зеленой экономики»</w:t>
      </w:r>
      <w:r w:rsidR="00D20286">
        <w:rPr>
          <w:rFonts w:ascii="Times New Roman" w:hAnsi="Times New Roman" w:cs="Times New Roman"/>
          <w:sz w:val="24"/>
          <w:szCs w:val="24"/>
        </w:rPr>
        <w:t>.</w:t>
      </w:r>
    </w:p>
    <w:p w:rsidR="005F7F31" w:rsidRPr="00A10257" w:rsidRDefault="005F7F31"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color w:val="000000"/>
          <w:sz w:val="24"/>
          <w:szCs w:val="24"/>
        </w:rPr>
        <w:t>Гарантией успеха в процессе перехода от традиционной экономики к «зеленой»</w:t>
      </w:r>
      <w:r w:rsidR="002A3C1A" w:rsidRPr="00A10257">
        <w:rPr>
          <w:rFonts w:ascii="Times New Roman" w:hAnsi="Times New Roman" w:cs="Times New Roman"/>
          <w:color w:val="000000"/>
          <w:sz w:val="24"/>
          <w:szCs w:val="24"/>
        </w:rPr>
        <w:t xml:space="preserve"> является развитие безопасности</w:t>
      </w:r>
      <w:r w:rsidRPr="00A10257">
        <w:rPr>
          <w:rFonts w:ascii="Times New Roman" w:hAnsi="Times New Roman" w:cs="Times New Roman"/>
          <w:color w:val="000000"/>
          <w:sz w:val="24"/>
          <w:szCs w:val="24"/>
        </w:rPr>
        <w:t xml:space="preserve"> технологий, качественными параметрами произ</w:t>
      </w:r>
      <w:r w:rsidR="002A3C1A" w:rsidRPr="00A10257">
        <w:rPr>
          <w:rFonts w:ascii="Times New Roman" w:hAnsi="Times New Roman" w:cs="Times New Roman"/>
          <w:color w:val="000000"/>
          <w:sz w:val="24"/>
          <w:szCs w:val="24"/>
        </w:rPr>
        <w:t>в</w:t>
      </w:r>
      <w:r w:rsidRPr="00A10257">
        <w:rPr>
          <w:rFonts w:ascii="Times New Roman" w:hAnsi="Times New Roman" w:cs="Times New Roman"/>
          <w:color w:val="000000"/>
          <w:sz w:val="24"/>
          <w:szCs w:val="24"/>
        </w:rPr>
        <w:t>одства и наличием ресурсов, используемых для снижения вероятности возникновения</w:t>
      </w:r>
      <w:r w:rsidR="002A3C1A" w:rsidRPr="00A10257">
        <w:rPr>
          <w:rFonts w:ascii="Times New Roman" w:hAnsi="Times New Roman" w:cs="Times New Roman"/>
          <w:color w:val="000000"/>
          <w:sz w:val="24"/>
          <w:szCs w:val="24"/>
        </w:rPr>
        <w:t xml:space="preserve"> драматических последствий функционирования производства, прогнозирование природных катастроф и концентрацией средств на ликвидацию их последствий. Особое место в решении проблемы перехода к «зеленой экономике» принадлежит экологический нигилизм лиц, принимающих решения и экологически неграмотного населения.</w:t>
      </w:r>
      <w:r w:rsidR="00D20286">
        <w:rPr>
          <w:rFonts w:ascii="Times New Roman" w:hAnsi="Times New Roman" w:cs="Times New Roman"/>
          <w:color w:val="000000"/>
          <w:sz w:val="24"/>
          <w:szCs w:val="24"/>
        </w:rPr>
        <w:t xml:space="preserve"> Город здесь находится на стыке интересов всех групп стейкхолдеров. Именно концепция «зеленого города» может помочь найти баланс интересов между властью, бизнесом и обществом и в триаде </w:t>
      </w:r>
      <w:r w:rsidR="00D20286" w:rsidRPr="00A10257">
        <w:rPr>
          <w:rFonts w:ascii="Times New Roman" w:hAnsi="Times New Roman" w:cs="Times New Roman"/>
          <w:sz w:val="24"/>
          <w:szCs w:val="24"/>
        </w:rPr>
        <w:t>«Природа-Человек-Производство</w:t>
      </w:r>
      <w:r w:rsidR="00D20286">
        <w:rPr>
          <w:rFonts w:ascii="Times New Roman" w:hAnsi="Times New Roman" w:cs="Times New Roman"/>
          <w:sz w:val="24"/>
          <w:szCs w:val="24"/>
        </w:rPr>
        <w:t>».</w:t>
      </w:r>
    </w:p>
    <w:p w:rsidR="00237C52" w:rsidRPr="00A10257" w:rsidRDefault="00237C52" w:rsidP="003832DD">
      <w:pPr>
        <w:spacing w:after="0" w:line="240" w:lineRule="auto"/>
        <w:ind w:firstLine="709"/>
        <w:jc w:val="both"/>
        <w:rPr>
          <w:rFonts w:ascii="Times New Roman" w:hAnsi="Times New Roman" w:cs="Times New Roman"/>
          <w:sz w:val="24"/>
          <w:szCs w:val="24"/>
        </w:rPr>
      </w:pPr>
    </w:p>
    <w:p w:rsidR="004C6AF6" w:rsidRPr="00A10257" w:rsidRDefault="004C6AF6" w:rsidP="003832DD">
      <w:pPr>
        <w:spacing w:after="0" w:line="240" w:lineRule="auto"/>
        <w:ind w:firstLine="709"/>
        <w:jc w:val="both"/>
        <w:rPr>
          <w:rFonts w:ascii="Times New Roman" w:hAnsi="Times New Roman" w:cs="Times New Roman"/>
          <w:sz w:val="24"/>
          <w:szCs w:val="24"/>
        </w:rPr>
      </w:pPr>
    </w:p>
    <w:p w:rsidR="001A5795" w:rsidRPr="00A10257" w:rsidRDefault="001A5795" w:rsidP="003832DD">
      <w:pPr>
        <w:spacing w:after="0" w:line="240" w:lineRule="auto"/>
        <w:ind w:firstLine="709"/>
        <w:jc w:val="both"/>
        <w:rPr>
          <w:rFonts w:ascii="Times New Roman" w:hAnsi="Times New Roman" w:cs="Times New Roman"/>
          <w:sz w:val="24"/>
          <w:szCs w:val="24"/>
        </w:rPr>
      </w:pPr>
      <w:r w:rsidRPr="00A10257">
        <w:rPr>
          <w:rFonts w:ascii="Times New Roman" w:hAnsi="Times New Roman" w:cs="Times New Roman"/>
          <w:sz w:val="24"/>
          <w:szCs w:val="24"/>
        </w:rPr>
        <w:t xml:space="preserve"> </w:t>
      </w:r>
    </w:p>
    <w:p w:rsidR="007D77A6" w:rsidRPr="00A10257" w:rsidRDefault="007D77A6" w:rsidP="003832DD">
      <w:pPr>
        <w:spacing w:after="0" w:line="240" w:lineRule="auto"/>
        <w:ind w:firstLine="709"/>
        <w:jc w:val="both"/>
        <w:rPr>
          <w:rFonts w:ascii="Times New Roman" w:hAnsi="Times New Roman" w:cs="Times New Roman"/>
          <w:sz w:val="24"/>
          <w:szCs w:val="24"/>
        </w:rPr>
      </w:pPr>
    </w:p>
    <w:sectPr w:rsidR="007D77A6" w:rsidRPr="00A10257" w:rsidSect="00F94C1C">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44" w:rsidRDefault="00F61544" w:rsidP="00AC0260">
      <w:pPr>
        <w:spacing w:after="0" w:line="240" w:lineRule="auto"/>
      </w:pPr>
      <w:r>
        <w:separator/>
      </w:r>
    </w:p>
  </w:endnote>
  <w:endnote w:type="continuationSeparator" w:id="1">
    <w:p w:rsidR="00F61544" w:rsidRDefault="00F61544" w:rsidP="00AC0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81640"/>
    </w:sdtPr>
    <w:sdtContent>
      <w:p w:rsidR="00A10257" w:rsidRDefault="00E8110A">
        <w:pPr>
          <w:pStyle w:val="af0"/>
          <w:jc w:val="center"/>
        </w:pPr>
        <w:fldSimple w:instr=" PAGE   \* MERGEFORMAT ">
          <w:r w:rsidR="00F61544">
            <w:rPr>
              <w:noProof/>
            </w:rPr>
            <w:t>1</w:t>
          </w:r>
        </w:fldSimple>
      </w:p>
    </w:sdtContent>
  </w:sdt>
  <w:p w:rsidR="00A10257" w:rsidRDefault="00A1025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44" w:rsidRDefault="00F61544" w:rsidP="00AC0260">
      <w:pPr>
        <w:spacing w:after="0" w:line="240" w:lineRule="auto"/>
      </w:pPr>
      <w:r>
        <w:separator/>
      </w:r>
    </w:p>
  </w:footnote>
  <w:footnote w:type="continuationSeparator" w:id="1">
    <w:p w:rsidR="00F61544" w:rsidRDefault="00F61544" w:rsidP="00AC0260">
      <w:pPr>
        <w:spacing w:after="0" w:line="240" w:lineRule="auto"/>
      </w:pPr>
      <w:r>
        <w:continuationSeparator/>
      </w:r>
    </w:p>
  </w:footnote>
  <w:footnote w:id="2">
    <w:p w:rsidR="00AC0260" w:rsidRPr="004F7071" w:rsidRDefault="00AC0260">
      <w:pPr>
        <w:pStyle w:val="a3"/>
        <w:rPr>
          <w:rFonts w:ascii="Times New Roman" w:hAnsi="Times New Roman" w:cs="Times New Roman"/>
          <w:sz w:val="24"/>
          <w:szCs w:val="24"/>
        </w:rPr>
      </w:pPr>
      <w:r w:rsidRPr="004F7071">
        <w:rPr>
          <w:rStyle w:val="a5"/>
          <w:rFonts w:ascii="Times New Roman" w:hAnsi="Times New Roman" w:cs="Times New Roman"/>
          <w:sz w:val="24"/>
          <w:szCs w:val="24"/>
        </w:rPr>
        <w:footnoteRef/>
      </w:r>
      <w:r w:rsidRPr="004F7071">
        <w:rPr>
          <w:rFonts w:ascii="Times New Roman" w:hAnsi="Times New Roman" w:cs="Times New Roman"/>
          <w:sz w:val="24"/>
          <w:szCs w:val="24"/>
        </w:rPr>
        <w:t xml:space="preserve"> Закон сбалансированного природопользования (см</w:t>
      </w:r>
      <w:r w:rsidR="004F7071" w:rsidRPr="004F7071">
        <w:rPr>
          <w:rFonts w:ascii="Times New Roman" w:hAnsi="Times New Roman" w:cs="Times New Roman"/>
          <w:sz w:val="24"/>
          <w:szCs w:val="24"/>
        </w:rPr>
        <w:t>.</w:t>
      </w:r>
      <w:r w:rsidRPr="004F7071">
        <w:rPr>
          <w:rFonts w:ascii="Times New Roman" w:hAnsi="Times New Roman" w:cs="Times New Roman"/>
          <w:sz w:val="24"/>
          <w:szCs w:val="24"/>
        </w:rPr>
        <w:t xml:space="preserve"> стр.2).</w:t>
      </w:r>
    </w:p>
  </w:footnote>
  <w:footnote w:id="3">
    <w:p w:rsidR="0093564B" w:rsidRPr="0093564B" w:rsidRDefault="0093564B">
      <w:pPr>
        <w:pStyle w:val="a3"/>
        <w:rPr>
          <w:lang w:val="en-US"/>
        </w:rPr>
      </w:pPr>
      <w:r w:rsidRPr="004F7071">
        <w:rPr>
          <w:rStyle w:val="a5"/>
          <w:rFonts w:ascii="Times New Roman" w:hAnsi="Times New Roman" w:cs="Times New Roman"/>
          <w:sz w:val="24"/>
          <w:szCs w:val="24"/>
        </w:rPr>
        <w:footnoteRef/>
      </w:r>
      <w:r w:rsidRPr="004F7071">
        <w:rPr>
          <w:rFonts w:ascii="Times New Roman" w:hAnsi="Times New Roman" w:cs="Times New Roman"/>
          <w:sz w:val="24"/>
          <w:szCs w:val="24"/>
          <w:lang w:val="en-US"/>
        </w:rPr>
        <w:t xml:space="preserve"> </w:t>
      </w:r>
      <w:r w:rsidRPr="004F7071">
        <w:rPr>
          <w:rFonts w:ascii="Times New Roman" w:hAnsi="Times New Roman" w:cs="Times New Roman"/>
          <w:sz w:val="24"/>
          <w:szCs w:val="24"/>
        </w:rPr>
        <w:t>См</w:t>
      </w:r>
      <w:r w:rsidRPr="004F7071">
        <w:rPr>
          <w:rFonts w:ascii="Times New Roman" w:hAnsi="Times New Roman" w:cs="Times New Roman"/>
          <w:sz w:val="24"/>
          <w:szCs w:val="24"/>
          <w:lang w:val="en-US"/>
        </w:rPr>
        <w:t>. Http://lomonisov-fund.ru/enc/ru/encyclopedia:0126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DD" w:rsidRDefault="003832DD" w:rsidP="00A10257">
    <w:pPr>
      <w:pStyle w:val="ae"/>
    </w:pPr>
  </w:p>
  <w:p w:rsidR="003832DD" w:rsidRDefault="003832D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898"/>
    <w:multiLevelType w:val="hybridMultilevel"/>
    <w:tmpl w:val="7A74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51549"/>
    <w:multiLevelType w:val="hybridMultilevel"/>
    <w:tmpl w:val="9814E5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2E71EC"/>
    <w:multiLevelType w:val="hybridMultilevel"/>
    <w:tmpl w:val="54D60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13B20"/>
    <w:multiLevelType w:val="hybridMultilevel"/>
    <w:tmpl w:val="0680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D3968"/>
    <w:rsid w:val="0002648C"/>
    <w:rsid w:val="00131587"/>
    <w:rsid w:val="001368FE"/>
    <w:rsid w:val="001A5795"/>
    <w:rsid w:val="00237C52"/>
    <w:rsid w:val="002A3C1A"/>
    <w:rsid w:val="00336D18"/>
    <w:rsid w:val="003832DD"/>
    <w:rsid w:val="00395C0C"/>
    <w:rsid w:val="003F1E9B"/>
    <w:rsid w:val="003F71CE"/>
    <w:rsid w:val="004456EA"/>
    <w:rsid w:val="004C210C"/>
    <w:rsid w:val="004C6AF6"/>
    <w:rsid w:val="004D3968"/>
    <w:rsid w:val="004F7071"/>
    <w:rsid w:val="005A02AF"/>
    <w:rsid w:val="005F7F31"/>
    <w:rsid w:val="006767BE"/>
    <w:rsid w:val="006D392A"/>
    <w:rsid w:val="006F3682"/>
    <w:rsid w:val="006F617C"/>
    <w:rsid w:val="0074657F"/>
    <w:rsid w:val="007D77A6"/>
    <w:rsid w:val="009207D7"/>
    <w:rsid w:val="0093564B"/>
    <w:rsid w:val="00976F26"/>
    <w:rsid w:val="0097720A"/>
    <w:rsid w:val="00A10257"/>
    <w:rsid w:val="00AC0260"/>
    <w:rsid w:val="00B56151"/>
    <w:rsid w:val="00BD2DBD"/>
    <w:rsid w:val="00C227E8"/>
    <w:rsid w:val="00C510D5"/>
    <w:rsid w:val="00CD19CC"/>
    <w:rsid w:val="00CE710D"/>
    <w:rsid w:val="00D20286"/>
    <w:rsid w:val="00D86F05"/>
    <w:rsid w:val="00E8110A"/>
    <w:rsid w:val="00F44FA4"/>
    <w:rsid w:val="00F61544"/>
    <w:rsid w:val="00F94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0260"/>
    <w:pPr>
      <w:spacing w:after="0" w:line="240" w:lineRule="auto"/>
    </w:pPr>
    <w:rPr>
      <w:sz w:val="20"/>
      <w:szCs w:val="20"/>
    </w:rPr>
  </w:style>
  <w:style w:type="character" w:customStyle="1" w:styleId="a4">
    <w:name w:val="Текст сноски Знак"/>
    <w:basedOn w:val="a0"/>
    <w:link w:val="a3"/>
    <w:uiPriority w:val="99"/>
    <w:semiHidden/>
    <w:rsid w:val="00AC0260"/>
    <w:rPr>
      <w:sz w:val="20"/>
      <w:szCs w:val="20"/>
    </w:rPr>
  </w:style>
  <w:style w:type="character" w:styleId="a5">
    <w:name w:val="footnote reference"/>
    <w:basedOn w:val="a0"/>
    <w:uiPriority w:val="99"/>
    <w:semiHidden/>
    <w:unhideWhenUsed/>
    <w:rsid w:val="00AC0260"/>
    <w:rPr>
      <w:vertAlign w:val="superscript"/>
    </w:rPr>
  </w:style>
  <w:style w:type="character" w:styleId="a6">
    <w:name w:val="Hyperlink"/>
    <w:basedOn w:val="a0"/>
    <w:uiPriority w:val="99"/>
    <w:unhideWhenUsed/>
    <w:rsid w:val="001368FE"/>
    <w:rPr>
      <w:color w:val="0000FF" w:themeColor="hyperlink"/>
      <w:u w:val="single"/>
    </w:rPr>
  </w:style>
  <w:style w:type="paragraph" w:styleId="a7">
    <w:name w:val="Balloon Text"/>
    <w:basedOn w:val="a"/>
    <w:link w:val="a8"/>
    <w:uiPriority w:val="99"/>
    <w:semiHidden/>
    <w:unhideWhenUsed/>
    <w:rsid w:val="001368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8FE"/>
    <w:rPr>
      <w:rFonts w:ascii="Tahoma" w:hAnsi="Tahoma" w:cs="Tahoma"/>
      <w:sz w:val="16"/>
      <w:szCs w:val="16"/>
    </w:rPr>
  </w:style>
  <w:style w:type="paragraph" w:styleId="a9">
    <w:name w:val="List Paragraph"/>
    <w:basedOn w:val="a"/>
    <w:uiPriority w:val="34"/>
    <w:qFormat/>
    <w:rsid w:val="007D77A6"/>
    <w:pPr>
      <w:ind w:left="720"/>
      <w:contextualSpacing/>
    </w:pPr>
  </w:style>
  <w:style w:type="paragraph" w:styleId="aa">
    <w:name w:val="endnote text"/>
    <w:basedOn w:val="a"/>
    <w:link w:val="ab"/>
    <w:uiPriority w:val="99"/>
    <w:semiHidden/>
    <w:unhideWhenUsed/>
    <w:rsid w:val="00336D18"/>
    <w:pPr>
      <w:spacing w:after="0" w:line="240" w:lineRule="auto"/>
    </w:pPr>
    <w:rPr>
      <w:sz w:val="20"/>
      <w:szCs w:val="20"/>
    </w:rPr>
  </w:style>
  <w:style w:type="character" w:customStyle="1" w:styleId="ab">
    <w:name w:val="Текст концевой сноски Знак"/>
    <w:basedOn w:val="a0"/>
    <w:link w:val="aa"/>
    <w:uiPriority w:val="99"/>
    <w:semiHidden/>
    <w:rsid w:val="00336D18"/>
    <w:rPr>
      <w:sz w:val="20"/>
      <w:szCs w:val="20"/>
    </w:rPr>
  </w:style>
  <w:style w:type="character" w:styleId="ac">
    <w:name w:val="endnote reference"/>
    <w:basedOn w:val="a0"/>
    <w:uiPriority w:val="99"/>
    <w:semiHidden/>
    <w:unhideWhenUsed/>
    <w:rsid w:val="00336D18"/>
    <w:rPr>
      <w:vertAlign w:val="superscript"/>
    </w:rPr>
  </w:style>
  <w:style w:type="paragraph" w:styleId="ad">
    <w:name w:val="No Spacing"/>
    <w:uiPriority w:val="1"/>
    <w:qFormat/>
    <w:rsid w:val="003832DD"/>
    <w:pPr>
      <w:spacing w:after="0" w:line="240" w:lineRule="auto"/>
    </w:pPr>
  </w:style>
  <w:style w:type="paragraph" w:styleId="ae">
    <w:name w:val="header"/>
    <w:basedOn w:val="a"/>
    <w:link w:val="af"/>
    <w:uiPriority w:val="99"/>
    <w:unhideWhenUsed/>
    <w:rsid w:val="003832D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832DD"/>
  </w:style>
  <w:style w:type="paragraph" w:styleId="af0">
    <w:name w:val="footer"/>
    <w:basedOn w:val="a"/>
    <w:link w:val="af1"/>
    <w:uiPriority w:val="99"/>
    <w:unhideWhenUsed/>
    <w:rsid w:val="003832D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83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0260"/>
    <w:pPr>
      <w:spacing w:after="0" w:line="240" w:lineRule="auto"/>
    </w:pPr>
    <w:rPr>
      <w:sz w:val="20"/>
      <w:szCs w:val="20"/>
    </w:rPr>
  </w:style>
  <w:style w:type="character" w:customStyle="1" w:styleId="a4">
    <w:name w:val="Текст сноски Знак"/>
    <w:basedOn w:val="a0"/>
    <w:link w:val="a3"/>
    <w:uiPriority w:val="99"/>
    <w:semiHidden/>
    <w:rsid w:val="00AC0260"/>
    <w:rPr>
      <w:sz w:val="20"/>
      <w:szCs w:val="20"/>
    </w:rPr>
  </w:style>
  <w:style w:type="character" w:styleId="a5">
    <w:name w:val="footnote reference"/>
    <w:basedOn w:val="a0"/>
    <w:uiPriority w:val="99"/>
    <w:semiHidden/>
    <w:unhideWhenUsed/>
    <w:rsid w:val="00AC0260"/>
    <w:rPr>
      <w:vertAlign w:val="superscript"/>
    </w:rPr>
  </w:style>
  <w:style w:type="character" w:styleId="a6">
    <w:name w:val="Hyperlink"/>
    <w:basedOn w:val="a0"/>
    <w:uiPriority w:val="99"/>
    <w:unhideWhenUsed/>
    <w:rsid w:val="001368FE"/>
    <w:rPr>
      <w:color w:val="0000FF" w:themeColor="hyperlink"/>
      <w:u w:val="single"/>
    </w:rPr>
  </w:style>
  <w:style w:type="paragraph" w:styleId="a7">
    <w:name w:val="Balloon Text"/>
    <w:basedOn w:val="a"/>
    <w:link w:val="a8"/>
    <w:uiPriority w:val="99"/>
    <w:semiHidden/>
    <w:unhideWhenUsed/>
    <w:rsid w:val="001368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8FE"/>
    <w:rPr>
      <w:rFonts w:ascii="Tahoma" w:hAnsi="Tahoma" w:cs="Tahoma"/>
      <w:sz w:val="16"/>
      <w:szCs w:val="16"/>
    </w:rPr>
  </w:style>
  <w:style w:type="paragraph" w:styleId="a9">
    <w:name w:val="List Paragraph"/>
    <w:basedOn w:val="a"/>
    <w:uiPriority w:val="34"/>
    <w:qFormat/>
    <w:rsid w:val="007D77A6"/>
    <w:pPr>
      <w:ind w:left="720"/>
      <w:contextualSpacing/>
    </w:pPr>
  </w:style>
  <w:style w:type="paragraph" w:styleId="aa">
    <w:name w:val="endnote text"/>
    <w:basedOn w:val="a"/>
    <w:link w:val="ab"/>
    <w:uiPriority w:val="99"/>
    <w:semiHidden/>
    <w:unhideWhenUsed/>
    <w:rsid w:val="00336D18"/>
    <w:pPr>
      <w:spacing w:after="0" w:line="240" w:lineRule="auto"/>
    </w:pPr>
    <w:rPr>
      <w:sz w:val="20"/>
      <w:szCs w:val="20"/>
    </w:rPr>
  </w:style>
  <w:style w:type="character" w:customStyle="1" w:styleId="ab">
    <w:name w:val="Текст концевой сноски Знак"/>
    <w:basedOn w:val="a0"/>
    <w:link w:val="aa"/>
    <w:uiPriority w:val="99"/>
    <w:semiHidden/>
    <w:rsid w:val="00336D18"/>
    <w:rPr>
      <w:sz w:val="20"/>
      <w:szCs w:val="20"/>
    </w:rPr>
  </w:style>
  <w:style w:type="character" w:styleId="ac">
    <w:name w:val="endnote reference"/>
    <w:basedOn w:val="a0"/>
    <w:uiPriority w:val="99"/>
    <w:semiHidden/>
    <w:unhideWhenUsed/>
    <w:rsid w:val="00336D18"/>
    <w:rPr>
      <w:vertAlign w:val="superscript"/>
    </w:rPr>
  </w:style>
  <w:style w:type="paragraph" w:styleId="ad">
    <w:name w:val="No Spacing"/>
    <w:uiPriority w:val="1"/>
    <w:qFormat/>
    <w:rsid w:val="003832DD"/>
    <w:pPr>
      <w:spacing w:after="0" w:line="240" w:lineRule="auto"/>
    </w:pPr>
  </w:style>
  <w:style w:type="paragraph" w:styleId="ae">
    <w:name w:val="header"/>
    <w:basedOn w:val="a"/>
    <w:link w:val="af"/>
    <w:uiPriority w:val="99"/>
    <w:unhideWhenUsed/>
    <w:rsid w:val="003832D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832DD"/>
  </w:style>
  <w:style w:type="paragraph" w:styleId="af0">
    <w:name w:val="footer"/>
    <w:basedOn w:val="a"/>
    <w:link w:val="af1"/>
    <w:uiPriority w:val="99"/>
    <w:unhideWhenUsed/>
    <w:rsid w:val="003832D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832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50DBF-6C59-4E85-9C45-F69E822D26B3}"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ru-RU"/>
        </a:p>
      </dgm:t>
    </dgm:pt>
    <dgm:pt modelId="{F097D646-B9D7-4C7A-81FE-EBD670FDED71}">
      <dgm:prSet phldrT="[Текст]" custT="1"/>
      <dgm:spPr/>
      <dgm:t>
        <a:bodyPr/>
        <a:lstStyle/>
        <a:p>
          <a:r>
            <a:rPr lang="ru-RU" sz="900">
              <a:latin typeface="Times New Roman" panose="02020603050405020304" pitchFamily="18" charset="0"/>
              <a:cs typeface="Times New Roman" panose="02020603050405020304" pitchFamily="18" charset="0"/>
            </a:rPr>
            <a:t>Два начале действующего хозяйственного механизма</a:t>
          </a:r>
        </a:p>
      </dgm:t>
    </dgm:pt>
    <dgm:pt modelId="{394A4606-AAA9-4129-BF3B-297C1E722342}" type="parTrans" cxnId="{92C06347-13B0-4A97-86EA-42374707E3EC}">
      <dgm:prSet/>
      <dgm:spPr/>
      <dgm:t>
        <a:bodyPr/>
        <a:lstStyle/>
        <a:p>
          <a:endParaRPr lang="ru-RU" sz="1200"/>
        </a:p>
      </dgm:t>
    </dgm:pt>
    <dgm:pt modelId="{7C2DFE2D-6285-43D4-827A-DD4DE6952333}" type="sibTrans" cxnId="{92C06347-13B0-4A97-86EA-42374707E3EC}">
      <dgm:prSet/>
      <dgm:spPr/>
      <dgm:t>
        <a:bodyPr/>
        <a:lstStyle/>
        <a:p>
          <a:endParaRPr lang="ru-RU" sz="1200"/>
        </a:p>
      </dgm:t>
    </dgm:pt>
    <dgm:pt modelId="{47C5B180-1A8E-4906-9E0D-2536A7DECCB8}">
      <dgm:prSet phldrT="[Текст]" custT="1"/>
      <dgm:spPr/>
      <dgm:t>
        <a:bodyPr/>
        <a:lstStyle/>
        <a:p>
          <a:r>
            <a:rPr lang="ru-RU" sz="900">
              <a:latin typeface="Times New Roman" panose="02020603050405020304" pitchFamily="18" charset="0"/>
              <a:cs typeface="Times New Roman" panose="02020603050405020304" pitchFamily="18" charset="0"/>
            </a:rPr>
            <a:t>рыночное стихийное регулирование</a:t>
          </a:r>
        </a:p>
      </dgm:t>
    </dgm:pt>
    <dgm:pt modelId="{1632AB01-FCED-41A9-A909-31847760777E}" type="parTrans" cxnId="{9F73F9E7-E2D4-4235-BB4B-E0BB8BA1EAE3}">
      <dgm:prSet/>
      <dgm:spPr/>
      <dgm:t>
        <a:bodyPr/>
        <a:lstStyle/>
        <a:p>
          <a:endParaRPr lang="ru-RU" sz="900"/>
        </a:p>
      </dgm:t>
    </dgm:pt>
    <dgm:pt modelId="{C0374346-C817-4183-A6F6-643AA0477D56}" type="sibTrans" cxnId="{9F73F9E7-E2D4-4235-BB4B-E0BB8BA1EAE3}">
      <dgm:prSet/>
      <dgm:spPr/>
      <dgm:t>
        <a:bodyPr/>
        <a:lstStyle/>
        <a:p>
          <a:endParaRPr lang="ru-RU" sz="1200"/>
        </a:p>
      </dgm:t>
    </dgm:pt>
    <dgm:pt modelId="{C6690BF3-9730-4B9B-8C15-F86BD2F8CD56}">
      <dgm:prSet phldrT="[Текст]" custT="1"/>
      <dgm:spPr/>
      <dgm:t>
        <a:bodyPr/>
        <a:lstStyle/>
        <a:p>
          <a:r>
            <a:rPr lang="ru-RU" sz="900">
              <a:latin typeface="Times New Roman" panose="02020603050405020304" pitchFamily="18" charset="0"/>
              <a:cs typeface="Times New Roman" panose="02020603050405020304" pitchFamily="18" charset="0"/>
            </a:rPr>
            <a:t>прямых связей между производителями и потребителями</a:t>
          </a:r>
        </a:p>
      </dgm:t>
    </dgm:pt>
    <dgm:pt modelId="{666F9C5B-B386-4E31-A778-B9911C96868F}" type="parTrans" cxnId="{BE92DE11-E7E0-449D-9854-15804340F264}">
      <dgm:prSet/>
      <dgm:spPr/>
      <dgm:t>
        <a:bodyPr/>
        <a:lstStyle/>
        <a:p>
          <a:endParaRPr lang="ru-RU" sz="900"/>
        </a:p>
      </dgm:t>
    </dgm:pt>
    <dgm:pt modelId="{E8397E87-A792-4911-A929-FC014971C1D8}" type="sibTrans" cxnId="{BE92DE11-E7E0-449D-9854-15804340F264}">
      <dgm:prSet/>
      <dgm:spPr/>
      <dgm:t>
        <a:bodyPr/>
        <a:lstStyle/>
        <a:p>
          <a:endParaRPr lang="ru-RU" sz="1200"/>
        </a:p>
      </dgm:t>
    </dgm:pt>
    <dgm:pt modelId="{62BEF3AF-4989-4540-A21F-37FFD2E84047}">
      <dgm:prSet phldrT="[Текст]" custT="1"/>
      <dgm:spPr/>
      <dgm:t>
        <a:bodyPr/>
        <a:lstStyle/>
        <a:p>
          <a:r>
            <a:rPr lang="ru-RU" sz="900">
              <a:latin typeface="Times New Roman" panose="02020603050405020304" pitchFamily="18" charset="0"/>
              <a:cs typeface="Times New Roman" panose="02020603050405020304" pitchFamily="18" charset="0"/>
            </a:rPr>
            <a:t>обратных связей между производителями и потребителями</a:t>
          </a:r>
        </a:p>
      </dgm:t>
    </dgm:pt>
    <dgm:pt modelId="{92351CA8-E9F7-4DCC-936B-5613DFE52E79}" type="parTrans" cxnId="{68C530C6-0C54-4365-A107-8B4F51B86762}">
      <dgm:prSet/>
      <dgm:spPr/>
      <dgm:t>
        <a:bodyPr/>
        <a:lstStyle/>
        <a:p>
          <a:endParaRPr lang="ru-RU" sz="900"/>
        </a:p>
      </dgm:t>
    </dgm:pt>
    <dgm:pt modelId="{99471481-2EFD-4E6D-80A3-73787875F0DD}" type="sibTrans" cxnId="{68C530C6-0C54-4365-A107-8B4F51B86762}">
      <dgm:prSet/>
      <dgm:spPr/>
      <dgm:t>
        <a:bodyPr/>
        <a:lstStyle/>
        <a:p>
          <a:endParaRPr lang="ru-RU" sz="1200"/>
        </a:p>
      </dgm:t>
    </dgm:pt>
    <dgm:pt modelId="{84EEFADC-093A-48BF-9EC9-5FD6C8C51626}">
      <dgm:prSet phldrT="[Текст]" custT="1"/>
      <dgm:spPr/>
      <dgm:t>
        <a:bodyPr/>
        <a:lstStyle/>
        <a:p>
          <a:r>
            <a:rPr lang="ru-RU" sz="900">
              <a:latin typeface="Times New Roman" panose="02020603050405020304" pitchFamily="18" charset="0"/>
              <a:cs typeface="Times New Roman" panose="02020603050405020304" pitchFamily="18" charset="0"/>
            </a:rPr>
            <a:t>Эффективная работа зависит от встроенности рынка в определенные политические нормы и правила </a:t>
          </a:r>
        </a:p>
        <a:p>
          <a:r>
            <a:rPr lang="ru-RU" sz="900">
              <a:latin typeface="Times New Roman" panose="02020603050405020304" pitchFamily="18" charset="0"/>
              <a:cs typeface="Times New Roman" panose="02020603050405020304" pitchFamily="18" charset="0"/>
            </a:rPr>
            <a:t>-антимонопольные </a:t>
          </a:r>
        </a:p>
        <a:p>
          <a:r>
            <a:rPr lang="ru-RU" sz="900">
              <a:latin typeface="Times New Roman" panose="02020603050405020304" pitchFamily="18" charset="0"/>
              <a:cs typeface="Times New Roman" panose="02020603050405020304" pitchFamily="18" charset="0"/>
            </a:rPr>
            <a:t>- моциальные </a:t>
          </a:r>
        </a:p>
        <a:p>
          <a:r>
            <a:rPr lang="ru-RU" sz="900">
              <a:latin typeface="Times New Roman" panose="02020603050405020304" pitchFamily="18" charset="0"/>
              <a:cs typeface="Times New Roman" panose="02020603050405020304" pitchFamily="18" charset="0"/>
            </a:rPr>
            <a:t>-экологическое законодательство </a:t>
          </a:r>
        </a:p>
        <a:p>
          <a:r>
            <a:rPr lang="ru-RU" sz="900">
              <a:latin typeface="Times New Roman" panose="02020603050405020304" pitchFamily="18" charset="0"/>
              <a:cs typeface="Times New Roman" panose="02020603050405020304" pitchFamily="18" charset="0"/>
            </a:rPr>
            <a:t>-механизмы коллективных договоров </a:t>
          </a:r>
        </a:p>
        <a:p>
          <a:r>
            <a:rPr lang="ru-RU" sz="900">
              <a:latin typeface="Times New Roman" panose="02020603050405020304" pitchFamily="18" charset="0"/>
              <a:cs typeface="Times New Roman" panose="02020603050405020304" pitchFamily="18" charset="0"/>
            </a:rPr>
            <a:t>-трудовой арбитраж </a:t>
          </a:r>
        </a:p>
        <a:p>
          <a:r>
            <a:rPr lang="ru-RU" sz="900">
              <a:latin typeface="Times New Roman" panose="02020603050405020304" pitchFamily="18" charset="0"/>
              <a:cs typeface="Times New Roman" panose="02020603050405020304" pitchFamily="18" charset="0"/>
            </a:rPr>
            <a:t>-разрещение экологических споров</a:t>
          </a:r>
        </a:p>
      </dgm:t>
    </dgm:pt>
    <dgm:pt modelId="{DA73B02B-4AB6-43ED-A62D-82016974B7B5}" type="parTrans" cxnId="{D2830ABB-546D-4B91-A372-286E70643591}">
      <dgm:prSet/>
      <dgm:spPr/>
      <dgm:t>
        <a:bodyPr/>
        <a:lstStyle/>
        <a:p>
          <a:endParaRPr lang="ru-RU" sz="900"/>
        </a:p>
      </dgm:t>
    </dgm:pt>
    <dgm:pt modelId="{0D280344-A6A0-46F3-AF77-E8403C7874EE}" type="sibTrans" cxnId="{D2830ABB-546D-4B91-A372-286E70643591}">
      <dgm:prSet/>
      <dgm:spPr/>
      <dgm:t>
        <a:bodyPr/>
        <a:lstStyle/>
        <a:p>
          <a:endParaRPr lang="ru-RU" sz="1200"/>
        </a:p>
      </dgm:t>
    </dgm:pt>
    <dgm:pt modelId="{F6362E38-F72B-4C62-95F5-A94765BA94B4}">
      <dgm:prSet phldrT="[Текст]" custT="1"/>
      <dgm:spPr/>
      <dgm:t>
        <a:bodyPr/>
        <a:lstStyle/>
        <a:p>
          <a:r>
            <a:rPr lang="ru-RU" sz="900">
              <a:latin typeface="Times New Roman" panose="02020603050405020304" pitchFamily="18" charset="0"/>
              <a:cs typeface="Times New Roman" panose="02020603050405020304" pitchFamily="18" charset="0"/>
            </a:rPr>
            <a:t> амбициозные программы и требования</a:t>
          </a:r>
        </a:p>
      </dgm:t>
    </dgm:pt>
    <dgm:pt modelId="{FD41ED5D-E01D-4D98-919B-FAF5856FFBBB}" type="parTrans" cxnId="{D7F47949-68A0-40A7-ADE3-743F5695EDC4}">
      <dgm:prSet/>
      <dgm:spPr/>
      <dgm:t>
        <a:bodyPr/>
        <a:lstStyle/>
        <a:p>
          <a:endParaRPr lang="ru-RU" sz="900"/>
        </a:p>
      </dgm:t>
    </dgm:pt>
    <dgm:pt modelId="{3F73D02F-3075-42C0-8636-88ABC2BE2915}" type="sibTrans" cxnId="{D7F47949-68A0-40A7-ADE3-743F5695EDC4}">
      <dgm:prSet/>
      <dgm:spPr/>
      <dgm:t>
        <a:bodyPr/>
        <a:lstStyle/>
        <a:p>
          <a:endParaRPr lang="ru-RU" sz="1200"/>
        </a:p>
      </dgm:t>
    </dgm:pt>
    <dgm:pt modelId="{29BB1587-1A66-46FA-9FBD-505441BF38F4}">
      <dgm:prSet phldrT="[Текст]" custT="1"/>
      <dgm:spPr/>
      <dgm:t>
        <a:bodyPr/>
        <a:lstStyle/>
        <a:p>
          <a:r>
            <a:rPr lang="ru-RU" sz="900">
              <a:latin typeface="Times New Roman" panose="02020603050405020304" pitchFamily="18" charset="0"/>
              <a:cs typeface="Times New Roman" panose="02020603050405020304" pitchFamily="18" charset="0"/>
            </a:rPr>
            <a:t>государственное плановое регулирование</a:t>
          </a:r>
        </a:p>
      </dgm:t>
    </dgm:pt>
    <dgm:pt modelId="{6B94E310-1748-480F-9C69-C3C7BC186CC3}" type="sibTrans" cxnId="{3281A139-55B6-4951-A45C-0C285E3C9553}">
      <dgm:prSet/>
      <dgm:spPr/>
      <dgm:t>
        <a:bodyPr/>
        <a:lstStyle/>
        <a:p>
          <a:endParaRPr lang="ru-RU" sz="1200"/>
        </a:p>
      </dgm:t>
    </dgm:pt>
    <dgm:pt modelId="{B75D92DE-8AC2-4DF2-9EB0-6CCD4BCD4A87}" type="parTrans" cxnId="{3281A139-55B6-4951-A45C-0C285E3C9553}">
      <dgm:prSet/>
      <dgm:spPr/>
      <dgm:t>
        <a:bodyPr/>
        <a:lstStyle/>
        <a:p>
          <a:endParaRPr lang="ru-RU" sz="900"/>
        </a:p>
      </dgm:t>
    </dgm:pt>
    <dgm:pt modelId="{CBCEE79F-207A-455D-B849-13CCE153B6EE}" type="pres">
      <dgm:prSet presAssocID="{82350DBF-6C59-4E85-9C45-F69E822D26B3}" presName="Name0" presStyleCnt="0">
        <dgm:presLayoutVars>
          <dgm:orgChart val="1"/>
          <dgm:chPref val="1"/>
          <dgm:dir/>
          <dgm:animOne val="branch"/>
          <dgm:animLvl val="lvl"/>
          <dgm:resizeHandles/>
        </dgm:presLayoutVars>
      </dgm:prSet>
      <dgm:spPr/>
      <dgm:t>
        <a:bodyPr/>
        <a:lstStyle/>
        <a:p>
          <a:endParaRPr lang="ru-RU"/>
        </a:p>
      </dgm:t>
    </dgm:pt>
    <dgm:pt modelId="{05F46C67-0AB2-4245-9F1D-2CA23E3320FB}" type="pres">
      <dgm:prSet presAssocID="{F097D646-B9D7-4C7A-81FE-EBD670FDED71}" presName="hierRoot1" presStyleCnt="0">
        <dgm:presLayoutVars>
          <dgm:hierBranch val="init"/>
        </dgm:presLayoutVars>
      </dgm:prSet>
      <dgm:spPr/>
    </dgm:pt>
    <dgm:pt modelId="{A4E67E16-8FC6-489E-9891-42D34FC839CE}" type="pres">
      <dgm:prSet presAssocID="{F097D646-B9D7-4C7A-81FE-EBD670FDED71}" presName="rootComposite1" presStyleCnt="0"/>
      <dgm:spPr/>
    </dgm:pt>
    <dgm:pt modelId="{A5A654F7-F125-4CB7-8E75-B727C04397CB}" type="pres">
      <dgm:prSet presAssocID="{F097D646-B9D7-4C7A-81FE-EBD670FDED71}" presName="rootText1" presStyleLbl="alignAcc1" presStyleIdx="0" presStyleCnt="0" custScaleX="2000000" custScaleY="772141">
        <dgm:presLayoutVars>
          <dgm:chPref val="3"/>
        </dgm:presLayoutVars>
      </dgm:prSet>
      <dgm:spPr/>
      <dgm:t>
        <a:bodyPr/>
        <a:lstStyle/>
        <a:p>
          <a:endParaRPr lang="ru-RU"/>
        </a:p>
      </dgm:t>
    </dgm:pt>
    <dgm:pt modelId="{49173437-8D44-48EC-8C9D-13A508890D0F}" type="pres">
      <dgm:prSet presAssocID="{F097D646-B9D7-4C7A-81FE-EBD670FDED71}" presName="topArc1" presStyleLbl="parChTrans1D1" presStyleIdx="0" presStyleCnt="14"/>
      <dgm:spPr/>
    </dgm:pt>
    <dgm:pt modelId="{F61A87E7-2424-4D09-958D-089D13628677}" type="pres">
      <dgm:prSet presAssocID="{F097D646-B9D7-4C7A-81FE-EBD670FDED71}" presName="bottomArc1" presStyleLbl="parChTrans1D1" presStyleIdx="1" presStyleCnt="14"/>
      <dgm:spPr/>
    </dgm:pt>
    <dgm:pt modelId="{2B9F49DF-954A-44F6-B544-59944627C61B}" type="pres">
      <dgm:prSet presAssocID="{F097D646-B9D7-4C7A-81FE-EBD670FDED71}" presName="topConnNode1" presStyleLbl="node1" presStyleIdx="0" presStyleCnt="0"/>
      <dgm:spPr/>
      <dgm:t>
        <a:bodyPr/>
        <a:lstStyle/>
        <a:p>
          <a:endParaRPr lang="ru-RU"/>
        </a:p>
      </dgm:t>
    </dgm:pt>
    <dgm:pt modelId="{0F3CBC87-8017-440A-92FF-80C994645C03}" type="pres">
      <dgm:prSet presAssocID="{F097D646-B9D7-4C7A-81FE-EBD670FDED71}" presName="hierChild2" presStyleCnt="0"/>
      <dgm:spPr/>
    </dgm:pt>
    <dgm:pt modelId="{94488A4A-D4DF-4084-996A-352CC22E28E8}" type="pres">
      <dgm:prSet presAssocID="{1632AB01-FCED-41A9-A909-31847760777E}" presName="Name28" presStyleLbl="parChTrans1D2" presStyleIdx="0" presStyleCnt="2" custSzX="2611306" custSzY="664267"/>
      <dgm:spPr/>
      <dgm:t>
        <a:bodyPr/>
        <a:lstStyle/>
        <a:p>
          <a:endParaRPr lang="ru-RU"/>
        </a:p>
      </dgm:t>
    </dgm:pt>
    <dgm:pt modelId="{562EA754-83D3-4D01-899E-4B0D6323F2C9}" type="pres">
      <dgm:prSet presAssocID="{47C5B180-1A8E-4906-9E0D-2536A7DECCB8}" presName="hierRoot2" presStyleCnt="0">
        <dgm:presLayoutVars>
          <dgm:hierBranch val="init"/>
        </dgm:presLayoutVars>
      </dgm:prSet>
      <dgm:spPr/>
    </dgm:pt>
    <dgm:pt modelId="{8ABCD6E5-C6C7-4002-9824-95118ACFF510}" type="pres">
      <dgm:prSet presAssocID="{47C5B180-1A8E-4906-9E0D-2536A7DECCB8}" presName="rootComposite2" presStyleCnt="0"/>
      <dgm:spPr/>
    </dgm:pt>
    <dgm:pt modelId="{9B5B36B9-484C-4D54-BBA3-2390042FACA2}" type="pres">
      <dgm:prSet presAssocID="{47C5B180-1A8E-4906-9E0D-2536A7DECCB8}" presName="rootText2" presStyleLbl="alignAcc1" presStyleIdx="0" presStyleCnt="0" custScaleX="2000000" custScaleY="733165">
        <dgm:presLayoutVars>
          <dgm:chPref val="3"/>
        </dgm:presLayoutVars>
      </dgm:prSet>
      <dgm:spPr/>
      <dgm:t>
        <a:bodyPr/>
        <a:lstStyle/>
        <a:p>
          <a:endParaRPr lang="ru-RU"/>
        </a:p>
      </dgm:t>
    </dgm:pt>
    <dgm:pt modelId="{0D9F1AD4-4081-4144-925B-B56FA7766B80}" type="pres">
      <dgm:prSet presAssocID="{47C5B180-1A8E-4906-9E0D-2536A7DECCB8}" presName="topArc2" presStyleLbl="parChTrans1D1" presStyleIdx="2" presStyleCnt="14"/>
      <dgm:spPr/>
    </dgm:pt>
    <dgm:pt modelId="{DB0303DF-EEF2-4724-ABFF-76F497595710}" type="pres">
      <dgm:prSet presAssocID="{47C5B180-1A8E-4906-9E0D-2536A7DECCB8}" presName="bottomArc2" presStyleLbl="parChTrans1D1" presStyleIdx="3" presStyleCnt="14"/>
      <dgm:spPr/>
    </dgm:pt>
    <dgm:pt modelId="{FA352499-FAAB-4AA5-8E2F-26A5F982DD4D}" type="pres">
      <dgm:prSet presAssocID="{47C5B180-1A8E-4906-9E0D-2536A7DECCB8}" presName="topConnNode2" presStyleLbl="node2" presStyleIdx="0" presStyleCnt="0"/>
      <dgm:spPr/>
      <dgm:t>
        <a:bodyPr/>
        <a:lstStyle/>
        <a:p>
          <a:endParaRPr lang="ru-RU"/>
        </a:p>
      </dgm:t>
    </dgm:pt>
    <dgm:pt modelId="{70FD6056-FD94-4605-90F6-6E0165D5ACD7}" type="pres">
      <dgm:prSet presAssocID="{47C5B180-1A8E-4906-9E0D-2536A7DECCB8}" presName="hierChild4" presStyleCnt="0"/>
      <dgm:spPr/>
    </dgm:pt>
    <dgm:pt modelId="{FC72A870-69C7-466A-AEAC-BB7B65E56C9A}" type="pres">
      <dgm:prSet presAssocID="{666F9C5B-B386-4E31-A778-B9911C96868F}" presName="Name28" presStyleLbl="parChTrans1D3" presStyleIdx="0" presStyleCnt="4" custSzX="2375874" custSzY="3703606"/>
      <dgm:spPr/>
      <dgm:t>
        <a:bodyPr/>
        <a:lstStyle/>
        <a:p>
          <a:endParaRPr lang="ru-RU"/>
        </a:p>
      </dgm:t>
    </dgm:pt>
    <dgm:pt modelId="{EF6748FC-DA39-4BC9-B557-F6E227A8E3A6}" type="pres">
      <dgm:prSet presAssocID="{C6690BF3-9730-4B9B-8C15-F86BD2F8CD56}" presName="hierRoot2" presStyleCnt="0">
        <dgm:presLayoutVars>
          <dgm:hierBranch val="init"/>
        </dgm:presLayoutVars>
      </dgm:prSet>
      <dgm:spPr/>
    </dgm:pt>
    <dgm:pt modelId="{D69C4D7F-E2E0-4280-880C-09D361AA0AAF}" type="pres">
      <dgm:prSet presAssocID="{C6690BF3-9730-4B9B-8C15-F86BD2F8CD56}" presName="rootComposite2" presStyleCnt="0"/>
      <dgm:spPr/>
    </dgm:pt>
    <dgm:pt modelId="{CAF9040C-F14B-4314-8E0B-12E9285F5EE1}" type="pres">
      <dgm:prSet presAssocID="{C6690BF3-9730-4B9B-8C15-F86BD2F8CD56}" presName="rootText2" presStyleLbl="alignAcc1" presStyleIdx="0" presStyleCnt="0" custScaleX="2000000" custScaleY="574672">
        <dgm:presLayoutVars>
          <dgm:chPref val="3"/>
        </dgm:presLayoutVars>
      </dgm:prSet>
      <dgm:spPr/>
      <dgm:t>
        <a:bodyPr/>
        <a:lstStyle/>
        <a:p>
          <a:endParaRPr lang="ru-RU"/>
        </a:p>
      </dgm:t>
    </dgm:pt>
    <dgm:pt modelId="{9E336376-00D3-45C8-8FAB-4272F9D294E7}" type="pres">
      <dgm:prSet presAssocID="{C6690BF3-9730-4B9B-8C15-F86BD2F8CD56}" presName="topArc2" presStyleLbl="parChTrans1D1" presStyleIdx="4" presStyleCnt="14"/>
      <dgm:spPr/>
    </dgm:pt>
    <dgm:pt modelId="{1FBC62BC-FC4E-4E84-B4ED-2CF2E66D9AF5}" type="pres">
      <dgm:prSet presAssocID="{C6690BF3-9730-4B9B-8C15-F86BD2F8CD56}" presName="bottomArc2" presStyleLbl="parChTrans1D1" presStyleIdx="5" presStyleCnt="14"/>
      <dgm:spPr/>
    </dgm:pt>
    <dgm:pt modelId="{E5D9B8E8-0498-4B00-8027-F4307ED48FA3}" type="pres">
      <dgm:prSet presAssocID="{C6690BF3-9730-4B9B-8C15-F86BD2F8CD56}" presName="topConnNode2" presStyleLbl="node3" presStyleIdx="0" presStyleCnt="0"/>
      <dgm:spPr/>
      <dgm:t>
        <a:bodyPr/>
        <a:lstStyle/>
        <a:p>
          <a:endParaRPr lang="ru-RU"/>
        </a:p>
      </dgm:t>
    </dgm:pt>
    <dgm:pt modelId="{645FC0E1-0966-4219-B192-4DAA47F0B064}" type="pres">
      <dgm:prSet presAssocID="{C6690BF3-9730-4B9B-8C15-F86BD2F8CD56}" presName="hierChild4" presStyleCnt="0"/>
      <dgm:spPr/>
    </dgm:pt>
    <dgm:pt modelId="{943BD7B3-C8B1-4B25-ABA7-CB371FC873A6}" type="pres">
      <dgm:prSet presAssocID="{C6690BF3-9730-4B9B-8C15-F86BD2F8CD56}" presName="hierChild5" presStyleCnt="0"/>
      <dgm:spPr/>
    </dgm:pt>
    <dgm:pt modelId="{FF74FBC1-E028-474C-9351-F5AFC4269299}" type="pres">
      <dgm:prSet presAssocID="{92351CA8-E9F7-4DCC-936B-5613DFE52E79}" presName="Name28" presStyleLbl="parChTrans1D3" presStyleIdx="1" presStyleCnt="4" custSzX="2375874" custSzY="10162123"/>
      <dgm:spPr/>
      <dgm:t>
        <a:bodyPr/>
        <a:lstStyle/>
        <a:p>
          <a:endParaRPr lang="ru-RU"/>
        </a:p>
      </dgm:t>
    </dgm:pt>
    <dgm:pt modelId="{E926AB9B-4737-4943-A65B-A2579C5B5D7E}" type="pres">
      <dgm:prSet presAssocID="{62BEF3AF-4989-4540-A21F-37FFD2E84047}" presName="hierRoot2" presStyleCnt="0">
        <dgm:presLayoutVars>
          <dgm:hierBranch val="init"/>
        </dgm:presLayoutVars>
      </dgm:prSet>
      <dgm:spPr/>
    </dgm:pt>
    <dgm:pt modelId="{82911AD0-B105-4CB3-A265-858802AB303F}" type="pres">
      <dgm:prSet presAssocID="{62BEF3AF-4989-4540-A21F-37FFD2E84047}" presName="rootComposite2" presStyleCnt="0"/>
      <dgm:spPr/>
    </dgm:pt>
    <dgm:pt modelId="{B56FB013-6A3C-4E53-A800-168430E4B013}" type="pres">
      <dgm:prSet presAssocID="{62BEF3AF-4989-4540-A21F-37FFD2E84047}" presName="rootText2" presStyleLbl="alignAcc1" presStyleIdx="0" presStyleCnt="0" custScaleX="2000000" custScaleY="491876">
        <dgm:presLayoutVars>
          <dgm:chPref val="3"/>
        </dgm:presLayoutVars>
      </dgm:prSet>
      <dgm:spPr/>
      <dgm:t>
        <a:bodyPr/>
        <a:lstStyle/>
        <a:p>
          <a:endParaRPr lang="ru-RU"/>
        </a:p>
      </dgm:t>
    </dgm:pt>
    <dgm:pt modelId="{C3B97AD7-FBE7-45F4-BF25-2898D3BC4A93}" type="pres">
      <dgm:prSet presAssocID="{62BEF3AF-4989-4540-A21F-37FFD2E84047}" presName="topArc2" presStyleLbl="parChTrans1D1" presStyleIdx="6" presStyleCnt="14"/>
      <dgm:spPr/>
    </dgm:pt>
    <dgm:pt modelId="{AF01CE60-BAF2-4932-883F-79FF0646F667}" type="pres">
      <dgm:prSet presAssocID="{62BEF3AF-4989-4540-A21F-37FFD2E84047}" presName="bottomArc2" presStyleLbl="parChTrans1D1" presStyleIdx="7" presStyleCnt="14"/>
      <dgm:spPr/>
    </dgm:pt>
    <dgm:pt modelId="{1AC08952-8CFC-4974-A85E-EAF4869CFC0A}" type="pres">
      <dgm:prSet presAssocID="{62BEF3AF-4989-4540-A21F-37FFD2E84047}" presName="topConnNode2" presStyleLbl="node3" presStyleIdx="0" presStyleCnt="0"/>
      <dgm:spPr/>
      <dgm:t>
        <a:bodyPr/>
        <a:lstStyle/>
        <a:p>
          <a:endParaRPr lang="ru-RU"/>
        </a:p>
      </dgm:t>
    </dgm:pt>
    <dgm:pt modelId="{0BEFFBC7-5F0A-40F9-8B6A-4A8DB0B71D78}" type="pres">
      <dgm:prSet presAssocID="{62BEF3AF-4989-4540-A21F-37FFD2E84047}" presName="hierChild4" presStyleCnt="0"/>
      <dgm:spPr/>
    </dgm:pt>
    <dgm:pt modelId="{1AF0739F-EC0F-4373-861B-826D2437434A}" type="pres">
      <dgm:prSet presAssocID="{62BEF3AF-4989-4540-A21F-37FFD2E84047}" presName="hierChild5" presStyleCnt="0"/>
      <dgm:spPr/>
    </dgm:pt>
    <dgm:pt modelId="{F88461E6-2DA2-4238-AEA3-18BD4F0538FE}" type="pres">
      <dgm:prSet presAssocID="{DA73B02B-4AB6-43ED-A62D-82016974B7B5}" presName="Name28" presStyleLbl="parChTrans1D3" presStyleIdx="2" presStyleCnt="4" custSzX="2375874" custSzY="12801600"/>
      <dgm:spPr/>
      <dgm:t>
        <a:bodyPr/>
        <a:lstStyle/>
        <a:p>
          <a:endParaRPr lang="ru-RU"/>
        </a:p>
      </dgm:t>
    </dgm:pt>
    <dgm:pt modelId="{BE1A48B4-63BD-4B60-BC14-4DC16710639D}" type="pres">
      <dgm:prSet presAssocID="{84EEFADC-093A-48BF-9EC9-5FD6C8C51626}" presName="hierRoot2" presStyleCnt="0">
        <dgm:presLayoutVars>
          <dgm:hierBranch val="init"/>
        </dgm:presLayoutVars>
      </dgm:prSet>
      <dgm:spPr/>
    </dgm:pt>
    <dgm:pt modelId="{A7BA904B-B93F-4C8F-930A-FF39240C3ABB}" type="pres">
      <dgm:prSet presAssocID="{84EEFADC-093A-48BF-9EC9-5FD6C8C51626}" presName="rootComposite2" presStyleCnt="0"/>
      <dgm:spPr/>
    </dgm:pt>
    <dgm:pt modelId="{81338637-8B71-4AD0-A083-617E6CF1AAA0}" type="pres">
      <dgm:prSet presAssocID="{84EEFADC-093A-48BF-9EC9-5FD6C8C51626}" presName="rootText2" presStyleLbl="alignAcc1" presStyleIdx="0" presStyleCnt="0" custScaleX="2000000" custScaleY="2000000">
        <dgm:presLayoutVars>
          <dgm:chPref val="3"/>
        </dgm:presLayoutVars>
      </dgm:prSet>
      <dgm:spPr/>
      <dgm:t>
        <a:bodyPr/>
        <a:lstStyle/>
        <a:p>
          <a:endParaRPr lang="ru-RU"/>
        </a:p>
      </dgm:t>
    </dgm:pt>
    <dgm:pt modelId="{11CA8B1B-142E-46FC-A092-0F1983F1C8E4}" type="pres">
      <dgm:prSet presAssocID="{84EEFADC-093A-48BF-9EC9-5FD6C8C51626}" presName="topArc2" presStyleLbl="parChTrans1D1" presStyleIdx="8" presStyleCnt="14"/>
      <dgm:spPr/>
    </dgm:pt>
    <dgm:pt modelId="{561425AE-572B-4EBB-AB9A-2AF746A50074}" type="pres">
      <dgm:prSet presAssocID="{84EEFADC-093A-48BF-9EC9-5FD6C8C51626}" presName="bottomArc2" presStyleLbl="parChTrans1D1" presStyleIdx="9" presStyleCnt="14"/>
      <dgm:spPr/>
    </dgm:pt>
    <dgm:pt modelId="{AA38A7DD-F99A-49A2-96AB-B9858CE03600}" type="pres">
      <dgm:prSet presAssocID="{84EEFADC-093A-48BF-9EC9-5FD6C8C51626}" presName="topConnNode2" presStyleLbl="node3" presStyleIdx="0" presStyleCnt="0"/>
      <dgm:spPr/>
      <dgm:t>
        <a:bodyPr/>
        <a:lstStyle/>
        <a:p>
          <a:endParaRPr lang="ru-RU"/>
        </a:p>
      </dgm:t>
    </dgm:pt>
    <dgm:pt modelId="{7FAE8319-AC1C-4453-87EE-83BF13B9B8F5}" type="pres">
      <dgm:prSet presAssocID="{84EEFADC-093A-48BF-9EC9-5FD6C8C51626}" presName="hierChild4" presStyleCnt="0"/>
      <dgm:spPr/>
    </dgm:pt>
    <dgm:pt modelId="{DCA86E2E-FFF7-48E7-8930-C07ECD3A5817}" type="pres">
      <dgm:prSet presAssocID="{84EEFADC-093A-48BF-9EC9-5FD6C8C51626}" presName="hierChild5" presStyleCnt="0"/>
      <dgm:spPr/>
    </dgm:pt>
    <dgm:pt modelId="{B0507147-187A-477A-B91E-75A9A549DBA6}" type="pres">
      <dgm:prSet presAssocID="{FD41ED5D-E01D-4D98-919B-FAF5856FFBBB}" presName="Name28" presStyleLbl="parChTrans1D3" presStyleIdx="3" presStyleCnt="4" custSzX="2377445" custSzY="12801600"/>
      <dgm:spPr/>
      <dgm:t>
        <a:bodyPr/>
        <a:lstStyle/>
        <a:p>
          <a:endParaRPr lang="ru-RU"/>
        </a:p>
      </dgm:t>
    </dgm:pt>
    <dgm:pt modelId="{DB2ACA6C-372D-4DED-886D-B265ABCBDFD8}" type="pres">
      <dgm:prSet presAssocID="{F6362E38-F72B-4C62-95F5-A94765BA94B4}" presName="hierRoot2" presStyleCnt="0">
        <dgm:presLayoutVars>
          <dgm:hierBranch val="init"/>
        </dgm:presLayoutVars>
      </dgm:prSet>
      <dgm:spPr/>
    </dgm:pt>
    <dgm:pt modelId="{554F46A9-0AE6-4152-8DBB-2FE2C308F84C}" type="pres">
      <dgm:prSet presAssocID="{F6362E38-F72B-4C62-95F5-A94765BA94B4}" presName="rootComposite2" presStyleCnt="0"/>
      <dgm:spPr/>
    </dgm:pt>
    <dgm:pt modelId="{12082476-9DC3-4B7E-9FE9-DEF0BBCC58E1}" type="pres">
      <dgm:prSet presAssocID="{F6362E38-F72B-4C62-95F5-A94765BA94B4}" presName="rootText2" presStyleLbl="alignAcc1" presStyleIdx="0" presStyleCnt="0" custScaleX="2000000" custScaleY="676437">
        <dgm:presLayoutVars>
          <dgm:chPref val="3"/>
        </dgm:presLayoutVars>
      </dgm:prSet>
      <dgm:spPr/>
      <dgm:t>
        <a:bodyPr/>
        <a:lstStyle/>
        <a:p>
          <a:endParaRPr lang="ru-RU"/>
        </a:p>
      </dgm:t>
    </dgm:pt>
    <dgm:pt modelId="{E4BBD385-7491-4763-96F7-7FA890DB784A}" type="pres">
      <dgm:prSet presAssocID="{F6362E38-F72B-4C62-95F5-A94765BA94B4}" presName="topArc2" presStyleLbl="parChTrans1D1" presStyleIdx="10" presStyleCnt="14"/>
      <dgm:spPr/>
    </dgm:pt>
    <dgm:pt modelId="{B346668F-7A67-46C7-B38D-465C47177A1B}" type="pres">
      <dgm:prSet presAssocID="{F6362E38-F72B-4C62-95F5-A94765BA94B4}" presName="bottomArc2" presStyleLbl="parChTrans1D1" presStyleIdx="11" presStyleCnt="14"/>
      <dgm:spPr/>
    </dgm:pt>
    <dgm:pt modelId="{911AA746-96C0-4385-B474-F0011BF774E3}" type="pres">
      <dgm:prSet presAssocID="{F6362E38-F72B-4C62-95F5-A94765BA94B4}" presName="topConnNode2" presStyleLbl="node3" presStyleIdx="0" presStyleCnt="0"/>
      <dgm:spPr/>
      <dgm:t>
        <a:bodyPr/>
        <a:lstStyle/>
        <a:p>
          <a:endParaRPr lang="ru-RU"/>
        </a:p>
      </dgm:t>
    </dgm:pt>
    <dgm:pt modelId="{0C2DC53B-B45D-4D07-9D45-60CA9AE57A28}" type="pres">
      <dgm:prSet presAssocID="{F6362E38-F72B-4C62-95F5-A94765BA94B4}" presName="hierChild4" presStyleCnt="0"/>
      <dgm:spPr/>
    </dgm:pt>
    <dgm:pt modelId="{2A80A428-7EB1-4567-A9F2-C4E911DF7ECE}" type="pres">
      <dgm:prSet presAssocID="{F6362E38-F72B-4C62-95F5-A94765BA94B4}" presName="hierChild5" presStyleCnt="0"/>
      <dgm:spPr/>
    </dgm:pt>
    <dgm:pt modelId="{CF2B7C4D-A813-4FC6-AC70-A8FE4F18EF4E}" type="pres">
      <dgm:prSet presAssocID="{47C5B180-1A8E-4906-9E0D-2536A7DECCB8}" presName="hierChild5" presStyleCnt="0"/>
      <dgm:spPr/>
    </dgm:pt>
    <dgm:pt modelId="{76600866-F29A-47E7-9CAD-3FCC387F3CD8}" type="pres">
      <dgm:prSet presAssocID="{B75D92DE-8AC2-4DF2-9EB0-6CCD4BCD4A87}" presName="Name28" presStyleLbl="parChTrans1D2" presStyleIdx="1" presStyleCnt="2" custSzX="2611306" custSzY="664267"/>
      <dgm:spPr/>
      <dgm:t>
        <a:bodyPr/>
        <a:lstStyle/>
        <a:p>
          <a:endParaRPr lang="ru-RU"/>
        </a:p>
      </dgm:t>
    </dgm:pt>
    <dgm:pt modelId="{420EB4B0-D9FF-4A91-9B55-9ACDA9D066E4}" type="pres">
      <dgm:prSet presAssocID="{29BB1587-1A66-46FA-9FBD-505441BF38F4}" presName="hierRoot2" presStyleCnt="0">
        <dgm:presLayoutVars>
          <dgm:hierBranch val="init"/>
        </dgm:presLayoutVars>
      </dgm:prSet>
      <dgm:spPr/>
    </dgm:pt>
    <dgm:pt modelId="{EF8A073F-C996-431D-B0BD-6AF894CDABAF}" type="pres">
      <dgm:prSet presAssocID="{29BB1587-1A66-46FA-9FBD-505441BF38F4}" presName="rootComposite2" presStyleCnt="0"/>
      <dgm:spPr/>
    </dgm:pt>
    <dgm:pt modelId="{6CA4A704-5F73-472C-ABF1-FCF7088957D9}" type="pres">
      <dgm:prSet presAssocID="{29BB1587-1A66-46FA-9FBD-505441BF38F4}" presName="rootText2" presStyleLbl="alignAcc1" presStyleIdx="0" presStyleCnt="0" custScaleX="2000000" custScaleY="864671">
        <dgm:presLayoutVars>
          <dgm:chPref val="3"/>
        </dgm:presLayoutVars>
      </dgm:prSet>
      <dgm:spPr/>
      <dgm:t>
        <a:bodyPr/>
        <a:lstStyle/>
        <a:p>
          <a:endParaRPr lang="ru-RU"/>
        </a:p>
      </dgm:t>
    </dgm:pt>
    <dgm:pt modelId="{AEC0CD19-E65B-4BD6-B577-2249214A94EF}" type="pres">
      <dgm:prSet presAssocID="{29BB1587-1A66-46FA-9FBD-505441BF38F4}" presName="topArc2" presStyleLbl="parChTrans1D1" presStyleIdx="12" presStyleCnt="14"/>
      <dgm:spPr/>
    </dgm:pt>
    <dgm:pt modelId="{66B5A4D5-5408-44A0-914B-232C983BC9E6}" type="pres">
      <dgm:prSet presAssocID="{29BB1587-1A66-46FA-9FBD-505441BF38F4}" presName="bottomArc2" presStyleLbl="parChTrans1D1" presStyleIdx="13" presStyleCnt="14"/>
      <dgm:spPr/>
    </dgm:pt>
    <dgm:pt modelId="{90544C74-B759-44CB-9A01-43B84F7873D8}" type="pres">
      <dgm:prSet presAssocID="{29BB1587-1A66-46FA-9FBD-505441BF38F4}" presName="topConnNode2" presStyleLbl="node2" presStyleIdx="0" presStyleCnt="0"/>
      <dgm:spPr/>
      <dgm:t>
        <a:bodyPr/>
        <a:lstStyle/>
        <a:p>
          <a:endParaRPr lang="ru-RU"/>
        </a:p>
      </dgm:t>
    </dgm:pt>
    <dgm:pt modelId="{1EB11A07-E2EC-4EC2-B5F5-BAB051C5B6C3}" type="pres">
      <dgm:prSet presAssocID="{29BB1587-1A66-46FA-9FBD-505441BF38F4}" presName="hierChild4" presStyleCnt="0"/>
      <dgm:spPr/>
    </dgm:pt>
    <dgm:pt modelId="{0BE30A48-CA4B-47EB-B3D4-03558E69C38D}" type="pres">
      <dgm:prSet presAssocID="{29BB1587-1A66-46FA-9FBD-505441BF38F4}" presName="hierChild5" presStyleCnt="0"/>
      <dgm:spPr/>
    </dgm:pt>
    <dgm:pt modelId="{4E6B3311-C7A8-4EBF-B63C-D34900BE80D8}" type="pres">
      <dgm:prSet presAssocID="{F097D646-B9D7-4C7A-81FE-EBD670FDED71}" presName="hierChild3" presStyleCnt="0"/>
      <dgm:spPr/>
    </dgm:pt>
  </dgm:ptLst>
  <dgm:cxnLst>
    <dgm:cxn modelId="{34BF42DA-D99C-4925-99B4-A13B0A8DF627}" type="presOf" srcId="{47C5B180-1A8E-4906-9E0D-2536A7DECCB8}" destId="{FA352499-FAAB-4AA5-8E2F-26A5F982DD4D}" srcOrd="1" destOrd="0" presId="urn:microsoft.com/office/officeart/2008/layout/HalfCircleOrganizationChart"/>
    <dgm:cxn modelId="{DB55D60B-CD1B-4FB2-91A0-ABB2E1718DFA}" type="presOf" srcId="{C6690BF3-9730-4B9B-8C15-F86BD2F8CD56}" destId="{E5D9B8E8-0498-4B00-8027-F4307ED48FA3}" srcOrd="1" destOrd="0" presId="urn:microsoft.com/office/officeart/2008/layout/HalfCircleOrganizationChart"/>
    <dgm:cxn modelId="{3281A139-55B6-4951-A45C-0C285E3C9553}" srcId="{F097D646-B9D7-4C7A-81FE-EBD670FDED71}" destId="{29BB1587-1A66-46FA-9FBD-505441BF38F4}" srcOrd="1" destOrd="0" parTransId="{B75D92DE-8AC2-4DF2-9EB0-6CCD4BCD4A87}" sibTransId="{6B94E310-1748-480F-9C69-C3C7BC186CC3}"/>
    <dgm:cxn modelId="{A930A3F1-D564-453B-8434-5407F0F98282}" type="presOf" srcId="{F6362E38-F72B-4C62-95F5-A94765BA94B4}" destId="{911AA746-96C0-4385-B474-F0011BF774E3}" srcOrd="1" destOrd="0" presId="urn:microsoft.com/office/officeart/2008/layout/HalfCircleOrganizationChart"/>
    <dgm:cxn modelId="{8166D089-F271-42BD-8F76-EB9150161487}" type="presOf" srcId="{F6362E38-F72B-4C62-95F5-A94765BA94B4}" destId="{12082476-9DC3-4B7E-9FE9-DEF0BBCC58E1}" srcOrd="0" destOrd="0" presId="urn:microsoft.com/office/officeart/2008/layout/HalfCircleOrganizationChart"/>
    <dgm:cxn modelId="{E6689191-BE3E-4709-BEF3-1EB15EF01B02}" type="presOf" srcId="{B75D92DE-8AC2-4DF2-9EB0-6CCD4BCD4A87}" destId="{76600866-F29A-47E7-9CAD-3FCC387F3CD8}" srcOrd="0" destOrd="0" presId="urn:microsoft.com/office/officeart/2008/layout/HalfCircleOrganizationChart"/>
    <dgm:cxn modelId="{9F73F9E7-E2D4-4235-BB4B-E0BB8BA1EAE3}" srcId="{F097D646-B9D7-4C7A-81FE-EBD670FDED71}" destId="{47C5B180-1A8E-4906-9E0D-2536A7DECCB8}" srcOrd="0" destOrd="0" parTransId="{1632AB01-FCED-41A9-A909-31847760777E}" sibTransId="{C0374346-C817-4183-A6F6-643AA0477D56}"/>
    <dgm:cxn modelId="{92C06347-13B0-4A97-86EA-42374707E3EC}" srcId="{82350DBF-6C59-4E85-9C45-F69E822D26B3}" destId="{F097D646-B9D7-4C7A-81FE-EBD670FDED71}" srcOrd="0" destOrd="0" parTransId="{394A4606-AAA9-4129-BF3B-297C1E722342}" sibTransId="{7C2DFE2D-6285-43D4-827A-DD4DE6952333}"/>
    <dgm:cxn modelId="{84BEDDB7-9D52-474A-9A76-00EBF55B65AC}" type="presOf" srcId="{1632AB01-FCED-41A9-A909-31847760777E}" destId="{94488A4A-D4DF-4084-996A-352CC22E28E8}" srcOrd="0" destOrd="0" presId="urn:microsoft.com/office/officeart/2008/layout/HalfCircleOrganizationChart"/>
    <dgm:cxn modelId="{452FE6EE-1D8F-48BE-9A79-233FC08A2EA5}" type="presOf" srcId="{84EEFADC-093A-48BF-9EC9-5FD6C8C51626}" destId="{AA38A7DD-F99A-49A2-96AB-B9858CE03600}" srcOrd="1" destOrd="0" presId="urn:microsoft.com/office/officeart/2008/layout/HalfCircleOrganizationChart"/>
    <dgm:cxn modelId="{D7F47949-68A0-40A7-ADE3-743F5695EDC4}" srcId="{47C5B180-1A8E-4906-9E0D-2536A7DECCB8}" destId="{F6362E38-F72B-4C62-95F5-A94765BA94B4}" srcOrd="3" destOrd="0" parTransId="{FD41ED5D-E01D-4D98-919B-FAF5856FFBBB}" sibTransId="{3F73D02F-3075-42C0-8636-88ABC2BE2915}"/>
    <dgm:cxn modelId="{2356E75E-149D-49DF-BEB3-F79598CCB2C4}" type="presOf" srcId="{29BB1587-1A66-46FA-9FBD-505441BF38F4}" destId="{90544C74-B759-44CB-9A01-43B84F7873D8}" srcOrd="1" destOrd="0" presId="urn:microsoft.com/office/officeart/2008/layout/HalfCircleOrganizationChart"/>
    <dgm:cxn modelId="{C337ED1C-483E-4F21-BA31-5869D33D79E1}" type="presOf" srcId="{47C5B180-1A8E-4906-9E0D-2536A7DECCB8}" destId="{9B5B36B9-484C-4D54-BBA3-2390042FACA2}" srcOrd="0" destOrd="0" presId="urn:microsoft.com/office/officeart/2008/layout/HalfCircleOrganizationChart"/>
    <dgm:cxn modelId="{FA77D92B-1660-40F0-AD26-567B1CB11482}" type="presOf" srcId="{82350DBF-6C59-4E85-9C45-F69E822D26B3}" destId="{CBCEE79F-207A-455D-B849-13CCE153B6EE}" srcOrd="0" destOrd="0" presId="urn:microsoft.com/office/officeart/2008/layout/HalfCircleOrganizationChart"/>
    <dgm:cxn modelId="{F9C6AD57-10BF-43E5-BB54-54A4C161B3CF}" type="presOf" srcId="{F097D646-B9D7-4C7A-81FE-EBD670FDED71}" destId="{2B9F49DF-954A-44F6-B544-59944627C61B}" srcOrd="1" destOrd="0" presId="urn:microsoft.com/office/officeart/2008/layout/HalfCircleOrganizationChart"/>
    <dgm:cxn modelId="{3A8B75B5-E11A-47AD-B2AE-7A0F87C2EDE6}" type="presOf" srcId="{DA73B02B-4AB6-43ED-A62D-82016974B7B5}" destId="{F88461E6-2DA2-4238-AEA3-18BD4F0538FE}" srcOrd="0" destOrd="0" presId="urn:microsoft.com/office/officeart/2008/layout/HalfCircleOrganizationChart"/>
    <dgm:cxn modelId="{D2830ABB-546D-4B91-A372-286E70643591}" srcId="{47C5B180-1A8E-4906-9E0D-2536A7DECCB8}" destId="{84EEFADC-093A-48BF-9EC9-5FD6C8C51626}" srcOrd="2" destOrd="0" parTransId="{DA73B02B-4AB6-43ED-A62D-82016974B7B5}" sibTransId="{0D280344-A6A0-46F3-AF77-E8403C7874EE}"/>
    <dgm:cxn modelId="{68C530C6-0C54-4365-A107-8B4F51B86762}" srcId="{47C5B180-1A8E-4906-9E0D-2536A7DECCB8}" destId="{62BEF3AF-4989-4540-A21F-37FFD2E84047}" srcOrd="1" destOrd="0" parTransId="{92351CA8-E9F7-4DCC-936B-5613DFE52E79}" sibTransId="{99471481-2EFD-4E6D-80A3-73787875F0DD}"/>
    <dgm:cxn modelId="{300EC39D-C91B-4489-8510-6F2FC1CF5245}" type="presOf" srcId="{62BEF3AF-4989-4540-A21F-37FFD2E84047}" destId="{1AC08952-8CFC-4974-A85E-EAF4869CFC0A}" srcOrd="1" destOrd="0" presId="urn:microsoft.com/office/officeart/2008/layout/HalfCircleOrganizationChart"/>
    <dgm:cxn modelId="{D7D7E6A1-1BB9-43B5-8923-DA7EB0E21EFB}" type="presOf" srcId="{FD41ED5D-E01D-4D98-919B-FAF5856FFBBB}" destId="{B0507147-187A-477A-B91E-75A9A549DBA6}" srcOrd="0" destOrd="0" presId="urn:microsoft.com/office/officeart/2008/layout/HalfCircleOrganizationChart"/>
    <dgm:cxn modelId="{D5355CA8-B281-49D8-BEE4-06D6FC6197FF}" type="presOf" srcId="{62BEF3AF-4989-4540-A21F-37FFD2E84047}" destId="{B56FB013-6A3C-4E53-A800-168430E4B013}" srcOrd="0" destOrd="0" presId="urn:microsoft.com/office/officeart/2008/layout/HalfCircleOrganizationChart"/>
    <dgm:cxn modelId="{38E8A805-52E8-41AE-B218-B06AB5380580}" type="presOf" srcId="{F097D646-B9D7-4C7A-81FE-EBD670FDED71}" destId="{A5A654F7-F125-4CB7-8E75-B727C04397CB}" srcOrd="0" destOrd="0" presId="urn:microsoft.com/office/officeart/2008/layout/HalfCircleOrganizationChart"/>
    <dgm:cxn modelId="{66F183F5-0415-471D-9A82-07E130953B63}" type="presOf" srcId="{29BB1587-1A66-46FA-9FBD-505441BF38F4}" destId="{6CA4A704-5F73-472C-ABF1-FCF7088957D9}" srcOrd="0" destOrd="0" presId="urn:microsoft.com/office/officeart/2008/layout/HalfCircleOrganizationChart"/>
    <dgm:cxn modelId="{D630A4BF-C453-4FFD-9C18-2376D638D60A}" type="presOf" srcId="{666F9C5B-B386-4E31-A778-B9911C96868F}" destId="{FC72A870-69C7-466A-AEAC-BB7B65E56C9A}" srcOrd="0" destOrd="0" presId="urn:microsoft.com/office/officeart/2008/layout/HalfCircleOrganizationChart"/>
    <dgm:cxn modelId="{3954B863-F2A5-4930-A6B2-788A6EBB53CE}" type="presOf" srcId="{84EEFADC-093A-48BF-9EC9-5FD6C8C51626}" destId="{81338637-8B71-4AD0-A083-617E6CF1AAA0}" srcOrd="0" destOrd="0" presId="urn:microsoft.com/office/officeart/2008/layout/HalfCircleOrganizationChart"/>
    <dgm:cxn modelId="{E6713F59-69B2-4754-8BD3-1995AFE063B4}" type="presOf" srcId="{C6690BF3-9730-4B9B-8C15-F86BD2F8CD56}" destId="{CAF9040C-F14B-4314-8E0B-12E9285F5EE1}" srcOrd="0" destOrd="0" presId="urn:microsoft.com/office/officeart/2008/layout/HalfCircleOrganizationChart"/>
    <dgm:cxn modelId="{E8D843FE-28D9-4808-A9A9-8D76CD2C6D56}" type="presOf" srcId="{92351CA8-E9F7-4DCC-936B-5613DFE52E79}" destId="{FF74FBC1-E028-474C-9351-F5AFC4269299}" srcOrd="0" destOrd="0" presId="urn:microsoft.com/office/officeart/2008/layout/HalfCircleOrganizationChart"/>
    <dgm:cxn modelId="{BE92DE11-E7E0-449D-9854-15804340F264}" srcId="{47C5B180-1A8E-4906-9E0D-2536A7DECCB8}" destId="{C6690BF3-9730-4B9B-8C15-F86BD2F8CD56}" srcOrd="0" destOrd="0" parTransId="{666F9C5B-B386-4E31-A778-B9911C96868F}" sibTransId="{E8397E87-A792-4911-A929-FC014971C1D8}"/>
    <dgm:cxn modelId="{8FD3CD14-B72B-4693-B6F2-9FE2A4EC1233}" type="presParOf" srcId="{CBCEE79F-207A-455D-B849-13CCE153B6EE}" destId="{05F46C67-0AB2-4245-9F1D-2CA23E3320FB}" srcOrd="0" destOrd="0" presId="urn:microsoft.com/office/officeart/2008/layout/HalfCircleOrganizationChart"/>
    <dgm:cxn modelId="{5865BA82-45B7-43CB-A091-58100CF72A3E}" type="presParOf" srcId="{05F46C67-0AB2-4245-9F1D-2CA23E3320FB}" destId="{A4E67E16-8FC6-489E-9891-42D34FC839CE}" srcOrd="0" destOrd="0" presId="urn:microsoft.com/office/officeart/2008/layout/HalfCircleOrganizationChart"/>
    <dgm:cxn modelId="{C09617AF-1D86-43E3-BB31-4831C7083E89}" type="presParOf" srcId="{A4E67E16-8FC6-489E-9891-42D34FC839CE}" destId="{A5A654F7-F125-4CB7-8E75-B727C04397CB}" srcOrd="0" destOrd="0" presId="urn:microsoft.com/office/officeart/2008/layout/HalfCircleOrganizationChart"/>
    <dgm:cxn modelId="{DA06E58F-6EBF-4F21-BC73-079B28B39808}" type="presParOf" srcId="{A4E67E16-8FC6-489E-9891-42D34FC839CE}" destId="{49173437-8D44-48EC-8C9D-13A508890D0F}" srcOrd="1" destOrd="0" presId="urn:microsoft.com/office/officeart/2008/layout/HalfCircleOrganizationChart"/>
    <dgm:cxn modelId="{1DA66F0E-B30A-4A51-895D-34B6B0103F06}" type="presParOf" srcId="{A4E67E16-8FC6-489E-9891-42D34FC839CE}" destId="{F61A87E7-2424-4D09-958D-089D13628677}" srcOrd="2" destOrd="0" presId="urn:microsoft.com/office/officeart/2008/layout/HalfCircleOrganizationChart"/>
    <dgm:cxn modelId="{F78A2784-9C45-419E-BC9B-0AE5D5F2D247}" type="presParOf" srcId="{A4E67E16-8FC6-489E-9891-42D34FC839CE}" destId="{2B9F49DF-954A-44F6-B544-59944627C61B}" srcOrd="3" destOrd="0" presId="urn:microsoft.com/office/officeart/2008/layout/HalfCircleOrganizationChart"/>
    <dgm:cxn modelId="{6BB11C95-84B1-47F7-97C5-1DF46ACA0A01}" type="presParOf" srcId="{05F46C67-0AB2-4245-9F1D-2CA23E3320FB}" destId="{0F3CBC87-8017-440A-92FF-80C994645C03}" srcOrd="1" destOrd="0" presId="urn:microsoft.com/office/officeart/2008/layout/HalfCircleOrganizationChart"/>
    <dgm:cxn modelId="{B452D633-FC30-4347-A146-836175A02069}" type="presParOf" srcId="{0F3CBC87-8017-440A-92FF-80C994645C03}" destId="{94488A4A-D4DF-4084-996A-352CC22E28E8}" srcOrd="0" destOrd="0" presId="urn:microsoft.com/office/officeart/2008/layout/HalfCircleOrganizationChart"/>
    <dgm:cxn modelId="{E1A7EFCC-069C-4E49-BD9C-879B0C24D8DE}" type="presParOf" srcId="{0F3CBC87-8017-440A-92FF-80C994645C03}" destId="{562EA754-83D3-4D01-899E-4B0D6323F2C9}" srcOrd="1" destOrd="0" presId="urn:microsoft.com/office/officeart/2008/layout/HalfCircleOrganizationChart"/>
    <dgm:cxn modelId="{5544C38B-F40E-438E-858A-11A02794CED4}" type="presParOf" srcId="{562EA754-83D3-4D01-899E-4B0D6323F2C9}" destId="{8ABCD6E5-C6C7-4002-9824-95118ACFF510}" srcOrd="0" destOrd="0" presId="urn:microsoft.com/office/officeart/2008/layout/HalfCircleOrganizationChart"/>
    <dgm:cxn modelId="{546177D8-1F91-46DC-AEB1-18948F1A91EB}" type="presParOf" srcId="{8ABCD6E5-C6C7-4002-9824-95118ACFF510}" destId="{9B5B36B9-484C-4D54-BBA3-2390042FACA2}" srcOrd="0" destOrd="0" presId="urn:microsoft.com/office/officeart/2008/layout/HalfCircleOrganizationChart"/>
    <dgm:cxn modelId="{B9275716-A2F4-4CAE-BBBD-20A04B15A204}" type="presParOf" srcId="{8ABCD6E5-C6C7-4002-9824-95118ACFF510}" destId="{0D9F1AD4-4081-4144-925B-B56FA7766B80}" srcOrd="1" destOrd="0" presId="urn:microsoft.com/office/officeart/2008/layout/HalfCircleOrganizationChart"/>
    <dgm:cxn modelId="{EB9C882B-2CFD-4335-B408-8486EC8E36AB}" type="presParOf" srcId="{8ABCD6E5-C6C7-4002-9824-95118ACFF510}" destId="{DB0303DF-EEF2-4724-ABFF-76F497595710}" srcOrd="2" destOrd="0" presId="urn:microsoft.com/office/officeart/2008/layout/HalfCircleOrganizationChart"/>
    <dgm:cxn modelId="{F4518CB7-0542-49AA-8D54-7D9CD21B850D}" type="presParOf" srcId="{8ABCD6E5-C6C7-4002-9824-95118ACFF510}" destId="{FA352499-FAAB-4AA5-8E2F-26A5F982DD4D}" srcOrd="3" destOrd="0" presId="urn:microsoft.com/office/officeart/2008/layout/HalfCircleOrganizationChart"/>
    <dgm:cxn modelId="{CCFD084A-871B-4EA9-9737-140285F6C680}" type="presParOf" srcId="{562EA754-83D3-4D01-899E-4B0D6323F2C9}" destId="{70FD6056-FD94-4605-90F6-6E0165D5ACD7}" srcOrd="1" destOrd="0" presId="urn:microsoft.com/office/officeart/2008/layout/HalfCircleOrganizationChart"/>
    <dgm:cxn modelId="{248B14E3-FA9F-4753-B461-807971375317}" type="presParOf" srcId="{70FD6056-FD94-4605-90F6-6E0165D5ACD7}" destId="{FC72A870-69C7-466A-AEAC-BB7B65E56C9A}" srcOrd="0" destOrd="0" presId="urn:microsoft.com/office/officeart/2008/layout/HalfCircleOrganizationChart"/>
    <dgm:cxn modelId="{47842807-933C-44DD-980E-31C142BB6924}" type="presParOf" srcId="{70FD6056-FD94-4605-90F6-6E0165D5ACD7}" destId="{EF6748FC-DA39-4BC9-B557-F6E227A8E3A6}" srcOrd="1" destOrd="0" presId="urn:microsoft.com/office/officeart/2008/layout/HalfCircleOrganizationChart"/>
    <dgm:cxn modelId="{5BE66ED9-5247-4E59-8EE5-47C8C8BDB361}" type="presParOf" srcId="{EF6748FC-DA39-4BC9-B557-F6E227A8E3A6}" destId="{D69C4D7F-E2E0-4280-880C-09D361AA0AAF}" srcOrd="0" destOrd="0" presId="urn:microsoft.com/office/officeart/2008/layout/HalfCircleOrganizationChart"/>
    <dgm:cxn modelId="{FDD4F228-07EA-4515-892A-4D0CB3DE3E21}" type="presParOf" srcId="{D69C4D7F-E2E0-4280-880C-09D361AA0AAF}" destId="{CAF9040C-F14B-4314-8E0B-12E9285F5EE1}" srcOrd="0" destOrd="0" presId="urn:microsoft.com/office/officeart/2008/layout/HalfCircleOrganizationChart"/>
    <dgm:cxn modelId="{BE0B24FA-7AE9-4491-B778-ED09E81322EB}" type="presParOf" srcId="{D69C4D7F-E2E0-4280-880C-09D361AA0AAF}" destId="{9E336376-00D3-45C8-8FAB-4272F9D294E7}" srcOrd="1" destOrd="0" presId="urn:microsoft.com/office/officeart/2008/layout/HalfCircleOrganizationChart"/>
    <dgm:cxn modelId="{AAE5DB8F-724C-4370-A5E7-8DEA8C44CAC2}" type="presParOf" srcId="{D69C4D7F-E2E0-4280-880C-09D361AA0AAF}" destId="{1FBC62BC-FC4E-4E84-B4ED-2CF2E66D9AF5}" srcOrd="2" destOrd="0" presId="urn:microsoft.com/office/officeart/2008/layout/HalfCircleOrganizationChart"/>
    <dgm:cxn modelId="{E3DCE3C4-C5D7-4C9A-8566-83D7266EB519}" type="presParOf" srcId="{D69C4D7F-E2E0-4280-880C-09D361AA0AAF}" destId="{E5D9B8E8-0498-4B00-8027-F4307ED48FA3}" srcOrd="3" destOrd="0" presId="urn:microsoft.com/office/officeart/2008/layout/HalfCircleOrganizationChart"/>
    <dgm:cxn modelId="{388294DD-3E8E-4F2F-9F7E-A8C84C1C1617}" type="presParOf" srcId="{EF6748FC-DA39-4BC9-B557-F6E227A8E3A6}" destId="{645FC0E1-0966-4219-B192-4DAA47F0B064}" srcOrd="1" destOrd="0" presId="urn:microsoft.com/office/officeart/2008/layout/HalfCircleOrganizationChart"/>
    <dgm:cxn modelId="{D3179B8F-5C87-4003-81C3-14455BACF6A5}" type="presParOf" srcId="{EF6748FC-DA39-4BC9-B557-F6E227A8E3A6}" destId="{943BD7B3-C8B1-4B25-ABA7-CB371FC873A6}" srcOrd="2" destOrd="0" presId="urn:microsoft.com/office/officeart/2008/layout/HalfCircleOrganizationChart"/>
    <dgm:cxn modelId="{953929A9-5F5B-4966-94BC-21D4F771C58B}" type="presParOf" srcId="{70FD6056-FD94-4605-90F6-6E0165D5ACD7}" destId="{FF74FBC1-E028-474C-9351-F5AFC4269299}" srcOrd="2" destOrd="0" presId="urn:microsoft.com/office/officeart/2008/layout/HalfCircleOrganizationChart"/>
    <dgm:cxn modelId="{3D07DFE4-8810-48B6-A43A-A53A97A08ED6}" type="presParOf" srcId="{70FD6056-FD94-4605-90F6-6E0165D5ACD7}" destId="{E926AB9B-4737-4943-A65B-A2579C5B5D7E}" srcOrd="3" destOrd="0" presId="urn:microsoft.com/office/officeart/2008/layout/HalfCircleOrganizationChart"/>
    <dgm:cxn modelId="{5ABE8A68-03A5-49D8-8CED-8C59038686F7}" type="presParOf" srcId="{E926AB9B-4737-4943-A65B-A2579C5B5D7E}" destId="{82911AD0-B105-4CB3-A265-858802AB303F}" srcOrd="0" destOrd="0" presId="urn:microsoft.com/office/officeart/2008/layout/HalfCircleOrganizationChart"/>
    <dgm:cxn modelId="{736C4D61-0162-4FB2-BEC7-A2269C8856DD}" type="presParOf" srcId="{82911AD0-B105-4CB3-A265-858802AB303F}" destId="{B56FB013-6A3C-4E53-A800-168430E4B013}" srcOrd="0" destOrd="0" presId="urn:microsoft.com/office/officeart/2008/layout/HalfCircleOrganizationChart"/>
    <dgm:cxn modelId="{F23A8762-46DA-4ADA-A338-6E3713C3D50C}" type="presParOf" srcId="{82911AD0-B105-4CB3-A265-858802AB303F}" destId="{C3B97AD7-FBE7-45F4-BF25-2898D3BC4A93}" srcOrd="1" destOrd="0" presId="urn:microsoft.com/office/officeart/2008/layout/HalfCircleOrganizationChart"/>
    <dgm:cxn modelId="{BDD32505-D0AF-4C7F-B6F3-CF7605461794}" type="presParOf" srcId="{82911AD0-B105-4CB3-A265-858802AB303F}" destId="{AF01CE60-BAF2-4932-883F-79FF0646F667}" srcOrd="2" destOrd="0" presId="urn:microsoft.com/office/officeart/2008/layout/HalfCircleOrganizationChart"/>
    <dgm:cxn modelId="{46A76BF9-937D-4947-822D-A2573E7BC655}" type="presParOf" srcId="{82911AD0-B105-4CB3-A265-858802AB303F}" destId="{1AC08952-8CFC-4974-A85E-EAF4869CFC0A}" srcOrd="3" destOrd="0" presId="urn:microsoft.com/office/officeart/2008/layout/HalfCircleOrganizationChart"/>
    <dgm:cxn modelId="{7DFF536A-E16B-4503-860E-41D30DBDCE4C}" type="presParOf" srcId="{E926AB9B-4737-4943-A65B-A2579C5B5D7E}" destId="{0BEFFBC7-5F0A-40F9-8B6A-4A8DB0B71D78}" srcOrd="1" destOrd="0" presId="urn:microsoft.com/office/officeart/2008/layout/HalfCircleOrganizationChart"/>
    <dgm:cxn modelId="{1865267F-AC51-4B55-A9EF-647756D49011}" type="presParOf" srcId="{E926AB9B-4737-4943-A65B-A2579C5B5D7E}" destId="{1AF0739F-EC0F-4373-861B-826D2437434A}" srcOrd="2" destOrd="0" presId="urn:microsoft.com/office/officeart/2008/layout/HalfCircleOrganizationChart"/>
    <dgm:cxn modelId="{62DCB9C0-ABCE-42C6-A5B2-DCB7E366682D}" type="presParOf" srcId="{70FD6056-FD94-4605-90F6-6E0165D5ACD7}" destId="{F88461E6-2DA2-4238-AEA3-18BD4F0538FE}" srcOrd="4" destOrd="0" presId="urn:microsoft.com/office/officeart/2008/layout/HalfCircleOrganizationChart"/>
    <dgm:cxn modelId="{EC587681-C48C-45B5-9313-F1E2DB474D37}" type="presParOf" srcId="{70FD6056-FD94-4605-90F6-6E0165D5ACD7}" destId="{BE1A48B4-63BD-4B60-BC14-4DC16710639D}" srcOrd="5" destOrd="0" presId="urn:microsoft.com/office/officeart/2008/layout/HalfCircleOrganizationChart"/>
    <dgm:cxn modelId="{3B4D56A4-4A24-4BF1-965F-CEBEBA8953F7}" type="presParOf" srcId="{BE1A48B4-63BD-4B60-BC14-4DC16710639D}" destId="{A7BA904B-B93F-4C8F-930A-FF39240C3ABB}" srcOrd="0" destOrd="0" presId="urn:microsoft.com/office/officeart/2008/layout/HalfCircleOrganizationChart"/>
    <dgm:cxn modelId="{0A4B5C23-0B14-4070-8105-2D7876C86BB6}" type="presParOf" srcId="{A7BA904B-B93F-4C8F-930A-FF39240C3ABB}" destId="{81338637-8B71-4AD0-A083-617E6CF1AAA0}" srcOrd="0" destOrd="0" presId="urn:microsoft.com/office/officeart/2008/layout/HalfCircleOrganizationChart"/>
    <dgm:cxn modelId="{38AD4801-2ACA-4975-9170-591B4B9746FE}" type="presParOf" srcId="{A7BA904B-B93F-4C8F-930A-FF39240C3ABB}" destId="{11CA8B1B-142E-46FC-A092-0F1983F1C8E4}" srcOrd="1" destOrd="0" presId="urn:microsoft.com/office/officeart/2008/layout/HalfCircleOrganizationChart"/>
    <dgm:cxn modelId="{102EC77B-6797-4E95-B65F-F8DB23DC0F6D}" type="presParOf" srcId="{A7BA904B-B93F-4C8F-930A-FF39240C3ABB}" destId="{561425AE-572B-4EBB-AB9A-2AF746A50074}" srcOrd="2" destOrd="0" presId="urn:microsoft.com/office/officeart/2008/layout/HalfCircleOrganizationChart"/>
    <dgm:cxn modelId="{6D255280-8164-4F09-8F91-AECEC892F249}" type="presParOf" srcId="{A7BA904B-B93F-4C8F-930A-FF39240C3ABB}" destId="{AA38A7DD-F99A-49A2-96AB-B9858CE03600}" srcOrd="3" destOrd="0" presId="urn:microsoft.com/office/officeart/2008/layout/HalfCircleOrganizationChart"/>
    <dgm:cxn modelId="{E04D7850-8EDB-4D22-B95F-DC7A9CBFC524}" type="presParOf" srcId="{BE1A48B4-63BD-4B60-BC14-4DC16710639D}" destId="{7FAE8319-AC1C-4453-87EE-83BF13B9B8F5}" srcOrd="1" destOrd="0" presId="urn:microsoft.com/office/officeart/2008/layout/HalfCircleOrganizationChart"/>
    <dgm:cxn modelId="{A9ABF59D-7759-4B90-AD75-057E4237BE52}" type="presParOf" srcId="{BE1A48B4-63BD-4B60-BC14-4DC16710639D}" destId="{DCA86E2E-FFF7-48E7-8930-C07ECD3A5817}" srcOrd="2" destOrd="0" presId="urn:microsoft.com/office/officeart/2008/layout/HalfCircleOrganizationChart"/>
    <dgm:cxn modelId="{8037BA64-F4EE-4C4E-B7FA-B934604FBD5B}" type="presParOf" srcId="{70FD6056-FD94-4605-90F6-6E0165D5ACD7}" destId="{B0507147-187A-477A-B91E-75A9A549DBA6}" srcOrd="6" destOrd="0" presId="urn:microsoft.com/office/officeart/2008/layout/HalfCircleOrganizationChart"/>
    <dgm:cxn modelId="{2CFB13CD-9AD9-4416-B300-D96ADF5607A0}" type="presParOf" srcId="{70FD6056-FD94-4605-90F6-6E0165D5ACD7}" destId="{DB2ACA6C-372D-4DED-886D-B265ABCBDFD8}" srcOrd="7" destOrd="0" presId="urn:microsoft.com/office/officeart/2008/layout/HalfCircleOrganizationChart"/>
    <dgm:cxn modelId="{B0E75157-B5C3-4D76-ABE7-AD81CED13A55}" type="presParOf" srcId="{DB2ACA6C-372D-4DED-886D-B265ABCBDFD8}" destId="{554F46A9-0AE6-4152-8DBB-2FE2C308F84C}" srcOrd="0" destOrd="0" presId="urn:microsoft.com/office/officeart/2008/layout/HalfCircleOrganizationChart"/>
    <dgm:cxn modelId="{0AFA2B09-18BA-4B32-A776-3CFFD239332A}" type="presParOf" srcId="{554F46A9-0AE6-4152-8DBB-2FE2C308F84C}" destId="{12082476-9DC3-4B7E-9FE9-DEF0BBCC58E1}" srcOrd="0" destOrd="0" presId="urn:microsoft.com/office/officeart/2008/layout/HalfCircleOrganizationChart"/>
    <dgm:cxn modelId="{78AE665A-0F3B-48AE-9743-BB50D0133FD4}" type="presParOf" srcId="{554F46A9-0AE6-4152-8DBB-2FE2C308F84C}" destId="{E4BBD385-7491-4763-96F7-7FA890DB784A}" srcOrd="1" destOrd="0" presId="urn:microsoft.com/office/officeart/2008/layout/HalfCircleOrganizationChart"/>
    <dgm:cxn modelId="{740F2EE8-904E-487C-963B-4F90E918B621}" type="presParOf" srcId="{554F46A9-0AE6-4152-8DBB-2FE2C308F84C}" destId="{B346668F-7A67-46C7-B38D-465C47177A1B}" srcOrd="2" destOrd="0" presId="urn:microsoft.com/office/officeart/2008/layout/HalfCircleOrganizationChart"/>
    <dgm:cxn modelId="{5AF5DE2B-2E0A-4250-983B-5A537F25DADC}" type="presParOf" srcId="{554F46A9-0AE6-4152-8DBB-2FE2C308F84C}" destId="{911AA746-96C0-4385-B474-F0011BF774E3}" srcOrd="3" destOrd="0" presId="urn:microsoft.com/office/officeart/2008/layout/HalfCircleOrganizationChart"/>
    <dgm:cxn modelId="{59421C36-7E18-4E2D-9ADB-A4F6CF7F2770}" type="presParOf" srcId="{DB2ACA6C-372D-4DED-886D-B265ABCBDFD8}" destId="{0C2DC53B-B45D-4D07-9D45-60CA9AE57A28}" srcOrd="1" destOrd="0" presId="urn:microsoft.com/office/officeart/2008/layout/HalfCircleOrganizationChart"/>
    <dgm:cxn modelId="{94D0F07A-B8DD-434B-B912-271CD0938309}" type="presParOf" srcId="{DB2ACA6C-372D-4DED-886D-B265ABCBDFD8}" destId="{2A80A428-7EB1-4567-A9F2-C4E911DF7ECE}" srcOrd="2" destOrd="0" presId="urn:microsoft.com/office/officeart/2008/layout/HalfCircleOrganizationChart"/>
    <dgm:cxn modelId="{64D5ABA7-AFEC-4F36-9AD6-38AE20EFEB46}" type="presParOf" srcId="{562EA754-83D3-4D01-899E-4B0D6323F2C9}" destId="{CF2B7C4D-A813-4FC6-AC70-A8FE4F18EF4E}" srcOrd="2" destOrd="0" presId="urn:microsoft.com/office/officeart/2008/layout/HalfCircleOrganizationChart"/>
    <dgm:cxn modelId="{DDE946EA-2BC8-4DB4-A367-AC8BA0F34AF3}" type="presParOf" srcId="{0F3CBC87-8017-440A-92FF-80C994645C03}" destId="{76600866-F29A-47E7-9CAD-3FCC387F3CD8}" srcOrd="2" destOrd="0" presId="urn:microsoft.com/office/officeart/2008/layout/HalfCircleOrganizationChart"/>
    <dgm:cxn modelId="{A70714D0-82A7-4EC3-8B46-A0737EFFDD4A}" type="presParOf" srcId="{0F3CBC87-8017-440A-92FF-80C994645C03}" destId="{420EB4B0-D9FF-4A91-9B55-9ACDA9D066E4}" srcOrd="3" destOrd="0" presId="urn:microsoft.com/office/officeart/2008/layout/HalfCircleOrganizationChart"/>
    <dgm:cxn modelId="{A9066CE4-7FBB-4FA0-BE2C-F1753FE06F3F}" type="presParOf" srcId="{420EB4B0-D9FF-4A91-9B55-9ACDA9D066E4}" destId="{EF8A073F-C996-431D-B0BD-6AF894CDABAF}" srcOrd="0" destOrd="0" presId="urn:microsoft.com/office/officeart/2008/layout/HalfCircleOrganizationChart"/>
    <dgm:cxn modelId="{494EA7C6-2F4C-4500-8508-322E68E60E18}" type="presParOf" srcId="{EF8A073F-C996-431D-B0BD-6AF894CDABAF}" destId="{6CA4A704-5F73-472C-ABF1-FCF7088957D9}" srcOrd="0" destOrd="0" presId="urn:microsoft.com/office/officeart/2008/layout/HalfCircleOrganizationChart"/>
    <dgm:cxn modelId="{FFC37F92-5044-4D8C-8562-55FB002E23FF}" type="presParOf" srcId="{EF8A073F-C996-431D-B0BD-6AF894CDABAF}" destId="{AEC0CD19-E65B-4BD6-B577-2249214A94EF}" srcOrd="1" destOrd="0" presId="urn:microsoft.com/office/officeart/2008/layout/HalfCircleOrganizationChart"/>
    <dgm:cxn modelId="{1137FB90-A283-4E51-8AC3-F2777FA4D027}" type="presParOf" srcId="{EF8A073F-C996-431D-B0BD-6AF894CDABAF}" destId="{66B5A4D5-5408-44A0-914B-232C983BC9E6}" srcOrd="2" destOrd="0" presId="urn:microsoft.com/office/officeart/2008/layout/HalfCircleOrganizationChart"/>
    <dgm:cxn modelId="{54799C07-0E42-46E3-8509-3D7C52E35304}" type="presParOf" srcId="{EF8A073F-C996-431D-B0BD-6AF894CDABAF}" destId="{90544C74-B759-44CB-9A01-43B84F7873D8}" srcOrd="3" destOrd="0" presId="urn:microsoft.com/office/officeart/2008/layout/HalfCircleOrganizationChart"/>
    <dgm:cxn modelId="{04F30FF4-DE5A-443E-BB16-D0D1FEBCFAB7}" type="presParOf" srcId="{420EB4B0-D9FF-4A91-9B55-9ACDA9D066E4}" destId="{1EB11A07-E2EC-4EC2-B5F5-BAB051C5B6C3}" srcOrd="1" destOrd="0" presId="urn:microsoft.com/office/officeart/2008/layout/HalfCircleOrganizationChart"/>
    <dgm:cxn modelId="{82D8E365-2B3E-4D51-A882-1A5240DCAC56}" type="presParOf" srcId="{420EB4B0-D9FF-4A91-9B55-9ACDA9D066E4}" destId="{0BE30A48-CA4B-47EB-B3D4-03558E69C38D}" srcOrd="2" destOrd="0" presId="urn:microsoft.com/office/officeart/2008/layout/HalfCircleOrganizationChart"/>
    <dgm:cxn modelId="{315892F3-1315-42CE-8825-2C7F2825ACC7}" type="presParOf" srcId="{05F46C67-0AB2-4245-9F1D-2CA23E3320FB}" destId="{4E6B3311-C7A8-4EBF-B63C-D34900BE80D8}" srcOrd="2" destOrd="0" presId="urn:microsoft.com/office/officeart/2008/layout/HalfCircleOrganizationChart"/>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600866-F29A-47E7-9CAD-3FCC387F3CD8}">
      <dsp:nvSpPr>
        <dsp:cNvPr id="0" name=""/>
        <dsp:cNvSpPr/>
      </dsp:nvSpPr>
      <dsp:spPr>
        <a:xfrm>
          <a:off x="2627906" y="794925"/>
          <a:ext cx="1318916" cy="91440"/>
        </a:xfrm>
        <a:custGeom>
          <a:avLst/>
          <a:gdLst/>
          <a:ahLst/>
          <a:cxnLst/>
          <a:rect l="0" t="0" r="0" b="0"/>
          <a:pathLst>
            <a:path>
              <a:moveTo>
                <a:pt x="0" y="45720"/>
              </a:moveTo>
              <a:lnTo>
                <a:pt x="0" y="59371"/>
              </a:lnTo>
              <a:lnTo>
                <a:pt x="1318916" y="59371"/>
              </a:lnTo>
              <a:lnTo>
                <a:pt x="1318916" y="73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507147-187A-477A-B91E-75A9A549DBA6}">
      <dsp:nvSpPr>
        <dsp:cNvPr id="0" name=""/>
        <dsp:cNvSpPr/>
      </dsp:nvSpPr>
      <dsp:spPr>
        <a:xfrm>
          <a:off x="1308989" y="1612099"/>
          <a:ext cx="1200794" cy="2343848"/>
        </a:xfrm>
        <a:custGeom>
          <a:avLst/>
          <a:gdLst/>
          <a:ahLst/>
          <a:cxnLst/>
          <a:rect l="0" t="0" r="0" b="0"/>
          <a:pathLst>
            <a:path>
              <a:moveTo>
                <a:pt x="0" y="0"/>
              </a:moveTo>
              <a:lnTo>
                <a:pt x="0" y="2343848"/>
              </a:lnTo>
              <a:lnTo>
                <a:pt x="1200794" y="23438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461E6-2DA2-4238-AEA3-18BD4F0538FE}">
      <dsp:nvSpPr>
        <dsp:cNvPr id="0" name=""/>
        <dsp:cNvSpPr/>
      </dsp:nvSpPr>
      <dsp:spPr>
        <a:xfrm>
          <a:off x="1308989" y="1612099"/>
          <a:ext cx="1200794" cy="1520848"/>
        </a:xfrm>
        <a:custGeom>
          <a:avLst/>
          <a:gdLst/>
          <a:ahLst/>
          <a:cxnLst/>
          <a:rect l="0" t="0" r="0" b="0"/>
          <a:pathLst>
            <a:path>
              <a:moveTo>
                <a:pt x="0" y="0"/>
              </a:moveTo>
              <a:lnTo>
                <a:pt x="0" y="1520848"/>
              </a:lnTo>
              <a:lnTo>
                <a:pt x="1200794" y="15208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4FBC1-E028-474C-9351-F5AFC4269299}">
      <dsp:nvSpPr>
        <dsp:cNvPr id="0" name=""/>
        <dsp:cNvSpPr/>
      </dsp:nvSpPr>
      <dsp:spPr>
        <a:xfrm>
          <a:off x="1308989" y="1612099"/>
          <a:ext cx="1200004" cy="591908"/>
        </a:xfrm>
        <a:custGeom>
          <a:avLst/>
          <a:gdLst/>
          <a:ahLst/>
          <a:cxnLst/>
          <a:rect l="0" t="0" r="0" b="0"/>
          <a:pathLst>
            <a:path>
              <a:moveTo>
                <a:pt x="0" y="0"/>
              </a:moveTo>
              <a:lnTo>
                <a:pt x="0" y="591908"/>
              </a:lnTo>
              <a:lnTo>
                <a:pt x="1200004" y="5919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72A870-69C7-466A-AEAC-BB7B65E56C9A}">
      <dsp:nvSpPr>
        <dsp:cNvPr id="0" name=""/>
        <dsp:cNvSpPr/>
      </dsp:nvSpPr>
      <dsp:spPr>
        <a:xfrm>
          <a:off x="1308989" y="1612099"/>
          <a:ext cx="1200004" cy="221679"/>
        </a:xfrm>
        <a:custGeom>
          <a:avLst/>
          <a:gdLst/>
          <a:ahLst/>
          <a:cxnLst/>
          <a:rect l="0" t="0" r="0" b="0"/>
          <a:pathLst>
            <a:path>
              <a:moveTo>
                <a:pt x="0" y="0"/>
              </a:moveTo>
              <a:lnTo>
                <a:pt x="0" y="221679"/>
              </a:lnTo>
              <a:lnTo>
                <a:pt x="1200004" y="2216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88A4A-D4DF-4084-996A-352CC22E28E8}">
      <dsp:nvSpPr>
        <dsp:cNvPr id="0" name=""/>
        <dsp:cNvSpPr/>
      </dsp:nvSpPr>
      <dsp:spPr>
        <a:xfrm>
          <a:off x="1308989" y="794925"/>
          <a:ext cx="1318916" cy="91440"/>
        </a:xfrm>
        <a:custGeom>
          <a:avLst/>
          <a:gdLst/>
          <a:ahLst/>
          <a:cxnLst/>
          <a:rect l="0" t="0" r="0" b="0"/>
          <a:pathLst>
            <a:path>
              <a:moveTo>
                <a:pt x="1318916" y="45720"/>
              </a:moveTo>
              <a:lnTo>
                <a:pt x="1318916" y="59371"/>
              </a:lnTo>
              <a:lnTo>
                <a:pt x="0" y="59371"/>
              </a:lnTo>
              <a:lnTo>
                <a:pt x="0" y="73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173437-8D44-48EC-8C9D-13A508890D0F}">
      <dsp:nvSpPr>
        <dsp:cNvPr id="0" name=""/>
        <dsp:cNvSpPr/>
      </dsp:nvSpPr>
      <dsp:spPr>
        <a:xfrm>
          <a:off x="1975300" y="336741"/>
          <a:ext cx="1305211" cy="50390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A87E7-2424-4D09-958D-089D13628677}">
      <dsp:nvSpPr>
        <dsp:cNvPr id="0" name=""/>
        <dsp:cNvSpPr/>
      </dsp:nvSpPr>
      <dsp:spPr>
        <a:xfrm>
          <a:off x="1975300" y="336741"/>
          <a:ext cx="1305211" cy="50390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54F7-F125-4CB7-8E75-B727C04397CB}">
      <dsp:nvSpPr>
        <dsp:cNvPr id="0" name=""/>
        <dsp:cNvSpPr/>
      </dsp:nvSpPr>
      <dsp:spPr>
        <a:xfrm>
          <a:off x="1322694" y="427444"/>
          <a:ext cx="2610423" cy="3224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Два начале действующего хозяйственного механизма</a:t>
          </a:r>
        </a:p>
      </dsp:txBody>
      <dsp:txXfrm>
        <a:off x="1322694" y="427444"/>
        <a:ext cx="2610423" cy="322498"/>
      </dsp:txXfrm>
    </dsp:sp>
    <dsp:sp modelId="{0D9F1AD4-4081-4144-925B-B56FA7766B80}">
      <dsp:nvSpPr>
        <dsp:cNvPr id="0" name=""/>
        <dsp:cNvSpPr/>
      </dsp:nvSpPr>
      <dsp:spPr>
        <a:xfrm>
          <a:off x="656384" y="868001"/>
          <a:ext cx="1305211" cy="7440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303DF-EEF2-4724-ABFF-76F497595710}">
      <dsp:nvSpPr>
        <dsp:cNvPr id="0" name=""/>
        <dsp:cNvSpPr/>
      </dsp:nvSpPr>
      <dsp:spPr>
        <a:xfrm>
          <a:off x="656384" y="868001"/>
          <a:ext cx="1305211" cy="7440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5B36B9-484C-4D54-BBA3-2390042FACA2}">
      <dsp:nvSpPr>
        <dsp:cNvPr id="0" name=""/>
        <dsp:cNvSpPr/>
      </dsp:nvSpPr>
      <dsp:spPr>
        <a:xfrm>
          <a:off x="3778" y="1001938"/>
          <a:ext cx="2610423" cy="47622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рыночное стихийное регулирование</a:t>
          </a:r>
        </a:p>
      </dsp:txBody>
      <dsp:txXfrm>
        <a:off x="3778" y="1001938"/>
        <a:ext cx="2610423" cy="476222"/>
      </dsp:txXfrm>
    </dsp:sp>
    <dsp:sp modelId="{9E336376-00D3-45C8-8FAB-4272F9D294E7}">
      <dsp:nvSpPr>
        <dsp:cNvPr id="0" name=""/>
        <dsp:cNvSpPr/>
      </dsp:nvSpPr>
      <dsp:spPr>
        <a:xfrm>
          <a:off x="2352522" y="1639454"/>
          <a:ext cx="1303937" cy="37466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C62BC-FC4E-4E84-B4ED-2CF2E66D9AF5}">
      <dsp:nvSpPr>
        <dsp:cNvPr id="0" name=""/>
        <dsp:cNvSpPr/>
      </dsp:nvSpPr>
      <dsp:spPr>
        <a:xfrm>
          <a:off x="2352522" y="1639454"/>
          <a:ext cx="1303937" cy="37466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F9040C-F14B-4314-8E0B-12E9285F5EE1}">
      <dsp:nvSpPr>
        <dsp:cNvPr id="0" name=""/>
        <dsp:cNvSpPr/>
      </dsp:nvSpPr>
      <dsp:spPr>
        <a:xfrm>
          <a:off x="1700553" y="1706895"/>
          <a:ext cx="2607874" cy="23978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прямых связей между производителями и потребителями</a:t>
          </a:r>
        </a:p>
      </dsp:txBody>
      <dsp:txXfrm>
        <a:off x="1700553" y="1706895"/>
        <a:ext cx="2607874" cy="239787"/>
      </dsp:txXfrm>
    </dsp:sp>
    <dsp:sp modelId="{C3B97AD7-FBE7-45F4-BF25-2898D3BC4A93}">
      <dsp:nvSpPr>
        <dsp:cNvPr id="0" name=""/>
        <dsp:cNvSpPr/>
      </dsp:nvSpPr>
      <dsp:spPr>
        <a:xfrm>
          <a:off x="2352522" y="2041532"/>
          <a:ext cx="1303937" cy="32068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1CE60-BAF2-4932-883F-79FF0646F667}">
      <dsp:nvSpPr>
        <dsp:cNvPr id="0" name=""/>
        <dsp:cNvSpPr/>
      </dsp:nvSpPr>
      <dsp:spPr>
        <a:xfrm>
          <a:off x="2352522" y="2041532"/>
          <a:ext cx="1303937" cy="32068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6FB013-6A3C-4E53-A800-168430E4B013}">
      <dsp:nvSpPr>
        <dsp:cNvPr id="0" name=""/>
        <dsp:cNvSpPr/>
      </dsp:nvSpPr>
      <dsp:spPr>
        <a:xfrm>
          <a:off x="1700553" y="2099256"/>
          <a:ext cx="2607874" cy="20524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обратных связей между производителями и потребителями</a:t>
          </a:r>
        </a:p>
      </dsp:txBody>
      <dsp:txXfrm>
        <a:off x="1700553" y="2099256"/>
        <a:ext cx="2607874" cy="205240"/>
      </dsp:txXfrm>
    </dsp:sp>
    <dsp:sp modelId="{11CA8B1B-142E-46FC-A092-0F1983F1C8E4}">
      <dsp:nvSpPr>
        <dsp:cNvPr id="0" name=""/>
        <dsp:cNvSpPr/>
      </dsp:nvSpPr>
      <dsp:spPr>
        <a:xfrm>
          <a:off x="2353159" y="2389629"/>
          <a:ext cx="1305211" cy="130521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425AE-572B-4EBB-AB9A-2AF746A50074}">
      <dsp:nvSpPr>
        <dsp:cNvPr id="0" name=""/>
        <dsp:cNvSpPr/>
      </dsp:nvSpPr>
      <dsp:spPr>
        <a:xfrm>
          <a:off x="2353159" y="2389629"/>
          <a:ext cx="1305211" cy="130521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38637-8B71-4AD0-A083-617E6CF1AAA0}">
      <dsp:nvSpPr>
        <dsp:cNvPr id="0" name=""/>
        <dsp:cNvSpPr/>
      </dsp:nvSpPr>
      <dsp:spPr>
        <a:xfrm>
          <a:off x="1700553" y="2624567"/>
          <a:ext cx="2610423" cy="83533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Эффективная работа завити от встроенности рынка в определенные политические нормы и правила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-антимонопольные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моциальные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-экологическое законодательство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-механизмы коллективных договоров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-трудовой арбитраж </a:t>
          </a:r>
        </a:p>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-разрещение экологических споров</a:t>
          </a:r>
        </a:p>
      </dsp:txBody>
      <dsp:txXfrm>
        <a:off x="1700553" y="2624567"/>
        <a:ext cx="2610423" cy="835335"/>
      </dsp:txXfrm>
    </dsp:sp>
    <dsp:sp modelId="{E4BBD385-7491-4763-96F7-7FA890DB784A}">
      <dsp:nvSpPr>
        <dsp:cNvPr id="0" name=""/>
        <dsp:cNvSpPr/>
      </dsp:nvSpPr>
      <dsp:spPr>
        <a:xfrm>
          <a:off x="2353159" y="3722250"/>
          <a:ext cx="1305211" cy="441446"/>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6668F-7A67-46C7-B38D-465C47177A1B}">
      <dsp:nvSpPr>
        <dsp:cNvPr id="0" name=""/>
        <dsp:cNvSpPr/>
      </dsp:nvSpPr>
      <dsp:spPr>
        <a:xfrm>
          <a:off x="2353159" y="3722250"/>
          <a:ext cx="1305211" cy="441446"/>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82476-9DC3-4B7E-9FE9-DEF0BBCC58E1}">
      <dsp:nvSpPr>
        <dsp:cNvPr id="0" name=""/>
        <dsp:cNvSpPr/>
      </dsp:nvSpPr>
      <dsp:spPr>
        <a:xfrm>
          <a:off x="1700553" y="3801711"/>
          <a:ext cx="2610423" cy="2825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 амбициозные программы и требования</a:t>
          </a:r>
        </a:p>
      </dsp:txBody>
      <dsp:txXfrm>
        <a:off x="1700553" y="3801711"/>
        <a:ext cx="2610423" cy="282525"/>
      </dsp:txXfrm>
    </dsp:sp>
    <dsp:sp modelId="{AEC0CD19-E65B-4BD6-B577-2249214A94EF}">
      <dsp:nvSpPr>
        <dsp:cNvPr id="0" name=""/>
        <dsp:cNvSpPr/>
      </dsp:nvSpPr>
      <dsp:spPr>
        <a:xfrm>
          <a:off x="3294217" y="868001"/>
          <a:ext cx="1305211" cy="56428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5A4D5-5408-44A0-914B-232C983BC9E6}">
      <dsp:nvSpPr>
        <dsp:cNvPr id="0" name=""/>
        <dsp:cNvSpPr/>
      </dsp:nvSpPr>
      <dsp:spPr>
        <a:xfrm>
          <a:off x="3294217" y="868001"/>
          <a:ext cx="1305211" cy="56428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A4A704-5F73-472C-ABF1-FCF7088957D9}">
      <dsp:nvSpPr>
        <dsp:cNvPr id="0" name=""/>
        <dsp:cNvSpPr/>
      </dsp:nvSpPr>
      <dsp:spPr>
        <a:xfrm>
          <a:off x="2641611" y="969573"/>
          <a:ext cx="2610423" cy="36114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государственное плановое регулирование</a:t>
          </a:r>
        </a:p>
      </dsp:txBody>
      <dsp:txXfrm>
        <a:off x="2641611" y="969573"/>
        <a:ext cx="2610423" cy="361145"/>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3B11-8670-4F96-82FA-2241FCC0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24151320 Горячева Анастасия Александровна</dc:creator>
  <cp:lastModifiedBy>AdminPro</cp:lastModifiedBy>
  <cp:revision>13</cp:revision>
  <cp:lastPrinted>2017-09-21T11:34:00Z</cp:lastPrinted>
  <dcterms:created xsi:type="dcterms:W3CDTF">2017-09-18T11:13:00Z</dcterms:created>
  <dcterms:modified xsi:type="dcterms:W3CDTF">2017-10-11T12:40:00Z</dcterms:modified>
</cp:coreProperties>
</file>